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08B8A">
      <w:pPr>
        <w:pStyle w:val="2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542540" cy="3855085"/>
            <wp:effectExtent l="0" t="0" r="12065" b="10160"/>
            <wp:docPr id="2" name="图片 2" descr="7a24971f1f79c30d7bf56985dccd59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a24971f1f79c30d7bf56985dccd59cd"/>
                    <pic:cNvPicPr>
                      <a:picLocks noChangeAspect="1"/>
                    </pic:cNvPicPr>
                  </pic:nvPicPr>
                  <pic:blipFill>
                    <a:blip r:embed="rId4"/>
                    <a:srcRect l="3516" r="8524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542540" cy="385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05C34">
      <w:pPr>
        <w:pStyle w:val="2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472055" cy="3826510"/>
            <wp:effectExtent l="0" t="0" r="2540" b="4445"/>
            <wp:docPr id="3" name="图片 3" descr="03ae0bbd2994b856cc6f9ac770c93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3ae0bbd2994b856cc6f9ac770c93805"/>
                    <pic:cNvPicPr>
                      <a:picLocks noChangeAspect="1"/>
                    </pic:cNvPicPr>
                  </pic:nvPicPr>
                  <pic:blipFill>
                    <a:blip r:embed="rId5"/>
                    <a:srcRect l="9515" r="6537" b="2583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472055" cy="382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FE4DA">
      <w:pPr>
        <w:wordWrap w:val="0"/>
        <w:spacing w:line="360" w:lineRule="auto"/>
        <w:jc w:val="center"/>
        <w:rPr>
          <w:rFonts w:hint="eastAsia" w:ascii="仿宋" w:hAnsi="仿宋" w:eastAsia="仿宋" w:cs="仿宋"/>
          <w:b/>
          <w:color w:val="00000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highlight w:val="none"/>
        </w:rPr>
        <w:drawing>
          <wp:inline distT="0" distB="0" distL="114300" distR="114300">
            <wp:extent cx="3900170" cy="2407285"/>
            <wp:effectExtent l="0" t="0" r="5080" b="12065"/>
            <wp:docPr id="4" name="图片 4" descr="fa132c83f7c49425dd06893f132afd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a132c83f7c49425dd06893f132afdaa"/>
                    <pic:cNvPicPr>
                      <a:picLocks noChangeAspect="1"/>
                    </pic:cNvPicPr>
                  </pic:nvPicPr>
                  <pic:blipFill>
                    <a:blip r:embed="rId6"/>
                    <a:srcRect l="1712" t="8167" r="5038" b="15077"/>
                    <a:stretch>
                      <a:fillRect/>
                    </a:stretch>
                  </pic:blipFill>
                  <pic:spPr>
                    <a:xfrm>
                      <a:off x="0" y="0"/>
                      <a:ext cx="3900170" cy="24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6793C">
      <w:pPr>
        <w:pStyle w:val="2"/>
        <w:jc w:val="center"/>
        <w:rPr>
          <w:rFonts w:hint="default" w:ascii="仿宋" w:hAnsi="仿宋" w:eastAsia="仿宋" w:cs="仿宋"/>
          <w:b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highlight w:val="none"/>
          <w:lang w:val="en-US" w:eastAsia="zh-CN"/>
        </w:rPr>
        <w:t>账号：6228483658826295877</w:t>
      </w:r>
    </w:p>
    <w:p w14:paraId="4D15EE80">
      <w:pPr>
        <w:pStyle w:val="2"/>
        <w:jc w:val="center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highlight w:val="none"/>
          <w:lang w:val="en-US" w:eastAsia="zh-CN"/>
        </w:rPr>
        <w:t>中国农业银行多浪河分理处</w:t>
      </w:r>
      <w:bookmarkStart w:id="0" w:name="_GoBack"/>
      <w:bookmarkEnd w:id="0"/>
    </w:p>
    <w:p w14:paraId="72E24C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30540F"/>
    <w:rsid w:val="6E8C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80" w:lineRule="auto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2026-01-16T05:02:30Z</dcterms:created>
  <dc:creator>Acer</dc:creator>
  <cp:lastModifiedBy>绿色军营</cp:lastModifiedBy>
  <dcterms:modified xsi:type="dcterms:W3CDTF">2026-01-16T05:04:02Z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FDA23A1DFFF54D34984554CC60E0249A_12</vt:lpwstr>
  </property>
</Properties>
</file>