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A1A40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2024年巴州（库尔勒）秋季房地产交易博览会</w:t>
      </w:r>
    </w:p>
    <w:p w14:paraId="48D94867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参展合同</w:t>
      </w:r>
    </w:p>
    <w:p w14:paraId="199ED50C">
      <w:pPr>
        <w:spacing w:line="360" w:lineRule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参展方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以下称甲方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新疆通力房地产开发有限公司库尔勒二分公司 </w:t>
      </w:r>
    </w:p>
    <w:p w14:paraId="1C64A27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主办方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以下称乙方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新疆赚赚文化传媒有限公司 </w:t>
      </w:r>
    </w:p>
    <w:p w14:paraId="11E755C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甲乙双方根据国务院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《中华人民共和国合同法》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国务院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《广告管理条例》</w:t>
      </w:r>
      <w:r>
        <w:rPr>
          <w:rFonts w:hint="eastAsia" w:ascii="宋体" w:hAnsi="宋体" w:eastAsia="宋体" w:cs="宋体"/>
          <w:sz w:val="24"/>
          <w:szCs w:val="24"/>
        </w:rPr>
        <w:t>及有关规定和最新相关要求,签订本合同，并共同遵守。</w:t>
      </w:r>
    </w:p>
    <w:p w14:paraId="122033B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一、甲方参加乙方于</w:t>
      </w:r>
      <w:r>
        <w:rPr>
          <w:rFonts w:hint="eastAsia" w:ascii="宋体" w:hAnsi="宋体" w:eastAsia="宋体" w:cs="宋体"/>
          <w:sz w:val="24"/>
          <w:szCs w:val="24"/>
          <w:u w:val="single"/>
        </w:rPr>
        <w:t>2024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</w:rPr>
        <w:t>2024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日期间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在库尔勒市兰干路库尔勒会展中心举办的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房交会</w:t>
      </w:r>
      <w:r>
        <w:rPr>
          <w:rFonts w:hint="eastAsia" w:ascii="宋体" w:hAnsi="宋体" w:eastAsia="宋体" w:cs="宋体"/>
          <w:sz w:val="24"/>
          <w:szCs w:val="24"/>
        </w:rPr>
        <w:t>活动。</w:t>
      </w:r>
    </w:p>
    <w:p w14:paraId="564B0A5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二、甲方参与活动方式为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房展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7F14F1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三、本次活动乙方联系相关制作单位为甲方提供展位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桁架</w:t>
      </w:r>
      <w:r>
        <w:rPr>
          <w:rFonts w:hint="eastAsia" w:ascii="宋体" w:hAnsi="宋体" w:eastAsia="宋体" w:cs="宋体"/>
          <w:sz w:val="24"/>
          <w:szCs w:val="24"/>
        </w:rPr>
        <w:t>搭建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甲方展区内的布展物料、宣传品、礼品等由甲方自行承担。</w:t>
      </w:r>
    </w:p>
    <w:p w14:paraId="4AA57A4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四、甲方按乙方的要求参与展会并服从乙方在现场的各项安排。</w:t>
      </w:r>
    </w:p>
    <w:p w14:paraId="10C6DA0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五、甲方选定的展位是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B2 </w:t>
      </w:r>
      <w:r>
        <w:rPr>
          <w:rFonts w:hint="eastAsia" w:ascii="宋体" w:hAnsi="宋体" w:eastAsia="宋体" w:cs="宋体"/>
          <w:sz w:val="24"/>
          <w:szCs w:val="24"/>
        </w:rPr>
        <w:t>号。展会费用含税包干总价为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¥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30000</w:t>
      </w:r>
      <w:r>
        <w:rPr>
          <w:rFonts w:hint="eastAsia" w:ascii="宋体" w:hAnsi="宋体" w:eastAsia="宋体" w:cs="宋体"/>
          <w:sz w:val="24"/>
          <w:szCs w:val="24"/>
          <w:u w:val="single"/>
        </w:rPr>
        <w:t>.00</w:t>
      </w:r>
      <w:r>
        <w:rPr>
          <w:rFonts w:hint="eastAsia" w:ascii="宋体" w:hAnsi="宋体" w:eastAsia="宋体" w:cs="宋体"/>
          <w:sz w:val="24"/>
          <w:szCs w:val="24"/>
          <w:u w:val="none"/>
        </w:rPr>
        <w:t>元（大写：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人民币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叁万</w:t>
      </w:r>
      <w:r>
        <w:rPr>
          <w:rFonts w:hint="eastAsia" w:ascii="宋体" w:hAnsi="宋体" w:eastAsia="宋体" w:cs="宋体"/>
          <w:sz w:val="24"/>
          <w:szCs w:val="24"/>
          <w:u w:val="single"/>
        </w:rPr>
        <w:t>元整</w:t>
      </w:r>
      <w:r>
        <w:rPr>
          <w:rFonts w:hint="eastAsia" w:ascii="宋体" w:hAnsi="宋体" w:eastAsia="宋体" w:cs="宋体"/>
          <w:sz w:val="24"/>
          <w:szCs w:val="24"/>
          <w:u w:val="none"/>
        </w:rPr>
        <w:t>），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其中税率为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%，税金为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>¥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297.03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（大写：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人民币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贰佰玖拾柒元零叁分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，不含税金额</w:t>
      </w:r>
      <w:r>
        <w:rPr>
          <w:rFonts w:hint="eastAsia" w:ascii="宋体" w:hAnsi="宋体" w:eastAsia="宋体" w:cs="宋体"/>
          <w:sz w:val="24"/>
          <w:szCs w:val="24"/>
          <w:u w:val="single"/>
        </w:rPr>
        <w:t>¥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29702.97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元（大写：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人民币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贰万玖仟柒佰零贰元玖角柒分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bookmarkStart w:id="1" w:name="_GoBack"/>
      <w:bookmarkStart w:id="0" w:name="OLE_LINK1"/>
      <w:r>
        <w:rPr>
          <w:rFonts w:hint="eastAsia" w:ascii="宋体" w:hAnsi="宋体" w:eastAsia="宋体" w:cs="宋体"/>
          <w:sz w:val="24"/>
          <w:szCs w:val="24"/>
        </w:rPr>
        <w:t>该价款包含展位租赁费、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展位珩架搭建费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税费</w:t>
      </w:r>
      <w:bookmarkEnd w:id="1"/>
      <w:bookmarkEnd w:id="0"/>
      <w:r>
        <w:rPr>
          <w:rFonts w:hint="eastAsia" w:ascii="宋体" w:hAnsi="宋体" w:eastAsia="宋体" w:cs="宋体"/>
          <w:sz w:val="24"/>
          <w:szCs w:val="24"/>
        </w:rPr>
        <w:t>等一切相关费用，除此外甲方不再向乙方支付任何费用。</w:t>
      </w:r>
    </w:p>
    <w:p w14:paraId="6BEA2B0C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六、甲方需于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2024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28 </w:t>
      </w:r>
      <w:r>
        <w:rPr>
          <w:rFonts w:hint="eastAsia" w:ascii="宋体" w:hAnsi="宋体" w:eastAsia="宋体" w:cs="宋体"/>
          <w:sz w:val="24"/>
          <w:szCs w:val="24"/>
        </w:rPr>
        <w:t>日前按乙方提供的财务信息将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100% </w:t>
      </w:r>
      <w:r>
        <w:rPr>
          <w:rFonts w:hint="eastAsia" w:ascii="宋体" w:hAnsi="宋体" w:eastAsia="宋体" w:cs="宋体"/>
          <w:sz w:val="24"/>
          <w:szCs w:val="24"/>
        </w:rPr>
        <w:t>参会费用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30000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sz w:val="24"/>
          <w:szCs w:val="24"/>
        </w:rPr>
        <w:t>支付给乙方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3B0A0F3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1FBA16B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3DC620F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参展方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</w:rPr>
        <w:t>甲方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法人或委托代理人</w:t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rFonts w:hint="eastAsia"/>
          <w:sz w:val="24"/>
          <w:szCs w:val="24"/>
        </w:rPr>
        <w:t>主办方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乙</w:t>
      </w:r>
      <w:r>
        <w:rPr>
          <w:rFonts w:hint="eastAsia"/>
          <w:sz w:val="24"/>
          <w:szCs w:val="24"/>
        </w:rPr>
        <w:t>方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法人或委托代理人</w:t>
      </w:r>
    </w:p>
    <w:p w14:paraId="519E8E23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参展方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</w:rPr>
        <w:t>甲方</w:t>
      </w:r>
      <w:r>
        <w:rPr>
          <w:rFonts w:hint="eastAsia"/>
          <w:sz w:val="24"/>
          <w:szCs w:val="24"/>
          <w:lang w:val="en-US" w:eastAsia="zh-CN"/>
        </w:rPr>
        <w:t>）</w:t>
      </w:r>
      <w:r>
        <w:rPr>
          <w:rFonts w:hint="eastAsia"/>
          <w:sz w:val="24"/>
          <w:szCs w:val="24"/>
        </w:rPr>
        <w:t>签章</w:t>
      </w: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  <w:r>
        <w:rPr>
          <w:rFonts w:hint="eastAsia"/>
          <w:sz w:val="24"/>
          <w:szCs w:val="24"/>
        </w:rPr>
        <w:t>主办方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乙</w:t>
      </w:r>
      <w:r>
        <w:rPr>
          <w:rFonts w:hint="eastAsia"/>
          <w:sz w:val="24"/>
          <w:szCs w:val="24"/>
        </w:rPr>
        <w:t>方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签章:</w:t>
      </w:r>
    </w:p>
    <w:p w14:paraId="4BEC9AE2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签订日期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 日                </w:t>
      </w:r>
      <w:r>
        <w:rPr>
          <w:rFonts w:hint="eastAsia"/>
          <w:sz w:val="24"/>
          <w:szCs w:val="24"/>
        </w:rPr>
        <w:t>签订日期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 日</w:t>
      </w:r>
    </w:p>
    <w:p w14:paraId="6023DEC9">
      <w:pPr>
        <w:spacing w:line="360" w:lineRule="auto"/>
        <w:rPr>
          <w:rFonts w:hint="default" w:eastAsiaTheme="minorEastAsia"/>
          <w:lang w:val="en-US" w:eastAsia="zh-CN"/>
        </w:rPr>
      </w:pPr>
    </w:p>
    <w:p w14:paraId="28E26CF9">
      <w:pPr>
        <w:spacing w:line="36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NWY0ZGQ3ZDM1MDE0NGQ5YmUzYmQ3ZDA5ZTE1ZGYifQ=="/>
  </w:docVars>
  <w:rsids>
    <w:rsidRoot w:val="7ED50571"/>
    <w:rsid w:val="09A2777C"/>
    <w:rsid w:val="209E2790"/>
    <w:rsid w:val="23FB7C91"/>
    <w:rsid w:val="69AB4904"/>
    <w:rsid w:val="79230C24"/>
    <w:rsid w:val="7ED50571"/>
    <w:rsid w:val="7FEA7F04"/>
    <w:rsid w:val="7FF1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574</Characters>
  <Lines>0</Lines>
  <Paragraphs>0</Paragraphs>
  <TotalTime>8</TotalTime>
  <ScaleCrop>false</ScaleCrop>
  <LinksUpToDate>false</LinksUpToDate>
  <CharactersWithSpaces>649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2024-09-21T11:22:00Z</dcterms:created>
  <dc:creator>甜瓜</dc:creator>
  <cp:lastModifiedBy>清风暖阳</cp:lastModifiedBy>
  <dcterms:modified xsi:type="dcterms:W3CDTF">2024-09-27T12:28:24Z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91577D2E968844138535FDD90D75C4D6_13</vt:lpwstr>
  </property>
</Properties>
</file>