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876933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32"/>
          <w:szCs w:val="32"/>
        </w:rPr>
        <w:t>目</w:t>
      </w:r>
      <w:r>
        <w:rPr>
          <w:b/>
          <w:sz w:val="32"/>
          <w:szCs w:val="32"/>
        </w:rPr>
        <w:t xml:space="preserve">              </w:t>
      </w:r>
      <w:r>
        <w:rPr>
          <w:rFonts w:hint="eastAsia"/>
          <w:b/>
          <w:sz w:val="32"/>
          <w:szCs w:val="32"/>
        </w:rPr>
        <w:t>录</w:t>
      </w:r>
    </w:p>
    <w:tbl>
      <w:tblPr>
        <w:tblStyle w:val="16"/>
        <w:tblW w:w="96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4"/>
        <w:gridCol w:w="7492"/>
        <w:gridCol w:w="1143"/>
      </w:tblGrid>
      <w:tr w14:paraId="0F98A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024" w:type="dxa"/>
            <w:vAlign w:val="center"/>
          </w:tcPr>
          <w:p w14:paraId="292B12E1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序号</w:t>
            </w:r>
          </w:p>
        </w:tc>
        <w:tc>
          <w:tcPr>
            <w:tcW w:w="7492" w:type="dxa"/>
            <w:vAlign w:val="center"/>
          </w:tcPr>
          <w:p w14:paraId="0CFD2A37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名称</w:t>
            </w:r>
          </w:p>
        </w:tc>
        <w:tc>
          <w:tcPr>
            <w:tcW w:w="1143" w:type="dxa"/>
            <w:vAlign w:val="center"/>
          </w:tcPr>
          <w:p w14:paraId="4327FC77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页码</w:t>
            </w:r>
          </w:p>
        </w:tc>
      </w:tr>
      <w:tr w14:paraId="79855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24" w:type="dxa"/>
            <w:vAlign w:val="center"/>
          </w:tcPr>
          <w:p w14:paraId="4AFD06C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1</w:t>
            </w:r>
          </w:p>
        </w:tc>
        <w:tc>
          <w:tcPr>
            <w:tcW w:w="7492" w:type="dxa"/>
            <w:vAlign w:val="center"/>
          </w:tcPr>
          <w:p w14:paraId="19169684">
            <w:pPr>
              <w:rPr>
                <w:rFonts w:ascii="宋体"/>
                <w:b/>
                <w:spacing w:val="20"/>
                <w:sz w:val="24"/>
              </w:rPr>
            </w:pPr>
            <w:r>
              <w:rPr>
                <w:rFonts w:hint="eastAsia" w:ascii="宋体"/>
                <w:b/>
                <w:spacing w:val="20"/>
                <w:sz w:val="24"/>
                <w:lang w:val="en-US" w:eastAsia="zh-CN"/>
              </w:rPr>
              <w:t>3</w:t>
            </w:r>
            <w:r>
              <w:rPr>
                <w:rFonts w:hint="eastAsia" w:ascii="宋体"/>
                <w:b/>
                <w:spacing w:val="20"/>
                <w:sz w:val="24"/>
              </w:rPr>
              <w:t>号发电机组</w:t>
            </w:r>
            <w:r>
              <w:rPr>
                <w:rFonts w:hint="eastAsia" w:ascii="宋体"/>
                <w:b/>
                <w:spacing w:val="20"/>
                <w:sz w:val="24"/>
                <w:lang w:val="en-US" w:eastAsia="zh-CN"/>
              </w:rPr>
              <w:t>06F3主</w:t>
            </w:r>
            <w:r>
              <w:rPr>
                <w:rFonts w:hint="eastAsia" w:ascii="宋体"/>
                <w:b/>
                <w:spacing w:val="20"/>
                <w:sz w:val="24"/>
              </w:rPr>
              <w:t xml:space="preserve">保护 </w:t>
            </w:r>
          </w:p>
        </w:tc>
        <w:tc>
          <w:tcPr>
            <w:tcW w:w="1143" w:type="dxa"/>
            <w:vAlign w:val="center"/>
          </w:tcPr>
          <w:p w14:paraId="68705A1C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2</w:t>
            </w:r>
          </w:p>
        </w:tc>
      </w:tr>
      <w:tr w14:paraId="3B261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24" w:type="dxa"/>
            <w:vAlign w:val="center"/>
          </w:tcPr>
          <w:p w14:paraId="3113854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2</w:t>
            </w:r>
          </w:p>
        </w:tc>
        <w:tc>
          <w:tcPr>
            <w:tcW w:w="7492" w:type="dxa"/>
            <w:vAlign w:val="center"/>
          </w:tcPr>
          <w:p w14:paraId="5329584D">
            <w:pPr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pacing w:val="20"/>
                <w:sz w:val="24"/>
                <w:lang w:val="en-US" w:eastAsia="zh-CN"/>
              </w:rPr>
              <w:t>3号发电机06F3后备保护</w:t>
            </w:r>
          </w:p>
        </w:tc>
        <w:tc>
          <w:tcPr>
            <w:tcW w:w="1143" w:type="dxa"/>
            <w:vAlign w:val="center"/>
          </w:tcPr>
          <w:p w14:paraId="03369DEF">
            <w:pPr>
              <w:jc w:val="center"/>
              <w:rPr>
                <w:rFonts w:hint="eastAsia" w:asci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7</w:t>
            </w:r>
          </w:p>
        </w:tc>
      </w:tr>
      <w:tr w14:paraId="62DAC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24" w:type="dxa"/>
            <w:vAlign w:val="center"/>
          </w:tcPr>
          <w:p w14:paraId="6805DD57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3</w:t>
            </w:r>
          </w:p>
        </w:tc>
        <w:tc>
          <w:tcPr>
            <w:tcW w:w="7492" w:type="dxa"/>
            <w:vAlign w:val="center"/>
          </w:tcPr>
          <w:p w14:paraId="00549D12">
            <w:pPr>
              <w:rPr>
                <w:rFonts w:ascii="宋体"/>
                <w:b/>
                <w:spacing w:val="20"/>
                <w:sz w:val="24"/>
              </w:rPr>
            </w:pPr>
            <w:r>
              <w:rPr>
                <w:rFonts w:hint="eastAsia" w:ascii="宋体"/>
                <w:b/>
                <w:spacing w:val="20"/>
                <w:sz w:val="24"/>
                <w:lang w:val="en-US" w:eastAsia="zh-CN"/>
              </w:rPr>
              <w:t>3号发电机组转子接地保护</w:t>
            </w:r>
          </w:p>
        </w:tc>
        <w:tc>
          <w:tcPr>
            <w:tcW w:w="1143" w:type="dxa"/>
            <w:vAlign w:val="center"/>
          </w:tcPr>
          <w:p w14:paraId="5FAD2A06">
            <w:pPr>
              <w:jc w:val="center"/>
              <w:rPr>
                <w:rFonts w:hint="default" w:asci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12</w:t>
            </w:r>
          </w:p>
        </w:tc>
      </w:tr>
      <w:tr w14:paraId="05072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24" w:type="dxa"/>
            <w:vAlign w:val="center"/>
          </w:tcPr>
          <w:p w14:paraId="4B43776E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4</w:t>
            </w:r>
          </w:p>
        </w:tc>
        <w:tc>
          <w:tcPr>
            <w:tcW w:w="7492" w:type="dxa"/>
            <w:vAlign w:val="center"/>
          </w:tcPr>
          <w:p w14:paraId="109A45C0">
            <w:pPr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pacing w:val="20"/>
                <w:sz w:val="24"/>
                <w:lang w:val="en-US" w:eastAsia="zh-CN"/>
              </w:rPr>
              <w:t>2号发电机组06F2主保护</w:t>
            </w:r>
          </w:p>
        </w:tc>
        <w:tc>
          <w:tcPr>
            <w:tcW w:w="1143" w:type="dxa"/>
            <w:vAlign w:val="center"/>
          </w:tcPr>
          <w:p w14:paraId="48989656">
            <w:pPr>
              <w:jc w:val="center"/>
              <w:rPr>
                <w:rFonts w:hint="default" w:asci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/>
                <w:b/>
                <w:sz w:val="24"/>
                <w:lang w:val="en-US" w:eastAsia="zh-CN"/>
              </w:rPr>
              <w:t>15</w:t>
            </w:r>
          </w:p>
        </w:tc>
      </w:tr>
      <w:tr w14:paraId="50FD3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24" w:type="dxa"/>
            <w:vAlign w:val="center"/>
          </w:tcPr>
          <w:p w14:paraId="481DB290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5</w:t>
            </w:r>
          </w:p>
        </w:tc>
        <w:tc>
          <w:tcPr>
            <w:tcW w:w="7492" w:type="dxa"/>
            <w:vAlign w:val="center"/>
          </w:tcPr>
          <w:p w14:paraId="1DCDEE8D">
            <w:pPr>
              <w:rPr>
                <w:rFonts w:ascii="宋体"/>
                <w:b/>
                <w:spacing w:val="20"/>
                <w:sz w:val="24"/>
              </w:rPr>
            </w:pPr>
            <w:r>
              <w:rPr>
                <w:rFonts w:hint="eastAsia" w:ascii="宋体"/>
                <w:b/>
                <w:spacing w:val="20"/>
                <w:sz w:val="24"/>
                <w:lang w:val="en-US" w:eastAsia="zh-CN"/>
              </w:rPr>
              <w:t>2号发电机06F2后备保护</w:t>
            </w:r>
          </w:p>
        </w:tc>
        <w:tc>
          <w:tcPr>
            <w:tcW w:w="1143" w:type="dxa"/>
            <w:vAlign w:val="center"/>
          </w:tcPr>
          <w:p w14:paraId="7850722B">
            <w:pPr>
              <w:jc w:val="center"/>
              <w:rPr>
                <w:rFonts w:hint="default" w:asci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20</w:t>
            </w:r>
          </w:p>
        </w:tc>
      </w:tr>
      <w:tr w14:paraId="5C9B8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24" w:type="dxa"/>
            <w:vAlign w:val="center"/>
          </w:tcPr>
          <w:p w14:paraId="7C591E6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6</w:t>
            </w:r>
          </w:p>
        </w:tc>
        <w:tc>
          <w:tcPr>
            <w:tcW w:w="7492" w:type="dxa"/>
            <w:vAlign w:val="center"/>
          </w:tcPr>
          <w:p w14:paraId="46B268E2">
            <w:pPr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pacing w:val="20"/>
                <w:sz w:val="24"/>
                <w:lang w:val="en-US" w:eastAsia="zh-CN"/>
              </w:rPr>
              <w:t>2号发电机组转子接地保护</w:t>
            </w:r>
          </w:p>
        </w:tc>
        <w:tc>
          <w:tcPr>
            <w:tcW w:w="1143" w:type="dxa"/>
            <w:vAlign w:val="center"/>
          </w:tcPr>
          <w:p w14:paraId="573F8948">
            <w:pPr>
              <w:jc w:val="center"/>
              <w:rPr>
                <w:rFonts w:hint="default" w:asci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25</w:t>
            </w:r>
          </w:p>
        </w:tc>
      </w:tr>
      <w:tr w14:paraId="47F3F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24" w:type="dxa"/>
            <w:vAlign w:val="center"/>
          </w:tcPr>
          <w:p w14:paraId="454DDC5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7</w:t>
            </w:r>
          </w:p>
        </w:tc>
        <w:tc>
          <w:tcPr>
            <w:tcW w:w="7492" w:type="dxa"/>
            <w:vAlign w:val="center"/>
          </w:tcPr>
          <w:p w14:paraId="4D9655C4">
            <w:pPr>
              <w:rPr>
                <w:rFonts w:ascii="宋体"/>
                <w:b/>
                <w:spacing w:val="20"/>
                <w:sz w:val="24"/>
              </w:rPr>
            </w:pPr>
            <w:r>
              <w:rPr>
                <w:rFonts w:hint="eastAsia" w:ascii="宋体"/>
                <w:b/>
                <w:spacing w:val="20"/>
                <w:sz w:val="24"/>
                <w:lang w:val="en-US" w:eastAsia="zh-CN"/>
              </w:rPr>
              <w:t>1号发电机组06F1主保护</w:t>
            </w:r>
          </w:p>
        </w:tc>
        <w:tc>
          <w:tcPr>
            <w:tcW w:w="1143" w:type="dxa"/>
            <w:vAlign w:val="center"/>
          </w:tcPr>
          <w:p w14:paraId="4ACB4DA7">
            <w:pPr>
              <w:jc w:val="center"/>
              <w:rPr>
                <w:rFonts w:hint="default" w:asci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28</w:t>
            </w:r>
          </w:p>
        </w:tc>
      </w:tr>
      <w:tr w14:paraId="0A182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24" w:type="dxa"/>
            <w:vAlign w:val="center"/>
          </w:tcPr>
          <w:p w14:paraId="54A2014F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8</w:t>
            </w:r>
          </w:p>
        </w:tc>
        <w:tc>
          <w:tcPr>
            <w:tcW w:w="7492" w:type="dxa"/>
            <w:vAlign w:val="center"/>
          </w:tcPr>
          <w:p w14:paraId="526B8299">
            <w:pPr>
              <w:rPr>
                <w:rFonts w:ascii="宋体"/>
                <w:b/>
                <w:spacing w:val="20"/>
                <w:sz w:val="24"/>
              </w:rPr>
            </w:pPr>
            <w:r>
              <w:rPr>
                <w:rFonts w:hint="eastAsia" w:ascii="宋体"/>
                <w:b/>
                <w:spacing w:val="20"/>
                <w:sz w:val="24"/>
                <w:lang w:val="en-US" w:eastAsia="zh-CN"/>
              </w:rPr>
              <w:t>1号发电机06F1后备保护</w:t>
            </w:r>
          </w:p>
        </w:tc>
        <w:tc>
          <w:tcPr>
            <w:tcW w:w="1143" w:type="dxa"/>
            <w:vAlign w:val="center"/>
          </w:tcPr>
          <w:p w14:paraId="563D4322">
            <w:pPr>
              <w:jc w:val="center"/>
              <w:rPr>
                <w:rFonts w:hint="eastAsia" w:asci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33</w:t>
            </w:r>
          </w:p>
        </w:tc>
      </w:tr>
      <w:tr w14:paraId="74D26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24" w:type="dxa"/>
            <w:vAlign w:val="center"/>
          </w:tcPr>
          <w:p w14:paraId="4F9B258A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9</w:t>
            </w:r>
          </w:p>
        </w:tc>
        <w:tc>
          <w:tcPr>
            <w:tcW w:w="7492" w:type="dxa"/>
            <w:vAlign w:val="center"/>
          </w:tcPr>
          <w:p w14:paraId="0961099A">
            <w:pPr>
              <w:rPr>
                <w:rFonts w:ascii="宋体"/>
                <w:b/>
                <w:spacing w:val="20"/>
                <w:sz w:val="24"/>
              </w:rPr>
            </w:pPr>
            <w:r>
              <w:rPr>
                <w:rFonts w:hint="eastAsia" w:ascii="宋体"/>
                <w:b/>
                <w:spacing w:val="20"/>
                <w:sz w:val="24"/>
                <w:lang w:val="en-US" w:eastAsia="zh-CN"/>
              </w:rPr>
              <w:t>1号发电机组转子接地保护</w:t>
            </w:r>
          </w:p>
        </w:tc>
        <w:tc>
          <w:tcPr>
            <w:tcW w:w="1143" w:type="dxa"/>
            <w:vAlign w:val="center"/>
          </w:tcPr>
          <w:p w14:paraId="2BF11FAE">
            <w:pPr>
              <w:jc w:val="center"/>
              <w:rPr>
                <w:rFonts w:hint="default" w:asci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38</w:t>
            </w:r>
          </w:p>
        </w:tc>
      </w:tr>
      <w:tr w14:paraId="3C01D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24" w:type="dxa"/>
            <w:vAlign w:val="center"/>
          </w:tcPr>
          <w:p w14:paraId="32B27BBC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7492" w:type="dxa"/>
            <w:vAlign w:val="center"/>
          </w:tcPr>
          <w:p w14:paraId="4A83A1FC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143" w:type="dxa"/>
            <w:vAlign w:val="center"/>
          </w:tcPr>
          <w:p w14:paraId="491978F1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 w14:paraId="12A1D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24" w:type="dxa"/>
            <w:vAlign w:val="center"/>
          </w:tcPr>
          <w:p w14:paraId="62C0181A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7492" w:type="dxa"/>
            <w:vAlign w:val="center"/>
          </w:tcPr>
          <w:p w14:paraId="012EEDF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143" w:type="dxa"/>
            <w:vAlign w:val="center"/>
          </w:tcPr>
          <w:p w14:paraId="39257085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 w14:paraId="59091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24" w:type="dxa"/>
            <w:vAlign w:val="center"/>
          </w:tcPr>
          <w:p w14:paraId="04465888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7492" w:type="dxa"/>
            <w:vAlign w:val="center"/>
          </w:tcPr>
          <w:p w14:paraId="7DE26653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143" w:type="dxa"/>
            <w:vAlign w:val="center"/>
          </w:tcPr>
          <w:p w14:paraId="1CA326AA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 w14:paraId="5BB56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24" w:type="dxa"/>
            <w:vAlign w:val="center"/>
          </w:tcPr>
          <w:p w14:paraId="1FDBE83B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7492" w:type="dxa"/>
            <w:vAlign w:val="center"/>
          </w:tcPr>
          <w:p w14:paraId="7FB65D26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143" w:type="dxa"/>
            <w:vAlign w:val="center"/>
          </w:tcPr>
          <w:p w14:paraId="0B8089D0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 w14:paraId="41E42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24" w:type="dxa"/>
            <w:vAlign w:val="center"/>
          </w:tcPr>
          <w:p w14:paraId="50D647C5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7492" w:type="dxa"/>
            <w:vAlign w:val="center"/>
          </w:tcPr>
          <w:p w14:paraId="5BFE3A3E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143" w:type="dxa"/>
            <w:vAlign w:val="center"/>
          </w:tcPr>
          <w:p w14:paraId="6A33AB48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 w14:paraId="4D477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24" w:type="dxa"/>
            <w:vAlign w:val="center"/>
          </w:tcPr>
          <w:p w14:paraId="77821B5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7492" w:type="dxa"/>
            <w:vAlign w:val="center"/>
          </w:tcPr>
          <w:p w14:paraId="7B51B7CA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143" w:type="dxa"/>
            <w:vAlign w:val="center"/>
          </w:tcPr>
          <w:p w14:paraId="0B9431FB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</w:tbl>
    <w:p w14:paraId="449C0859">
      <w:pPr>
        <w:pStyle w:val="10"/>
        <w:rPr>
          <w:rFonts w:hAnsi="宋体" w:cs="宋体"/>
        </w:rPr>
      </w:pPr>
    </w:p>
    <w:p w14:paraId="5028FE5C">
      <w:pPr>
        <w:pStyle w:val="10"/>
        <w:rPr>
          <w:rFonts w:hAnsi="宋体" w:cs="宋体"/>
        </w:rPr>
      </w:pPr>
    </w:p>
    <w:p w14:paraId="33AB2042">
      <w:pPr>
        <w:pStyle w:val="10"/>
        <w:rPr>
          <w:rFonts w:hAnsi="宋体" w:cs="宋体"/>
        </w:rPr>
      </w:pPr>
    </w:p>
    <w:p w14:paraId="72809AD5">
      <w:pPr>
        <w:pStyle w:val="10"/>
        <w:rPr>
          <w:rFonts w:hAnsi="宋体" w:cs="宋体"/>
        </w:rPr>
      </w:pPr>
    </w:p>
    <w:p w14:paraId="36AF6B8D">
      <w:pPr>
        <w:pStyle w:val="10"/>
        <w:rPr>
          <w:rFonts w:hAnsi="宋体" w:cs="宋体"/>
        </w:rPr>
      </w:pPr>
    </w:p>
    <w:p w14:paraId="65286373">
      <w:pPr>
        <w:pStyle w:val="10"/>
        <w:rPr>
          <w:rFonts w:hAnsi="宋体" w:cs="宋体"/>
        </w:rPr>
      </w:pPr>
    </w:p>
    <w:p w14:paraId="45C4FFE6">
      <w:pPr>
        <w:pStyle w:val="10"/>
        <w:rPr>
          <w:rFonts w:hAnsi="宋体" w:cs="宋体"/>
        </w:rPr>
      </w:pPr>
    </w:p>
    <w:p w14:paraId="01C361F0">
      <w:pPr>
        <w:pStyle w:val="10"/>
        <w:rPr>
          <w:rFonts w:hAnsi="宋体" w:cs="宋体"/>
        </w:rPr>
      </w:pPr>
    </w:p>
    <w:p w14:paraId="03213A40">
      <w:pPr>
        <w:pStyle w:val="10"/>
        <w:rPr>
          <w:rFonts w:hAnsi="宋体" w:cs="宋体"/>
        </w:rPr>
      </w:pPr>
    </w:p>
    <w:p w14:paraId="4A8571B1">
      <w:pPr>
        <w:pStyle w:val="10"/>
        <w:rPr>
          <w:rFonts w:hAnsi="宋体" w:cs="宋体"/>
        </w:rPr>
      </w:pPr>
    </w:p>
    <w:p w14:paraId="27E33C52">
      <w:pPr>
        <w:pStyle w:val="28"/>
        <w:spacing w:before="312" w:after="156"/>
        <w:jc w:val="both"/>
        <w:outlineLvl w:val="0"/>
        <w:rPr>
          <w:rFonts w:ascii="宋体" w:cs="宋体"/>
          <w:b/>
          <w:bCs/>
          <w:sz w:val="30"/>
          <w:szCs w:val="30"/>
        </w:rPr>
      </w:pPr>
    </w:p>
    <w:p w14:paraId="31513F47">
      <w:pPr>
        <w:pStyle w:val="28"/>
        <w:spacing w:before="312" w:after="156"/>
        <w:outlineLvl w:val="0"/>
        <w:rPr>
          <w:rFonts w:ascii="宋体" w:cs="宋体"/>
          <w:b/>
          <w:szCs w:val="32"/>
        </w:rPr>
      </w:pP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二级站3</w:t>
      </w:r>
      <w:r>
        <w:rPr>
          <w:rFonts w:hint="eastAsia" w:ascii="宋体" w:hAnsi="宋体" w:cs="宋体"/>
          <w:b/>
          <w:bCs/>
          <w:sz w:val="30"/>
          <w:szCs w:val="30"/>
        </w:rPr>
        <w:t>号发电机组</w:t>
      </w:r>
      <w:r>
        <w:rPr>
          <w:rFonts w:hint="eastAsia" w:ascii="宋体" w:cs="宋体"/>
          <w:b/>
          <w:bCs/>
          <w:sz w:val="30"/>
          <w:szCs w:val="30"/>
          <w:lang w:val="en-US" w:eastAsia="zh-CN"/>
        </w:rPr>
        <w:t>差动</w:t>
      </w:r>
      <w:r>
        <w:rPr>
          <w:rFonts w:hint="eastAsia" w:ascii="宋体" w:hAnsi="宋体" w:cs="宋体"/>
          <w:b/>
          <w:szCs w:val="32"/>
        </w:rPr>
        <w:t>保护装置</w:t>
      </w:r>
    </w:p>
    <w:p w14:paraId="24944DEA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设备名称：</w:t>
      </w:r>
      <w:r>
        <w:rPr>
          <w:rFonts w:ascii="宋体" w:hAnsi="宋体" w:cs="宋体"/>
          <w:b/>
          <w:szCs w:val="21"/>
          <w:u w:val="single"/>
        </w:rPr>
        <w:t xml:space="preserve">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SDP</w:t>
      </w:r>
      <w:r>
        <w:rPr>
          <w:rFonts w:ascii="宋体" w:hAnsi="宋体" w:cs="宋体"/>
          <w:b/>
          <w:szCs w:val="21"/>
          <w:u w:val="single"/>
        </w:rPr>
        <w:t>-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3011A</w:t>
      </w:r>
      <w:r>
        <w:rPr>
          <w:rFonts w:hint="eastAsia" w:ascii="宋体" w:hAnsi="宋体" w:cs="宋体"/>
          <w:b/>
          <w:szCs w:val="21"/>
          <w:u w:val="single"/>
        </w:rPr>
        <w:t>发电机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差动</w:t>
      </w:r>
      <w:r>
        <w:rPr>
          <w:rFonts w:hint="eastAsia" w:ascii="宋体" w:hAnsi="宋体" w:cs="宋体"/>
          <w:b/>
          <w:szCs w:val="21"/>
          <w:u w:val="single"/>
        </w:rPr>
        <w:t>保护装置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   </w:t>
      </w:r>
    </w:p>
    <w:p w14:paraId="16D89674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设备用途：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3</w:t>
      </w:r>
      <w:r>
        <w:rPr>
          <w:rFonts w:hint="eastAsia" w:ascii="宋体" w:hAnsi="宋体" w:cs="宋体"/>
          <w:b/>
          <w:szCs w:val="21"/>
          <w:u w:val="single"/>
        </w:rPr>
        <w:t>号发电机组</w:t>
      </w:r>
      <w:r>
        <w:rPr>
          <w:rFonts w:hint="eastAsia" w:ascii="宋体" w:cs="宋体"/>
          <w:b/>
          <w:szCs w:val="21"/>
          <w:u w:val="single"/>
          <w:lang w:val="en-US" w:eastAsia="zh-CN"/>
        </w:rPr>
        <w:t>06F3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主</w:t>
      </w:r>
      <w:r>
        <w:rPr>
          <w:rFonts w:hint="eastAsia" w:ascii="宋体" w:hAnsi="宋体" w:cs="宋体"/>
          <w:b/>
          <w:szCs w:val="21"/>
          <w:u w:val="single"/>
        </w:rPr>
        <w:t>保护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  </w:t>
      </w:r>
    </w:p>
    <w:p w14:paraId="1FB2E771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安装地址：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</w:rPr>
        <w:t>电站主厂房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3号发电机保护屏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</w:t>
      </w:r>
    </w:p>
    <w:p w14:paraId="59653780">
      <w:pPr>
        <w:spacing w:line="360" w:lineRule="auto"/>
        <w:rPr>
          <w:rFonts w:hint="eastAsia" w:ascii="宋体" w:eastAsia="宋体"/>
          <w:b/>
          <w:szCs w:val="21"/>
          <w:lang w:eastAsia="zh-CN"/>
        </w:rPr>
      </w:pPr>
      <w:r>
        <w:rPr>
          <w:rFonts w:hint="eastAsia" w:ascii="宋体" w:hAnsi="宋体"/>
          <w:b/>
          <w:szCs w:val="21"/>
        </w:rPr>
        <w:t>一、装置接入</w:t>
      </w:r>
      <w:r>
        <w:rPr>
          <w:rFonts w:ascii="宋体" w:hAnsi="宋体"/>
          <w:b/>
          <w:szCs w:val="21"/>
        </w:rPr>
        <w:t>CT</w:t>
      </w:r>
      <w:r>
        <w:rPr>
          <w:rFonts w:hint="eastAsia" w:ascii="宋体" w:hAnsi="宋体"/>
          <w:b/>
          <w:szCs w:val="21"/>
        </w:rPr>
        <w:t>绕组检查</w:t>
      </w:r>
      <w:r>
        <w:rPr>
          <w:rFonts w:ascii="宋体" w:hAnsi="宋体"/>
          <w:b/>
          <w:szCs w:val="21"/>
        </w:rPr>
        <w:t xml:space="preserve">  </w:t>
      </w:r>
      <w:r>
        <w:rPr>
          <w:rFonts w:hint="eastAsia" w:ascii="宋体" w:hAnsi="宋体"/>
          <w:b/>
          <w:szCs w:val="21"/>
        </w:rPr>
        <w:t>安装地点：</w:t>
      </w:r>
      <w:r>
        <w:rPr>
          <w:rFonts w:hint="eastAsia" w:ascii="宋体" w:hAnsi="宋体"/>
          <w:b/>
          <w:szCs w:val="21"/>
          <w:lang w:val="en-US" w:eastAsia="zh-CN"/>
        </w:rPr>
        <w:t>发电机出口开关柜</w:t>
      </w:r>
      <w:r>
        <w:rPr>
          <w:rFonts w:hint="eastAsia" w:ascii="宋体" w:hAnsi="宋体"/>
          <w:b/>
          <w:szCs w:val="21"/>
        </w:rPr>
        <w:t>、</w:t>
      </w:r>
      <w:r>
        <w:rPr>
          <w:rFonts w:hint="eastAsia" w:ascii="宋体" w:hAnsi="宋体"/>
          <w:b/>
          <w:szCs w:val="21"/>
          <w:lang w:val="en-US" w:eastAsia="zh-CN"/>
        </w:rPr>
        <w:t>中性点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134"/>
        <w:gridCol w:w="1559"/>
        <w:gridCol w:w="1418"/>
        <w:gridCol w:w="1562"/>
        <w:gridCol w:w="1327"/>
        <w:gridCol w:w="1327"/>
      </w:tblGrid>
      <w:tr w14:paraId="1D208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70FF4D5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准确级</w:t>
            </w:r>
          </w:p>
        </w:tc>
        <w:tc>
          <w:tcPr>
            <w:tcW w:w="1134" w:type="dxa"/>
            <w:vAlign w:val="center"/>
          </w:tcPr>
          <w:p w14:paraId="6E25461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二次回路编号</w:t>
            </w:r>
          </w:p>
        </w:tc>
        <w:tc>
          <w:tcPr>
            <w:tcW w:w="1559" w:type="dxa"/>
            <w:vAlign w:val="center"/>
          </w:tcPr>
          <w:p w14:paraId="74E4136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用途</w:t>
            </w:r>
          </w:p>
        </w:tc>
        <w:tc>
          <w:tcPr>
            <w:tcW w:w="1418" w:type="dxa"/>
            <w:vAlign w:val="center"/>
          </w:tcPr>
          <w:p w14:paraId="7CE7F4C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二次侧</w:t>
            </w:r>
            <w:r>
              <w:rPr>
                <w:rFonts w:ascii="宋体" w:hAnsi="宋体"/>
                <w:kern w:val="0"/>
                <w:szCs w:val="21"/>
              </w:rPr>
              <w:t>ABC</w:t>
            </w:r>
            <w:r>
              <w:rPr>
                <w:rFonts w:hint="eastAsia" w:ascii="宋体" w:hAnsi="宋体"/>
                <w:kern w:val="0"/>
                <w:szCs w:val="21"/>
              </w:rPr>
              <w:t>引出抽头</w:t>
            </w:r>
          </w:p>
        </w:tc>
        <w:tc>
          <w:tcPr>
            <w:tcW w:w="1562" w:type="dxa"/>
            <w:vAlign w:val="center"/>
          </w:tcPr>
          <w:p w14:paraId="40528E7D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二次侧</w:t>
            </w:r>
            <w:r>
              <w:rPr>
                <w:rFonts w:ascii="宋体" w:hAnsi="宋体"/>
                <w:kern w:val="0"/>
                <w:szCs w:val="21"/>
              </w:rPr>
              <w:t>N</w:t>
            </w:r>
            <w:r>
              <w:rPr>
                <w:rFonts w:hint="eastAsia" w:ascii="宋体" w:hAnsi="宋体"/>
                <w:kern w:val="0"/>
                <w:szCs w:val="21"/>
              </w:rPr>
              <w:t>端引出抽头</w:t>
            </w:r>
          </w:p>
        </w:tc>
        <w:tc>
          <w:tcPr>
            <w:tcW w:w="1327" w:type="dxa"/>
            <w:vAlign w:val="center"/>
          </w:tcPr>
          <w:p w14:paraId="2656076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接地点</w:t>
            </w:r>
          </w:p>
        </w:tc>
        <w:tc>
          <w:tcPr>
            <w:tcW w:w="1327" w:type="dxa"/>
            <w:vAlign w:val="center"/>
          </w:tcPr>
          <w:p w14:paraId="2C38011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备注</w:t>
            </w:r>
          </w:p>
        </w:tc>
      </w:tr>
      <w:tr w14:paraId="7791D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328B4DF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5P30</w:t>
            </w:r>
          </w:p>
        </w:tc>
        <w:tc>
          <w:tcPr>
            <w:tcW w:w="1134" w:type="dxa"/>
            <w:vAlign w:val="center"/>
          </w:tcPr>
          <w:p w14:paraId="16F1A737">
            <w:pPr>
              <w:jc w:val="center"/>
              <w:rPr>
                <w:rFonts w:hint="default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ascii="宋体" w:hAnsi="宋体"/>
                <w:kern w:val="0"/>
                <w:szCs w:val="21"/>
              </w:rPr>
              <w:t>4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11</w:t>
            </w:r>
          </w:p>
        </w:tc>
        <w:tc>
          <w:tcPr>
            <w:tcW w:w="1559" w:type="dxa"/>
            <w:vAlign w:val="center"/>
          </w:tcPr>
          <w:p w14:paraId="223F722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主保护</w:t>
            </w:r>
          </w:p>
        </w:tc>
        <w:tc>
          <w:tcPr>
            <w:tcW w:w="1418" w:type="dxa"/>
            <w:vAlign w:val="center"/>
          </w:tcPr>
          <w:p w14:paraId="4B9B9CE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ascii="宋体" w:hAnsi="宋体"/>
                <w:kern w:val="0"/>
                <w:szCs w:val="21"/>
              </w:rPr>
              <w:t>TA-S2</w:t>
            </w:r>
          </w:p>
        </w:tc>
        <w:tc>
          <w:tcPr>
            <w:tcW w:w="1562" w:type="dxa"/>
            <w:vAlign w:val="center"/>
          </w:tcPr>
          <w:p w14:paraId="5BA7A8C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ascii="宋体" w:hAnsi="宋体"/>
                <w:kern w:val="0"/>
                <w:szCs w:val="21"/>
              </w:rPr>
              <w:t>TA-S1</w:t>
            </w:r>
          </w:p>
        </w:tc>
        <w:tc>
          <w:tcPr>
            <w:tcW w:w="1327" w:type="dxa"/>
            <w:vAlign w:val="center"/>
          </w:tcPr>
          <w:p w14:paraId="40A3C29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断路器柜</w:t>
            </w:r>
          </w:p>
        </w:tc>
        <w:tc>
          <w:tcPr>
            <w:tcW w:w="1327" w:type="dxa"/>
          </w:tcPr>
          <w:p w14:paraId="71F7B52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断路器柜</w:t>
            </w:r>
          </w:p>
        </w:tc>
      </w:tr>
      <w:tr w14:paraId="3CDC3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73BCE71D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5P30</w:t>
            </w:r>
          </w:p>
        </w:tc>
        <w:tc>
          <w:tcPr>
            <w:tcW w:w="1134" w:type="dxa"/>
            <w:vAlign w:val="center"/>
          </w:tcPr>
          <w:p w14:paraId="51FE02A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4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6</w:t>
            </w:r>
            <w:r>
              <w:rPr>
                <w:rFonts w:ascii="宋体" w:hAnsi="宋体"/>
                <w:kern w:val="0"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14:paraId="734A2DD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主保护</w:t>
            </w:r>
          </w:p>
        </w:tc>
        <w:tc>
          <w:tcPr>
            <w:tcW w:w="1418" w:type="dxa"/>
            <w:vAlign w:val="center"/>
          </w:tcPr>
          <w:p w14:paraId="3183F31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6</w:t>
            </w:r>
            <w:r>
              <w:rPr>
                <w:rFonts w:ascii="宋体" w:hAnsi="宋体"/>
                <w:kern w:val="0"/>
                <w:szCs w:val="21"/>
              </w:rPr>
              <w:t>TA-S2</w:t>
            </w:r>
          </w:p>
        </w:tc>
        <w:tc>
          <w:tcPr>
            <w:tcW w:w="1562" w:type="dxa"/>
            <w:vAlign w:val="center"/>
          </w:tcPr>
          <w:p w14:paraId="133CCF3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6</w:t>
            </w:r>
            <w:r>
              <w:rPr>
                <w:rFonts w:ascii="宋体" w:hAnsi="宋体"/>
                <w:kern w:val="0"/>
                <w:szCs w:val="21"/>
              </w:rPr>
              <w:t>TA-S1</w:t>
            </w:r>
          </w:p>
        </w:tc>
        <w:tc>
          <w:tcPr>
            <w:tcW w:w="1327" w:type="dxa"/>
            <w:vAlign w:val="center"/>
          </w:tcPr>
          <w:p w14:paraId="1D6FFB2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中性点</w:t>
            </w:r>
          </w:p>
        </w:tc>
        <w:tc>
          <w:tcPr>
            <w:tcW w:w="1327" w:type="dxa"/>
          </w:tcPr>
          <w:p w14:paraId="365FB62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中性点</w:t>
            </w:r>
          </w:p>
        </w:tc>
      </w:tr>
      <w:tr w14:paraId="0B60B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6" w:type="dxa"/>
            <w:gridSpan w:val="7"/>
            <w:vAlign w:val="center"/>
          </w:tcPr>
          <w:p w14:paraId="59DD7EF1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备注：机端</w:t>
            </w:r>
            <w:r>
              <w:rPr>
                <w:rFonts w:ascii="宋体" w:hAnsi="宋体"/>
                <w:kern w:val="0"/>
                <w:szCs w:val="21"/>
              </w:rPr>
              <w:t>CT</w:t>
            </w:r>
            <w:r>
              <w:rPr>
                <w:rFonts w:hint="eastAsia" w:ascii="宋体" w:hAnsi="宋体"/>
                <w:kern w:val="0"/>
                <w:szCs w:val="21"/>
              </w:rPr>
              <w:t>一次侧</w:t>
            </w:r>
            <w:r>
              <w:rPr>
                <w:rFonts w:ascii="宋体" w:hAnsi="宋体"/>
                <w:kern w:val="0"/>
                <w:szCs w:val="21"/>
              </w:rPr>
              <w:t>P1</w:t>
            </w:r>
            <w:r>
              <w:rPr>
                <w:rFonts w:hint="eastAsia" w:ascii="宋体" w:hAnsi="宋体"/>
                <w:kern w:val="0"/>
                <w:szCs w:val="21"/>
              </w:rPr>
              <w:t>指向</w:t>
            </w: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6.3kV</w:t>
            </w:r>
            <w:r>
              <w:rPr>
                <w:rFonts w:hint="eastAsia" w:ascii="宋体" w:hAnsi="宋体"/>
                <w:kern w:val="0"/>
                <w:szCs w:val="21"/>
              </w:rPr>
              <w:t>母线，中性点</w:t>
            </w:r>
            <w:r>
              <w:rPr>
                <w:rFonts w:ascii="宋体" w:hAnsi="宋体"/>
                <w:kern w:val="0"/>
                <w:szCs w:val="21"/>
              </w:rPr>
              <w:t>CT</w:t>
            </w:r>
            <w:r>
              <w:rPr>
                <w:rFonts w:hint="eastAsia" w:ascii="宋体" w:hAnsi="宋体"/>
                <w:kern w:val="0"/>
                <w:szCs w:val="21"/>
              </w:rPr>
              <w:t>一次侧</w:t>
            </w:r>
            <w:r>
              <w:rPr>
                <w:rFonts w:ascii="宋体" w:hAnsi="宋体"/>
                <w:kern w:val="0"/>
                <w:szCs w:val="21"/>
              </w:rPr>
              <w:t>P1</w:t>
            </w:r>
            <w:r>
              <w:rPr>
                <w:rFonts w:hint="eastAsia" w:ascii="宋体" w:hAnsi="宋体"/>
                <w:kern w:val="0"/>
                <w:szCs w:val="21"/>
              </w:rPr>
              <w:t>指向中性点</w:t>
            </w:r>
          </w:p>
        </w:tc>
      </w:tr>
    </w:tbl>
    <w:p w14:paraId="752E05D4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二、铭牌参数：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701"/>
        <w:gridCol w:w="1843"/>
        <w:gridCol w:w="1701"/>
        <w:gridCol w:w="2867"/>
      </w:tblGrid>
      <w:tr w14:paraId="1799A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320FE0F2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设备名称</w:t>
            </w:r>
          </w:p>
        </w:tc>
        <w:tc>
          <w:tcPr>
            <w:tcW w:w="1701" w:type="dxa"/>
          </w:tcPr>
          <w:p w14:paraId="31CC67C0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产品型号</w:t>
            </w:r>
          </w:p>
        </w:tc>
        <w:tc>
          <w:tcPr>
            <w:tcW w:w="1843" w:type="dxa"/>
          </w:tcPr>
          <w:p w14:paraId="78DC2D39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出厂编号</w:t>
            </w:r>
          </w:p>
        </w:tc>
        <w:tc>
          <w:tcPr>
            <w:tcW w:w="1701" w:type="dxa"/>
          </w:tcPr>
          <w:p w14:paraId="539B030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出厂日期</w:t>
            </w:r>
          </w:p>
        </w:tc>
        <w:tc>
          <w:tcPr>
            <w:tcW w:w="2867" w:type="dxa"/>
          </w:tcPr>
          <w:p w14:paraId="5C0EA619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生产厂家</w:t>
            </w:r>
          </w:p>
        </w:tc>
      </w:tr>
      <w:tr w14:paraId="74A85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526" w:type="dxa"/>
          </w:tcPr>
          <w:p w14:paraId="0CCA85E1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保护屏</w:t>
            </w:r>
          </w:p>
        </w:tc>
        <w:tc>
          <w:tcPr>
            <w:tcW w:w="1701" w:type="dxa"/>
          </w:tcPr>
          <w:p w14:paraId="2A731381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SDP</w:t>
            </w:r>
          </w:p>
        </w:tc>
        <w:tc>
          <w:tcPr>
            <w:tcW w:w="1843" w:type="dxa"/>
          </w:tcPr>
          <w:p w14:paraId="0BD034AD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1701" w:type="dxa"/>
          </w:tcPr>
          <w:p w14:paraId="325528EB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 w:cs="宋体"/>
                <w:szCs w:val="21"/>
              </w:rPr>
              <w:t>20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12</w:t>
            </w:r>
            <w:r>
              <w:rPr>
                <w:rFonts w:ascii="宋体" w:hAnsi="宋体" w:cs="宋体"/>
                <w:szCs w:val="21"/>
              </w:rPr>
              <w:t>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</w:p>
        </w:tc>
        <w:tc>
          <w:tcPr>
            <w:tcW w:w="2867" w:type="dxa"/>
            <w:vMerge w:val="restart"/>
            <w:vAlign w:val="center"/>
          </w:tcPr>
          <w:p w14:paraId="59D877DB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中国南车</w:t>
            </w:r>
          </w:p>
        </w:tc>
      </w:tr>
      <w:tr w14:paraId="3BE64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526" w:type="dxa"/>
          </w:tcPr>
          <w:p w14:paraId="1B10EE51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主保护</w:t>
            </w:r>
          </w:p>
        </w:tc>
        <w:tc>
          <w:tcPr>
            <w:tcW w:w="1701" w:type="dxa"/>
          </w:tcPr>
          <w:p w14:paraId="54CD96C7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SDP-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3011A</w:t>
            </w:r>
          </w:p>
        </w:tc>
        <w:tc>
          <w:tcPr>
            <w:tcW w:w="1843" w:type="dxa"/>
          </w:tcPr>
          <w:p w14:paraId="7BA318C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1701" w:type="dxa"/>
          </w:tcPr>
          <w:p w14:paraId="1E734DA6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12</w:t>
            </w:r>
            <w:r>
              <w:rPr>
                <w:rFonts w:ascii="宋体" w:hAnsi="宋体" w:cs="宋体"/>
                <w:szCs w:val="21"/>
              </w:rPr>
              <w:t>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</w:p>
        </w:tc>
        <w:tc>
          <w:tcPr>
            <w:tcW w:w="2867" w:type="dxa"/>
            <w:vMerge w:val="continue"/>
          </w:tcPr>
          <w:p w14:paraId="76D67273"/>
        </w:tc>
      </w:tr>
    </w:tbl>
    <w:p w14:paraId="36A9594C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三、装置外部检查：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268"/>
        <w:gridCol w:w="5776"/>
      </w:tblGrid>
      <w:tr w14:paraId="77D39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5964FF5A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项目序号</w:t>
            </w:r>
          </w:p>
        </w:tc>
        <w:tc>
          <w:tcPr>
            <w:tcW w:w="2268" w:type="dxa"/>
          </w:tcPr>
          <w:p w14:paraId="2D20F286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检查内容</w:t>
            </w:r>
          </w:p>
        </w:tc>
        <w:tc>
          <w:tcPr>
            <w:tcW w:w="5776" w:type="dxa"/>
          </w:tcPr>
          <w:p w14:paraId="61EE1C18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2A297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4CBA5229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2268" w:type="dxa"/>
            <w:vAlign w:val="center"/>
          </w:tcPr>
          <w:p w14:paraId="78FDF9A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装置实际结构</w:t>
            </w:r>
          </w:p>
        </w:tc>
        <w:tc>
          <w:tcPr>
            <w:tcW w:w="5776" w:type="dxa"/>
          </w:tcPr>
          <w:p w14:paraId="0C6878BD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禁固可靠，清洁，无受潮，无放电。符合设计要求，现行相关规程、反措要求。</w:t>
            </w:r>
          </w:p>
        </w:tc>
      </w:tr>
      <w:tr w14:paraId="5C597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4D0CAAF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2268" w:type="dxa"/>
            <w:vAlign w:val="center"/>
          </w:tcPr>
          <w:p w14:paraId="4F289DE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装置安装工艺质量</w:t>
            </w:r>
          </w:p>
        </w:tc>
        <w:tc>
          <w:tcPr>
            <w:tcW w:w="5776" w:type="dxa"/>
          </w:tcPr>
          <w:p w14:paraId="23EC9B0E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安装端正、牢固、插件及原件固定良好。</w:t>
            </w:r>
          </w:p>
        </w:tc>
      </w:tr>
      <w:tr w14:paraId="7B560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35A8E580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2268" w:type="dxa"/>
            <w:vAlign w:val="center"/>
          </w:tcPr>
          <w:p w14:paraId="25DEC99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名称、信号</w:t>
            </w:r>
          </w:p>
        </w:tc>
        <w:tc>
          <w:tcPr>
            <w:tcW w:w="5776" w:type="dxa"/>
          </w:tcPr>
          <w:p w14:paraId="710936A4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名称标识整洁正确、信号正确清晰。</w:t>
            </w:r>
          </w:p>
        </w:tc>
      </w:tr>
      <w:tr w14:paraId="2A980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5385CEC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2268" w:type="dxa"/>
            <w:vAlign w:val="center"/>
          </w:tcPr>
          <w:p w14:paraId="7165278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连接片、把手、按钮</w:t>
            </w:r>
          </w:p>
        </w:tc>
        <w:tc>
          <w:tcPr>
            <w:tcW w:w="5776" w:type="dxa"/>
          </w:tcPr>
          <w:p w14:paraId="39236537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安装端正、牢固，标志清晰，接触良好。</w:t>
            </w:r>
          </w:p>
        </w:tc>
      </w:tr>
      <w:tr w14:paraId="0FFB0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1130206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2268" w:type="dxa"/>
            <w:vAlign w:val="center"/>
          </w:tcPr>
          <w:p w14:paraId="4AF82D0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接线、端子、电缆</w:t>
            </w:r>
          </w:p>
        </w:tc>
        <w:tc>
          <w:tcPr>
            <w:tcW w:w="5776" w:type="dxa"/>
          </w:tcPr>
          <w:p w14:paraId="32C91BD5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回路接线图实相符，配线正确整齐、端子标号齐全、正确、清晰。电缆固定良好，标志清楚正确，电缆截面符合要求，电缆屏蔽在两端同时接地，工作接地与保护接地正确。</w:t>
            </w:r>
          </w:p>
        </w:tc>
      </w:tr>
      <w:tr w14:paraId="4FBA2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2AD47D8F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06</w:t>
            </w:r>
          </w:p>
        </w:tc>
        <w:tc>
          <w:tcPr>
            <w:tcW w:w="2268" w:type="dxa"/>
            <w:vAlign w:val="center"/>
          </w:tcPr>
          <w:p w14:paraId="641951A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装置工作环境</w:t>
            </w:r>
          </w:p>
        </w:tc>
        <w:tc>
          <w:tcPr>
            <w:tcW w:w="5776" w:type="dxa"/>
          </w:tcPr>
          <w:p w14:paraId="20FD220F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装置附件无热源、强电磁干扰，环境温度、空气湿度符合装置要求，接地网符合规程要求</w:t>
            </w:r>
          </w:p>
        </w:tc>
      </w:tr>
    </w:tbl>
    <w:p w14:paraId="74742F55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四、装置交流回路绝缘电阻测试和耐压：</w:t>
      </w:r>
    </w:p>
    <w:tbl>
      <w:tblPr>
        <w:tblStyle w:val="16"/>
        <w:tblW w:w="93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2268"/>
        <w:gridCol w:w="2178"/>
        <w:gridCol w:w="2322"/>
      </w:tblGrid>
      <w:tr w14:paraId="2DF66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restart"/>
            <w:vAlign w:val="center"/>
          </w:tcPr>
          <w:p w14:paraId="33B7BBF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外部接线前</w:t>
            </w:r>
          </w:p>
        </w:tc>
        <w:tc>
          <w:tcPr>
            <w:tcW w:w="2268" w:type="dxa"/>
            <w:vMerge w:val="restart"/>
            <w:vAlign w:val="center"/>
          </w:tcPr>
          <w:p w14:paraId="43BB844D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绝缘电阻要求值（ＭΩ）</w:t>
            </w:r>
          </w:p>
        </w:tc>
        <w:tc>
          <w:tcPr>
            <w:tcW w:w="4500" w:type="dxa"/>
            <w:gridSpan w:val="2"/>
            <w:vAlign w:val="center"/>
          </w:tcPr>
          <w:p w14:paraId="0585B2A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实测绝缘电阻值（ＭΩ）</w:t>
            </w:r>
          </w:p>
        </w:tc>
      </w:tr>
      <w:tr w14:paraId="18771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continue"/>
            <w:vAlign w:val="center"/>
          </w:tcPr>
          <w:p w14:paraId="20D818B4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7FC4905B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4609F1C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  <w:tc>
          <w:tcPr>
            <w:tcW w:w="2322" w:type="dxa"/>
            <w:vAlign w:val="center"/>
          </w:tcPr>
          <w:p w14:paraId="39FBCF5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接线后整体二次回路绝缘（使用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</w:tr>
      <w:tr w14:paraId="1B009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389D028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交流电压回路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restart"/>
            <w:vAlign w:val="center"/>
          </w:tcPr>
          <w:p w14:paraId="5DBDF6CD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178" w:type="dxa"/>
            <w:vAlign w:val="center"/>
          </w:tcPr>
          <w:p w14:paraId="2B759F7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44509D9A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55966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501617BD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5623CFB4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1865879A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396B446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00926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460BAAC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交流电压</w:t>
            </w:r>
          </w:p>
        </w:tc>
        <w:tc>
          <w:tcPr>
            <w:tcW w:w="2268" w:type="dxa"/>
            <w:vMerge w:val="continue"/>
            <w:vAlign w:val="center"/>
          </w:tcPr>
          <w:p w14:paraId="3B8ADD8C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13A4CCB0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3BAD64F0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0435D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1D22DF8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2BA445E0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2142F08F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2E2C143C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139F0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04716BD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交流回路</w:t>
            </w:r>
          </w:p>
        </w:tc>
        <w:tc>
          <w:tcPr>
            <w:tcW w:w="2268" w:type="dxa"/>
            <w:vMerge w:val="continue"/>
            <w:vAlign w:val="center"/>
          </w:tcPr>
          <w:p w14:paraId="07CB912C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5A8D315B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4814FED2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4311C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06F225E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耐压试验</w:t>
            </w:r>
          </w:p>
        </w:tc>
        <w:tc>
          <w:tcPr>
            <w:tcW w:w="2268" w:type="dxa"/>
            <w:vAlign w:val="center"/>
          </w:tcPr>
          <w:p w14:paraId="523DAFB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2500V</w:t>
            </w:r>
            <w:r>
              <w:rPr>
                <w:rFonts w:hint="eastAsia" w:ascii="宋体" w:hAnsi="宋体"/>
                <w:kern w:val="0"/>
                <w:szCs w:val="21"/>
              </w:rPr>
              <w:t>兆欧表施压</w:t>
            </w:r>
            <w:r>
              <w:rPr>
                <w:rFonts w:ascii="宋体" w:hAnsi="宋体"/>
                <w:kern w:val="0"/>
                <w:szCs w:val="21"/>
              </w:rPr>
              <w:t>1min</w:t>
            </w:r>
            <w:r>
              <w:rPr>
                <w:rFonts w:hint="eastAsia" w:ascii="宋体" w:hAnsi="宋体"/>
                <w:kern w:val="0"/>
                <w:szCs w:val="21"/>
              </w:rPr>
              <w:t>通过</w:t>
            </w:r>
          </w:p>
        </w:tc>
        <w:tc>
          <w:tcPr>
            <w:tcW w:w="2178" w:type="dxa"/>
            <w:vAlign w:val="center"/>
          </w:tcPr>
          <w:p w14:paraId="1BFE326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  <w:tc>
          <w:tcPr>
            <w:tcW w:w="2322" w:type="dxa"/>
            <w:vAlign w:val="center"/>
          </w:tcPr>
          <w:p w14:paraId="4DDD04A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</w:tr>
    </w:tbl>
    <w:p w14:paraId="25BAA1E8">
      <w:pPr>
        <w:spacing w:line="360" w:lineRule="auto"/>
        <w:rPr>
          <w:rFonts w:ascii="宋体"/>
          <w:b/>
          <w:szCs w:val="21"/>
        </w:rPr>
      </w:pPr>
    </w:p>
    <w:p w14:paraId="4B142F88">
      <w:pPr>
        <w:spacing w:line="360" w:lineRule="auto"/>
        <w:rPr>
          <w:rFonts w:ascii="宋体"/>
          <w:b/>
          <w:szCs w:val="21"/>
        </w:rPr>
      </w:pPr>
    </w:p>
    <w:p w14:paraId="1EDF1CC3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五、通电检验：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686"/>
        <w:gridCol w:w="4358"/>
      </w:tblGrid>
      <w:tr w14:paraId="5AA4A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3D37D86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序号</w:t>
            </w:r>
          </w:p>
        </w:tc>
        <w:tc>
          <w:tcPr>
            <w:tcW w:w="3686" w:type="dxa"/>
          </w:tcPr>
          <w:p w14:paraId="0793677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检查项目</w:t>
            </w:r>
          </w:p>
        </w:tc>
        <w:tc>
          <w:tcPr>
            <w:tcW w:w="4358" w:type="dxa"/>
          </w:tcPr>
          <w:p w14:paraId="29F1A05D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608E7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2085F240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3686" w:type="dxa"/>
          </w:tcPr>
          <w:p w14:paraId="35ECB9B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装置工作、操作电压</w:t>
            </w:r>
          </w:p>
        </w:tc>
        <w:tc>
          <w:tcPr>
            <w:tcW w:w="4358" w:type="dxa"/>
          </w:tcPr>
          <w:p w14:paraId="3D4FB51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DC220V</w:t>
            </w:r>
          </w:p>
        </w:tc>
      </w:tr>
      <w:tr w14:paraId="37DBC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6C79B5F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3686" w:type="dxa"/>
          </w:tcPr>
          <w:p w14:paraId="68BA207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照明</w:t>
            </w:r>
          </w:p>
        </w:tc>
        <w:tc>
          <w:tcPr>
            <w:tcW w:w="4358" w:type="dxa"/>
          </w:tcPr>
          <w:p w14:paraId="78537952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AV220V</w:t>
            </w:r>
          </w:p>
        </w:tc>
      </w:tr>
      <w:tr w14:paraId="08248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4AA8982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3686" w:type="dxa"/>
          </w:tcPr>
          <w:p w14:paraId="5B669AF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保护装置的通电检验</w:t>
            </w:r>
          </w:p>
        </w:tc>
        <w:tc>
          <w:tcPr>
            <w:tcW w:w="4358" w:type="dxa"/>
          </w:tcPr>
          <w:p w14:paraId="69473EF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75159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60798499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3686" w:type="dxa"/>
          </w:tcPr>
          <w:p w14:paraId="0A262A0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键面检查</w:t>
            </w:r>
          </w:p>
        </w:tc>
        <w:tc>
          <w:tcPr>
            <w:tcW w:w="4358" w:type="dxa"/>
          </w:tcPr>
          <w:p w14:paraId="5208562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648FD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163E11D9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3686" w:type="dxa"/>
          </w:tcPr>
          <w:p w14:paraId="615C591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时钟的整定与校核</w:t>
            </w:r>
          </w:p>
        </w:tc>
        <w:tc>
          <w:tcPr>
            <w:tcW w:w="4358" w:type="dxa"/>
          </w:tcPr>
          <w:p w14:paraId="316084DD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已调整校准</w:t>
            </w:r>
          </w:p>
        </w:tc>
      </w:tr>
    </w:tbl>
    <w:p w14:paraId="4D68C45B">
      <w:pPr>
        <w:spacing w:line="360" w:lineRule="auto"/>
        <w:jc w:val="left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六、程序版本和校验码检查：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800"/>
        <w:gridCol w:w="2655"/>
        <w:gridCol w:w="3815"/>
      </w:tblGrid>
      <w:tr w14:paraId="4FE89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</w:tcPr>
          <w:p w14:paraId="37FB4F3C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板件</w:t>
            </w:r>
          </w:p>
        </w:tc>
        <w:tc>
          <w:tcPr>
            <w:tcW w:w="1800" w:type="dxa"/>
          </w:tcPr>
          <w:p w14:paraId="6A12D0CA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软件版本</w:t>
            </w:r>
          </w:p>
        </w:tc>
        <w:tc>
          <w:tcPr>
            <w:tcW w:w="2655" w:type="dxa"/>
          </w:tcPr>
          <w:p w14:paraId="271D30DF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CRC</w:t>
            </w:r>
            <w:r>
              <w:rPr>
                <w:rFonts w:hint="eastAsia" w:ascii="宋体" w:hAnsi="宋体" w:cs="宋体"/>
                <w:szCs w:val="21"/>
              </w:rPr>
              <w:t>校验码</w:t>
            </w:r>
          </w:p>
        </w:tc>
        <w:tc>
          <w:tcPr>
            <w:tcW w:w="3815" w:type="dxa"/>
          </w:tcPr>
          <w:p w14:paraId="17C1F0B0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程序形成时间</w:t>
            </w:r>
          </w:p>
        </w:tc>
      </w:tr>
      <w:tr w14:paraId="319B7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  <w:vAlign w:val="center"/>
          </w:tcPr>
          <w:p w14:paraId="46EDDC5E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主保护</w:t>
            </w:r>
          </w:p>
        </w:tc>
        <w:tc>
          <w:tcPr>
            <w:tcW w:w="1800" w:type="dxa"/>
            <w:vAlign w:val="center"/>
          </w:tcPr>
          <w:p w14:paraId="750A7A90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V3.2</w:t>
            </w:r>
          </w:p>
        </w:tc>
        <w:tc>
          <w:tcPr>
            <w:tcW w:w="2655" w:type="dxa"/>
            <w:vAlign w:val="center"/>
          </w:tcPr>
          <w:p w14:paraId="184DFE2B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/</w:t>
            </w:r>
          </w:p>
        </w:tc>
        <w:tc>
          <w:tcPr>
            <w:tcW w:w="3815" w:type="dxa"/>
            <w:vAlign w:val="center"/>
          </w:tcPr>
          <w:p w14:paraId="149B245E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/</w:t>
            </w:r>
          </w:p>
        </w:tc>
      </w:tr>
    </w:tbl>
    <w:p w14:paraId="313951B3">
      <w:pPr>
        <w:rPr>
          <w:rFonts w:ascii="宋体" w:cs="宋体"/>
          <w:szCs w:val="21"/>
        </w:rPr>
      </w:pPr>
    </w:p>
    <w:p w14:paraId="308B8D3F">
      <w:pPr>
        <w:spacing w:line="360" w:lineRule="auto"/>
        <w:rPr>
          <w:rFonts w:ascii="宋体" w:cs="宋体"/>
          <w:b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七、模数采样系统检查：</w:t>
      </w:r>
    </w:p>
    <w:p w14:paraId="7272A020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</w:rPr>
        <w:t>、零漂检验</w:t>
      </w:r>
      <w:r>
        <w:rPr>
          <w:rFonts w:ascii="宋体" w:hAnsi="宋体"/>
          <w:b/>
          <w:szCs w:val="21"/>
        </w:rPr>
        <w:t xml:space="preserve"> </w:t>
      </w:r>
    </w:p>
    <w:tbl>
      <w:tblPr>
        <w:tblStyle w:val="16"/>
        <w:tblW w:w="96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9"/>
        <w:gridCol w:w="1209"/>
        <w:gridCol w:w="911"/>
        <w:gridCol w:w="912"/>
        <w:gridCol w:w="911"/>
        <w:gridCol w:w="903"/>
        <w:gridCol w:w="910"/>
        <w:gridCol w:w="910"/>
        <w:gridCol w:w="910"/>
        <w:gridCol w:w="919"/>
      </w:tblGrid>
      <w:tr w14:paraId="4DCFB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2378" w:type="dxa"/>
            <w:gridSpan w:val="2"/>
          </w:tcPr>
          <w:p w14:paraId="53EBE81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采样通道</w:t>
            </w:r>
          </w:p>
        </w:tc>
        <w:tc>
          <w:tcPr>
            <w:tcW w:w="911" w:type="dxa"/>
            <w:vAlign w:val="center"/>
          </w:tcPr>
          <w:p w14:paraId="404DA85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912" w:type="dxa"/>
            <w:vAlign w:val="center"/>
          </w:tcPr>
          <w:p w14:paraId="01D01FF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911" w:type="dxa"/>
            <w:vAlign w:val="center"/>
          </w:tcPr>
          <w:p w14:paraId="035E3A1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03" w:type="dxa"/>
            <w:vAlign w:val="center"/>
          </w:tcPr>
          <w:p w14:paraId="39DEAF9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  <w:r>
              <w:rPr>
                <w:rFonts w:hint="eastAsia" w:ascii="宋体" w:hAnsi="宋体"/>
                <w:szCs w:val="21"/>
                <w:vertAlign w:val="subscript"/>
              </w:rPr>
              <w:t>自产</w:t>
            </w:r>
          </w:p>
        </w:tc>
        <w:tc>
          <w:tcPr>
            <w:tcW w:w="910" w:type="dxa"/>
            <w:vAlign w:val="center"/>
          </w:tcPr>
          <w:p w14:paraId="011E882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</w:t>
            </w:r>
          </w:p>
        </w:tc>
        <w:tc>
          <w:tcPr>
            <w:tcW w:w="910" w:type="dxa"/>
            <w:vAlign w:val="center"/>
          </w:tcPr>
          <w:p w14:paraId="1D7298C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</w:t>
            </w:r>
          </w:p>
        </w:tc>
        <w:tc>
          <w:tcPr>
            <w:tcW w:w="910" w:type="dxa"/>
            <w:vAlign w:val="center"/>
          </w:tcPr>
          <w:p w14:paraId="0BE47F2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</w:t>
            </w:r>
          </w:p>
        </w:tc>
        <w:tc>
          <w:tcPr>
            <w:tcW w:w="919" w:type="dxa"/>
            <w:vAlign w:val="center"/>
          </w:tcPr>
          <w:p w14:paraId="334B506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  <w:r>
              <w:rPr>
                <w:rFonts w:hint="eastAsia" w:ascii="宋体" w:hAnsi="宋体"/>
                <w:szCs w:val="21"/>
                <w:vertAlign w:val="subscript"/>
              </w:rPr>
              <w:t>机端</w:t>
            </w:r>
          </w:p>
        </w:tc>
      </w:tr>
      <w:tr w14:paraId="66949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169" w:type="dxa"/>
            <w:vAlign w:val="center"/>
          </w:tcPr>
          <w:p w14:paraId="10FEB78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机端侧</w:t>
            </w:r>
          </w:p>
        </w:tc>
        <w:tc>
          <w:tcPr>
            <w:tcW w:w="1209" w:type="dxa"/>
            <w:vAlign w:val="center"/>
          </w:tcPr>
          <w:p w14:paraId="3D1A115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911" w:type="dxa"/>
          </w:tcPr>
          <w:p w14:paraId="668D9DE3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2" w:type="dxa"/>
          </w:tcPr>
          <w:p w14:paraId="4059F446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1" w:type="dxa"/>
          </w:tcPr>
          <w:p w14:paraId="165159C9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3" w:type="dxa"/>
          </w:tcPr>
          <w:p w14:paraId="4C82D1FA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1EB84CC1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1765B55D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50B25B71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9" w:type="dxa"/>
          </w:tcPr>
          <w:p w14:paraId="5A91C63C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32A06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169" w:type="dxa"/>
            <w:vAlign w:val="center"/>
          </w:tcPr>
          <w:p w14:paraId="7262B11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中性点</w:t>
            </w:r>
          </w:p>
        </w:tc>
        <w:tc>
          <w:tcPr>
            <w:tcW w:w="1209" w:type="dxa"/>
            <w:vAlign w:val="center"/>
          </w:tcPr>
          <w:p w14:paraId="78EDCB4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911" w:type="dxa"/>
          </w:tcPr>
          <w:p w14:paraId="05BBB1DF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2" w:type="dxa"/>
          </w:tcPr>
          <w:p w14:paraId="45242BDC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1" w:type="dxa"/>
          </w:tcPr>
          <w:p w14:paraId="10EDCA19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3" w:type="dxa"/>
          </w:tcPr>
          <w:p w14:paraId="432553F0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5DCB7A33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1C7F887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73C91E38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9" w:type="dxa"/>
          </w:tcPr>
          <w:p w14:paraId="1A06985D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370BEBD1">
      <w:pPr>
        <w:rPr>
          <w:rFonts w:ascii="宋体"/>
          <w:szCs w:val="21"/>
        </w:rPr>
      </w:pPr>
    </w:p>
    <w:p w14:paraId="04F0AF3D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2</w:t>
      </w:r>
      <w:r>
        <w:rPr>
          <w:rFonts w:hint="eastAsia" w:ascii="宋体" w:hAnsi="宋体"/>
          <w:b/>
          <w:szCs w:val="21"/>
        </w:rPr>
        <w:t>、各交流电流、电压通道刻度检查：</w:t>
      </w:r>
    </w:p>
    <w:p w14:paraId="4D6886C0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 xml:space="preserve"> 2.1</w:t>
      </w:r>
      <w:r>
        <w:rPr>
          <w:rFonts w:hint="eastAsia" w:ascii="宋体" w:hAnsi="宋体"/>
          <w:b/>
          <w:szCs w:val="21"/>
        </w:rPr>
        <w:t>、机端侧交流采样</w:t>
      </w:r>
    </w:p>
    <w:tbl>
      <w:tblPr>
        <w:tblStyle w:val="16"/>
        <w:tblW w:w="96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957"/>
        <w:gridCol w:w="884"/>
        <w:gridCol w:w="1030"/>
        <w:gridCol w:w="1046"/>
        <w:gridCol w:w="957"/>
        <w:gridCol w:w="1007"/>
        <w:gridCol w:w="930"/>
        <w:gridCol w:w="934"/>
        <w:gridCol w:w="960"/>
      </w:tblGrid>
      <w:tr w14:paraId="27A8B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957" w:type="dxa"/>
            <w:vAlign w:val="center"/>
          </w:tcPr>
          <w:p w14:paraId="6261CDC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外加值</w:t>
            </w:r>
          </w:p>
        </w:tc>
        <w:tc>
          <w:tcPr>
            <w:tcW w:w="957" w:type="dxa"/>
            <w:vAlign w:val="center"/>
          </w:tcPr>
          <w:p w14:paraId="13B70BC2">
            <w:pPr>
              <w:ind w:right="-122" w:rightChars="-58" w:firstLine="105" w:firstLineChars="5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通道</w:t>
            </w:r>
          </w:p>
        </w:tc>
        <w:tc>
          <w:tcPr>
            <w:tcW w:w="884" w:type="dxa"/>
            <w:vAlign w:val="center"/>
          </w:tcPr>
          <w:p w14:paraId="286F3D0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1030" w:type="dxa"/>
            <w:vAlign w:val="center"/>
          </w:tcPr>
          <w:p w14:paraId="076D5F6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1046" w:type="dxa"/>
            <w:vAlign w:val="center"/>
          </w:tcPr>
          <w:p w14:paraId="6988E4A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57" w:type="dxa"/>
            <w:vAlign w:val="center"/>
          </w:tcPr>
          <w:p w14:paraId="5F2646F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  <w:tc>
          <w:tcPr>
            <w:tcW w:w="1007" w:type="dxa"/>
            <w:vAlign w:val="center"/>
          </w:tcPr>
          <w:p w14:paraId="5E176E0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UAB</w:t>
            </w:r>
          </w:p>
        </w:tc>
        <w:tc>
          <w:tcPr>
            <w:tcW w:w="930" w:type="dxa"/>
            <w:vAlign w:val="center"/>
          </w:tcPr>
          <w:p w14:paraId="62C3DCF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UBC</w:t>
            </w:r>
          </w:p>
        </w:tc>
        <w:tc>
          <w:tcPr>
            <w:tcW w:w="934" w:type="dxa"/>
            <w:vAlign w:val="center"/>
          </w:tcPr>
          <w:p w14:paraId="39D4D8D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UCA</w:t>
            </w:r>
          </w:p>
        </w:tc>
        <w:tc>
          <w:tcPr>
            <w:tcW w:w="960" w:type="dxa"/>
            <w:vAlign w:val="center"/>
          </w:tcPr>
          <w:p w14:paraId="60BDDA0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</w:tr>
      <w:tr w14:paraId="48EA6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2A14EB3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0.2In/0.35Un</w:t>
            </w:r>
          </w:p>
        </w:tc>
        <w:tc>
          <w:tcPr>
            <w:tcW w:w="957" w:type="dxa"/>
            <w:vAlign w:val="center"/>
          </w:tcPr>
          <w:p w14:paraId="3B44662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3A05A52A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ascii="宋体" w:hAnsi="宋体"/>
                <w:szCs w:val="21"/>
              </w:rPr>
              <w:t>0.9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</w:p>
        </w:tc>
        <w:tc>
          <w:tcPr>
            <w:tcW w:w="1030" w:type="dxa"/>
            <w:vAlign w:val="center"/>
          </w:tcPr>
          <w:p w14:paraId="3C0CD83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0.98</w:t>
            </w:r>
          </w:p>
        </w:tc>
        <w:tc>
          <w:tcPr>
            <w:tcW w:w="1046" w:type="dxa"/>
            <w:vAlign w:val="center"/>
          </w:tcPr>
          <w:p w14:paraId="1601531C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0.9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</w:p>
        </w:tc>
        <w:tc>
          <w:tcPr>
            <w:tcW w:w="957" w:type="dxa"/>
            <w:vAlign w:val="center"/>
          </w:tcPr>
          <w:p w14:paraId="41F6DAD4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0654F7A7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6072D1AA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50C3AA6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4B678697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08412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7BE2CC4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1In/</w:t>
            </w:r>
          </w:p>
          <w:p w14:paraId="37A00F7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0.7Un</w:t>
            </w:r>
          </w:p>
        </w:tc>
        <w:tc>
          <w:tcPr>
            <w:tcW w:w="957" w:type="dxa"/>
            <w:vAlign w:val="center"/>
          </w:tcPr>
          <w:p w14:paraId="31E335D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419D34F3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5.00</w:t>
            </w:r>
          </w:p>
        </w:tc>
        <w:tc>
          <w:tcPr>
            <w:tcW w:w="1030" w:type="dxa"/>
            <w:vAlign w:val="center"/>
          </w:tcPr>
          <w:p w14:paraId="0DC0BDD7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ascii="宋体" w:hAnsi="宋体"/>
                <w:szCs w:val="21"/>
              </w:rPr>
              <w:t>4.9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</w:p>
        </w:tc>
        <w:tc>
          <w:tcPr>
            <w:tcW w:w="1046" w:type="dxa"/>
            <w:vAlign w:val="center"/>
          </w:tcPr>
          <w:p w14:paraId="4E52988B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5.00</w:t>
            </w:r>
          </w:p>
        </w:tc>
        <w:tc>
          <w:tcPr>
            <w:tcW w:w="957" w:type="dxa"/>
            <w:vAlign w:val="center"/>
          </w:tcPr>
          <w:p w14:paraId="13902A0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5786FFE3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08299BA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45D72FE8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40644571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6DAC5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176F37E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2In/</w:t>
            </w:r>
          </w:p>
          <w:p w14:paraId="7764F47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1Un</w:t>
            </w:r>
          </w:p>
        </w:tc>
        <w:tc>
          <w:tcPr>
            <w:tcW w:w="957" w:type="dxa"/>
            <w:vAlign w:val="center"/>
          </w:tcPr>
          <w:p w14:paraId="1CEF97D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2A0A75D6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10.00</w:t>
            </w:r>
          </w:p>
        </w:tc>
        <w:tc>
          <w:tcPr>
            <w:tcW w:w="1030" w:type="dxa"/>
            <w:vAlign w:val="center"/>
          </w:tcPr>
          <w:p w14:paraId="107FDC55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9.97</w:t>
            </w:r>
          </w:p>
        </w:tc>
        <w:tc>
          <w:tcPr>
            <w:tcW w:w="1046" w:type="dxa"/>
            <w:vAlign w:val="center"/>
          </w:tcPr>
          <w:p w14:paraId="27DF6E9C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10.02</w:t>
            </w:r>
          </w:p>
        </w:tc>
        <w:tc>
          <w:tcPr>
            <w:tcW w:w="957" w:type="dxa"/>
            <w:vAlign w:val="center"/>
          </w:tcPr>
          <w:p w14:paraId="7F2FEC07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538DE13C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7E8D97A4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6CBB12F4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2F1C939D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4A5815C8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2.2</w:t>
      </w:r>
      <w:r>
        <w:rPr>
          <w:rFonts w:hint="eastAsia" w:ascii="宋体" w:hAnsi="宋体"/>
          <w:b/>
          <w:szCs w:val="21"/>
        </w:rPr>
        <w:t>、中性点侧交流采样</w:t>
      </w:r>
    </w:p>
    <w:tbl>
      <w:tblPr>
        <w:tblStyle w:val="16"/>
        <w:tblW w:w="96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957"/>
        <w:gridCol w:w="884"/>
        <w:gridCol w:w="1030"/>
        <w:gridCol w:w="1046"/>
        <w:gridCol w:w="957"/>
        <w:gridCol w:w="1007"/>
        <w:gridCol w:w="930"/>
        <w:gridCol w:w="934"/>
        <w:gridCol w:w="960"/>
      </w:tblGrid>
      <w:tr w14:paraId="55206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957" w:type="dxa"/>
            <w:vAlign w:val="center"/>
          </w:tcPr>
          <w:p w14:paraId="2FF17BE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外加值</w:t>
            </w:r>
          </w:p>
        </w:tc>
        <w:tc>
          <w:tcPr>
            <w:tcW w:w="957" w:type="dxa"/>
            <w:vAlign w:val="center"/>
          </w:tcPr>
          <w:p w14:paraId="0BB543A7">
            <w:pPr>
              <w:ind w:right="-122" w:rightChars="-58" w:firstLine="105" w:firstLineChars="5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通道</w:t>
            </w:r>
          </w:p>
        </w:tc>
        <w:tc>
          <w:tcPr>
            <w:tcW w:w="884" w:type="dxa"/>
            <w:vAlign w:val="center"/>
          </w:tcPr>
          <w:p w14:paraId="2F52B3B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1030" w:type="dxa"/>
            <w:vAlign w:val="center"/>
          </w:tcPr>
          <w:p w14:paraId="235DD56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1046" w:type="dxa"/>
            <w:vAlign w:val="center"/>
          </w:tcPr>
          <w:p w14:paraId="11DF9BD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57" w:type="dxa"/>
            <w:vAlign w:val="center"/>
          </w:tcPr>
          <w:p w14:paraId="14A12D7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  <w:tc>
          <w:tcPr>
            <w:tcW w:w="1007" w:type="dxa"/>
            <w:vAlign w:val="center"/>
          </w:tcPr>
          <w:p w14:paraId="0C9A236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UAB</w:t>
            </w:r>
          </w:p>
        </w:tc>
        <w:tc>
          <w:tcPr>
            <w:tcW w:w="930" w:type="dxa"/>
            <w:vAlign w:val="center"/>
          </w:tcPr>
          <w:p w14:paraId="328FB8A6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UBC</w:t>
            </w:r>
          </w:p>
        </w:tc>
        <w:tc>
          <w:tcPr>
            <w:tcW w:w="934" w:type="dxa"/>
            <w:vAlign w:val="center"/>
          </w:tcPr>
          <w:p w14:paraId="378D1CE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UCA</w:t>
            </w:r>
          </w:p>
        </w:tc>
        <w:tc>
          <w:tcPr>
            <w:tcW w:w="960" w:type="dxa"/>
            <w:vAlign w:val="center"/>
          </w:tcPr>
          <w:p w14:paraId="61C2890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</w:tr>
      <w:tr w14:paraId="10B87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42A829D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0.2In/0.35Un</w:t>
            </w:r>
          </w:p>
        </w:tc>
        <w:tc>
          <w:tcPr>
            <w:tcW w:w="957" w:type="dxa"/>
            <w:vAlign w:val="center"/>
          </w:tcPr>
          <w:p w14:paraId="113AE65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1F29966C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ascii="宋体" w:hAnsi="宋体"/>
                <w:szCs w:val="21"/>
              </w:rPr>
              <w:t>0.9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</w:p>
        </w:tc>
        <w:tc>
          <w:tcPr>
            <w:tcW w:w="1030" w:type="dxa"/>
            <w:vAlign w:val="center"/>
          </w:tcPr>
          <w:p w14:paraId="4E3753F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0.98</w:t>
            </w:r>
          </w:p>
        </w:tc>
        <w:tc>
          <w:tcPr>
            <w:tcW w:w="1046" w:type="dxa"/>
            <w:vAlign w:val="center"/>
          </w:tcPr>
          <w:p w14:paraId="20698ACB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0.9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</w:p>
        </w:tc>
        <w:tc>
          <w:tcPr>
            <w:tcW w:w="957" w:type="dxa"/>
            <w:vAlign w:val="center"/>
          </w:tcPr>
          <w:p w14:paraId="15E0FF65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166DB298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2EF4C7F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032AEE64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06F349A5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0ECAB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37EA861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1In/</w:t>
            </w:r>
          </w:p>
          <w:p w14:paraId="2ED051B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0.7Un</w:t>
            </w:r>
          </w:p>
        </w:tc>
        <w:tc>
          <w:tcPr>
            <w:tcW w:w="957" w:type="dxa"/>
            <w:vAlign w:val="center"/>
          </w:tcPr>
          <w:p w14:paraId="3AF7629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3A28EC7D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5.00</w:t>
            </w:r>
          </w:p>
        </w:tc>
        <w:tc>
          <w:tcPr>
            <w:tcW w:w="1030" w:type="dxa"/>
            <w:vAlign w:val="center"/>
          </w:tcPr>
          <w:p w14:paraId="2795D8E3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ascii="宋体" w:hAnsi="宋体"/>
                <w:szCs w:val="21"/>
              </w:rPr>
              <w:t>4.9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</w:p>
        </w:tc>
        <w:tc>
          <w:tcPr>
            <w:tcW w:w="1046" w:type="dxa"/>
            <w:vAlign w:val="center"/>
          </w:tcPr>
          <w:p w14:paraId="288D3331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5.00</w:t>
            </w:r>
          </w:p>
        </w:tc>
        <w:tc>
          <w:tcPr>
            <w:tcW w:w="957" w:type="dxa"/>
            <w:vAlign w:val="center"/>
          </w:tcPr>
          <w:p w14:paraId="6F750C91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1D0C09C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204769D2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46F46B8F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25D7D92D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2D468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628CC71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2In/</w:t>
            </w:r>
          </w:p>
          <w:p w14:paraId="1C83A92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1Un</w:t>
            </w:r>
          </w:p>
        </w:tc>
        <w:tc>
          <w:tcPr>
            <w:tcW w:w="957" w:type="dxa"/>
            <w:vAlign w:val="center"/>
          </w:tcPr>
          <w:p w14:paraId="0B32737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0B7B4374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10.02</w:t>
            </w:r>
          </w:p>
        </w:tc>
        <w:tc>
          <w:tcPr>
            <w:tcW w:w="1030" w:type="dxa"/>
            <w:vAlign w:val="center"/>
          </w:tcPr>
          <w:p w14:paraId="469B58BA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10.00</w:t>
            </w:r>
          </w:p>
        </w:tc>
        <w:tc>
          <w:tcPr>
            <w:tcW w:w="1046" w:type="dxa"/>
            <w:vAlign w:val="center"/>
          </w:tcPr>
          <w:p w14:paraId="736EE745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10.02</w:t>
            </w:r>
          </w:p>
        </w:tc>
        <w:tc>
          <w:tcPr>
            <w:tcW w:w="957" w:type="dxa"/>
            <w:vAlign w:val="center"/>
          </w:tcPr>
          <w:p w14:paraId="14F48AA4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021DB12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1236E083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269B7C4C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0816550F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4BFEB6C6">
      <w:pPr>
        <w:spacing w:line="360" w:lineRule="auto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八、各出口回路检查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013"/>
        <w:gridCol w:w="2094"/>
        <w:gridCol w:w="1121"/>
        <w:gridCol w:w="1120"/>
        <w:gridCol w:w="721"/>
        <w:gridCol w:w="1744"/>
      </w:tblGrid>
      <w:tr w14:paraId="3D56F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825" w:type="dxa"/>
            <w:vMerge w:val="restart"/>
            <w:vAlign w:val="center"/>
          </w:tcPr>
          <w:p w14:paraId="38943110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名称</w:t>
            </w:r>
          </w:p>
        </w:tc>
        <w:tc>
          <w:tcPr>
            <w:tcW w:w="2013" w:type="dxa"/>
            <w:vMerge w:val="restart"/>
            <w:vAlign w:val="center"/>
          </w:tcPr>
          <w:p w14:paraId="6137C56D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检查项目</w:t>
            </w:r>
          </w:p>
        </w:tc>
        <w:tc>
          <w:tcPr>
            <w:tcW w:w="2094" w:type="dxa"/>
            <w:vMerge w:val="restart"/>
            <w:vAlign w:val="center"/>
          </w:tcPr>
          <w:p w14:paraId="7BD3E60D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测试点</w:t>
            </w:r>
          </w:p>
        </w:tc>
        <w:tc>
          <w:tcPr>
            <w:tcW w:w="2241" w:type="dxa"/>
            <w:gridSpan w:val="2"/>
            <w:vAlign w:val="center"/>
          </w:tcPr>
          <w:p w14:paraId="686405B0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闭合或断开状态</w:t>
            </w:r>
          </w:p>
        </w:tc>
        <w:tc>
          <w:tcPr>
            <w:tcW w:w="721" w:type="dxa"/>
            <w:vMerge w:val="restart"/>
            <w:vAlign w:val="center"/>
          </w:tcPr>
          <w:p w14:paraId="58A6BEB9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功能作用</w:t>
            </w:r>
          </w:p>
        </w:tc>
        <w:tc>
          <w:tcPr>
            <w:tcW w:w="1744" w:type="dxa"/>
            <w:vMerge w:val="restart"/>
            <w:vAlign w:val="center"/>
          </w:tcPr>
          <w:p w14:paraId="1CBE790F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 w14:paraId="0B397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825" w:type="dxa"/>
            <w:vMerge w:val="continue"/>
            <w:vAlign w:val="center"/>
          </w:tcPr>
          <w:p w14:paraId="479D7C03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Merge w:val="continue"/>
            <w:vAlign w:val="center"/>
          </w:tcPr>
          <w:p w14:paraId="73E56DD7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94" w:type="dxa"/>
            <w:vMerge w:val="continue"/>
            <w:vAlign w:val="center"/>
          </w:tcPr>
          <w:p w14:paraId="0A01B713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121" w:type="dxa"/>
            <w:vAlign w:val="center"/>
          </w:tcPr>
          <w:p w14:paraId="77844054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</w:t>
            </w:r>
          </w:p>
        </w:tc>
        <w:tc>
          <w:tcPr>
            <w:tcW w:w="1120" w:type="dxa"/>
            <w:vAlign w:val="center"/>
          </w:tcPr>
          <w:p w14:paraId="0D680AAD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断开</w:t>
            </w:r>
          </w:p>
        </w:tc>
        <w:tc>
          <w:tcPr>
            <w:tcW w:w="721" w:type="dxa"/>
            <w:vMerge w:val="continue"/>
            <w:vAlign w:val="center"/>
          </w:tcPr>
          <w:p w14:paraId="213930FA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Merge w:val="continue"/>
            <w:vAlign w:val="center"/>
          </w:tcPr>
          <w:p w14:paraId="1C19C414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</w:tr>
      <w:tr w14:paraId="779B3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restart"/>
            <w:vAlign w:val="center"/>
          </w:tcPr>
          <w:p w14:paraId="44416345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主保护</w:t>
            </w:r>
          </w:p>
        </w:tc>
        <w:tc>
          <w:tcPr>
            <w:tcW w:w="2013" w:type="dxa"/>
            <w:vAlign w:val="center"/>
          </w:tcPr>
          <w:p w14:paraId="6961948A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跳机组断路器</w:t>
            </w:r>
            <w:r>
              <w:rPr>
                <w:rFonts w:ascii="宋体" w:cs="宋体"/>
                <w:szCs w:val="21"/>
              </w:rPr>
              <w:t>901</w:t>
            </w:r>
          </w:p>
        </w:tc>
        <w:tc>
          <w:tcPr>
            <w:tcW w:w="2094" w:type="dxa"/>
            <w:vAlign w:val="center"/>
          </w:tcPr>
          <w:p w14:paraId="7890596D">
            <w:pPr>
              <w:snapToGrid w:val="0"/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C5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C6</w:t>
            </w:r>
          </w:p>
        </w:tc>
        <w:tc>
          <w:tcPr>
            <w:tcW w:w="1121" w:type="dxa"/>
            <w:vAlign w:val="center"/>
          </w:tcPr>
          <w:p w14:paraId="2AC71DCF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3E875FCD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restart"/>
            <w:vAlign w:val="center"/>
          </w:tcPr>
          <w:p w14:paraId="7CE86C80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控制回路</w:t>
            </w:r>
          </w:p>
        </w:tc>
        <w:tc>
          <w:tcPr>
            <w:tcW w:w="1744" w:type="dxa"/>
            <w:vAlign w:val="center"/>
          </w:tcPr>
          <w:p w14:paraId="70A10EAC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保护实际动作</w:t>
            </w:r>
          </w:p>
        </w:tc>
      </w:tr>
      <w:tr w14:paraId="6613D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344AC6C2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0AA0AD16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跳灭磁开关</w:t>
            </w:r>
          </w:p>
        </w:tc>
        <w:tc>
          <w:tcPr>
            <w:tcW w:w="2094" w:type="dxa"/>
          </w:tcPr>
          <w:p w14:paraId="514B947D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C1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C2</w:t>
            </w:r>
          </w:p>
        </w:tc>
        <w:tc>
          <w:tcPr>
            <w:tcW w:w="1121" w:type="dxa"/>
            <w:vAlign w:val="center"/>
          </w:tcPr>
          <w:p w14:paraId="69F2A6D0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3F8C193C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51508719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</w:tcPr>
          <w:p w14:paraId="4288E6CC">
            <w:pPr>
              <w:jc w:val="center"/>
            </w:pPr>
            <w:r>
              <w:rPr>
                <w:rFonts w:hint="eastAsia" w:ascii="宋体" w:hAnsi="宋体" w:cs="宋体"/>
                <w:szCs w:val="21"/>
              </w:rPr>
              <w:t>保护实际动作</w:t>
            </w:r>
          </w:p>
        </w:tc>
      </w:tr>
      <w:tr w14:paraId="58916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229378E4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4CB53376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事故停机</w:t>
            </w:r>
          </w:p>
        </w:tc>
        <w:tc>
          <w:tcPr>
            <w:tcW w:w="2094" w:type="dxa"/>
          </w:tcPr>
          <w:p w14:paraId="186D5754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C9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C10</w:t>
            </w:r>
          </w:p>
        </w:tc>
        <w:tc>
          <w:tcPr>
            <w:tcW w:w="1121" w:type="dxa"/>
            <w:vAlign w:val="center"/>
          </w:tcPr>
          <w:p w14:paraId="591F2D83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7BE25BD9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367627AB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</w:tcPr>
          <w:p w14:paraId="1BA3F035">
            <w:pPr>
              <w:jc w:val="center"/>
            </w:pPr>
            <w:r>
              <w:rPr>
                <w:rFonts w:hint="eastAsia" w:ascii="宋体" w:hAnsi="宋体" w:cs="宋体"/>
                <w:szCs w:val="21"/>
              </w:rPr>
              <w:t>保护实际动作</w:t>
            </w:r>
          </w:p>
        </w:tc>
      </w:tr>
    </w:tbl>
    <w:p w14:paraId="23C5E551">
      <w:pPr>
        <w:rPr>
          <w:rFonts w:ascii="宋体" w:cs="宋体"/>
          <w:b/>
          <w:bCs/>
          <w:szCs w:val="21"/>
        </w:rPr>
      </w:pPr>
    </w:p>
    <w:p w14:paraId="57C5C69C">
      <w:pPr>
        <w:spacing w:line="360" w:lineRule="auto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九、开入量检查：</w:t>
      </w:r>
    </w:p>
    <w:tbl>
      <w:tblPr>
        <w:tblStyle w:val="16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900"/>
        <w:gridCol w:w="2595"/>
        <w:gridCol w:w="3165"/>
        <w:gridCol w:w="2118"/>
      </w:tblGrid>
      <w:tr w14:paraId="7505E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</w:trPr>
        <w:tc>
          <w:tcPr>
            <w:tcW w:w="828" w:type="dxa"/>
            <w:vAlign w:val="center"/>
          </w:tcPr>
          <w:p w14:paraId="2E25DBC8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900" w:type="dxa"/>
            <w:vAlign w:val="center"/>
          </w:tcPr>
          <w:p w14:paraId="5E52F9F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2595" w:type="dxa"/>
            <w:vAlign w:val="center"/>
          </w:tcPr>
          <w:p w14:paraId="6DC6CBD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开入量名称</w:t>
            </w:r>
          </w:p>
        </w:tc>
        <w:tc>
          <w:tcPr>
            <w:tcW w:w="3165" w:type="dxa"/>
            <w:vAlign w:val="center"/>
          </w:tcPr>
          <w:p w14:paraId="6B2EE047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方法</w:t>
            </w:r>
          </w:p>
        </w:tc>
        <w:tc>
          <w:tcPr>
            <w:tcW w:w="2118" w:type="dxa"/>
            <w:vAlign w:val="center"/>
          </w:tcPr>
          <w:p w14:paraId="079577A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检查结果</w:t>
            </w:r>
          </w:p>
          <w:p w14:paraId="3C97200F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保护开入</w:t>
            </w:r>
          </w:p>
        </w:tc>
      </w:tr>
      <w:tr w14:paraId="53F20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13B4CC6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00" w:type="dxa"/>
            <w:vMerge w:val="restart"/>
            <w:vAlign w:val="center"/>
          </w:tcPr>
          <w:p w14:paraId="09ACC92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</w:t>
            </w:r>
          </w:p>
          <w:p w14:paraId="655E31C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保护</w:t>
            </w:r>
          </w:p>
        </w:tc>
        <w:tc>
          <w:tcPr>
            <w:tcW w:w="2595" w:type="dxa"/>
            <w:vAlign w:val="center"/>
          </w:tcPr>
          <w:p w14:paraId="7C6E52E0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426ED37A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eastAsia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537C4B24">
            <w:pPr>
              <w:jc w:val="center"/>
              <w:rPr>
                <w:rFonts w:hint="eastAsia" w:ascii="宋体" w:eastAsia="宋体"/>
                <w:szCs w:val="21"/>
                <w:lang w:val="en-US" w:eastAsia="zh-CN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2F7EC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2742058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900" w:type="dxa"/>
            <w:vMerge w:val="continue"/>
            <w:vAlign w:val="center"/>
          </w:tcPr>
          <w:p w14:paraId="2181DB8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3AE40D6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1694C43A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6140994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53BDB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2CC26C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900" w:type="dxa"/>
            <w:vMerge w:val="continue"/>
            <w:vAlign w:val="center"/>
          </w:tcPr>
          <w:p w14:paraId="415A79C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4E3FAB2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066C6F37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09DCD91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70DB2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26BE8A4D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</w:p>
        </w:tc>
        <w:tc>
          <w:tcPr>
            <w:tcW w:w="900" w:type="dxa"/>
            <w:vMerge w:val="continue"/>
            <w:vAlign w:val="center"/>
          </w:tcPr>
          <w:p w14:paraId="4D05679D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79961666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5CE748D6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56B5FC3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57868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79A80458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</w:p>
        </w:tc>
        <w:tc>
          <w:tcPr>
            <w:tcW w:w="900" w:type="dxa"/>
            <w:vMerge w:val="continue"/>
            <w:vAlign w:val="center"/>
          </w:tcPr>
          <w:p w14:paraId="4C96C30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6D970FD6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472B64E8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31E1F21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37D44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6A2B6728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</w:p>
        </w:tc>
        <w:tc>
          <w:tcPr>
            <w:tcW w:w="900" w:type="dxa"/>
            <w:vMerge w:val="continue"/>
            <w:vAlign w:val="center"/>
          </w:tcPr>
          <w:p w14:paraId="244B15C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7DA26E1E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27A56BC0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60682CC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7D92A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7CF6AAC9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</w:p>
        </w:tc>
        <w:tc>
          <w:tcPr>
            <w:tcW w:w="900" w:type="dxa"/>
            <w:vMerge w:val="continue"/>
            <w:vAlign w:val="center"/>
          </w:tcPr>
          <w:p w14:paraId="720755E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3CA00991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7BCE9DDE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1605B4B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3C417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14094B51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</w:p>
        </w:tc>
        <w:tc>
          <w:tcPr>
            <w:tcW w:w="900" w:type="dxa"/>
            <w:vMerge w:val="continue"/>
            <w:vAlign w:val="center"/>
          </w:tcPr>
          <w:p w14:paraId="2609957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16CF7F51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3E38705D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7F7D63C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38A66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09B1D38A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</w:p>
        </w:tc>
        <w:tc>
          <w:tcPr>
            <w:tcW w:w="900" w:type="dxa"/>
            <w:vMerge w:val="continue"/>
            <w:vAlign w:val="center"/>
          </w:tcPr>
          <w:p w14:paraId="34F45EB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605E9D95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0ED47939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57C7F19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19DF2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58E2232D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</w:t>
            </w:r>
          </w:p>
        </w:tc>
        <w:tc>
          <w:tcPr>
            <w:tcW w:w="900" w:type="dxa"/>
            <w:vMerge w:val="continue"/>
            <w:vAlign w:val="center"/>
          </w:tcPr>
          <w:p w14:paraId="58DCC8E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6AAEE126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179AD7DC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1C878A7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77219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5518D21B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11</w:t>
            </w:r>
          </w:p>
        </w:tc>
        <w:tc>
          <w:tcPr>
            <w:tcW w:w="900" w:type="dxa"/>
            <w:vMerge w:val="continue"/>
            <w:vAlign w:val="center"/>
          </w:tcPr>
          <w:p w14:paraId="4178FD7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6E5A5EDA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2378BFBF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34B8FFE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7221B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1BB4888C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12</w:t>
            </w:r>
          </w:p>
        </w:tc>
        <w:tc>
          <w:tcPr>
            <w:tcW w:w="900" w:type="dxa"/>
            <w:vMerge w:val="continue"/>
            <w:vAlign w:val="center"/>
          </w:tcPr>
          <w:p w14:paraId="4D558E48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2C46A663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363702A7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661BD05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4345E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1C02C11A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</w:t>
            </w:r>
          </w:p>
        </w:tc>
        <w:tc>
          <w:tcPr>
            <w:tcW w:w="900" w:type="dxa"/>
            <w:vMerge w:val="continue"/>
            <w:vAlign w:val="center"/>
          </w:tcPr>
          <w:p w14:paraId="3F7D0B6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32728EE3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6A9DA6CD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2166EDC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6943E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32F420F9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</w:t>
            </w:r>
          </w:p>
        </w:tc>
        <w:tc>
          <w:tcPr>
            <w:tcW w:w="900" w:type="dxa"/>
            <w:vMerge w:val="continue"/>
            <w:vAlign w:val="center"/>
          </w:tcPr>
          <w:p w14:paraId="544D83E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2C5C2F2C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2B26FC40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2432B7A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</w:tbl>
    <w:p w14:paraId="15284CF4">
      <w:pPr>
        <w:spacing w:line="360" w:lineRule="auto"/>
        <w:rPr>
          <w:rFonts w:ascii="宋体" w:cs="宋体"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十、定值输入、输出、固化、定值区切换的检验结果：</w:t>
      </w:r>
    </w:p>
    <w:p w14:paraId="0337B870">
      <w:pPr>
        <w:spacing w:line="360" w:lineRule="auto"/>
        <w:ind w:firstLine="413" w:firstLineChars="197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  <w:r>
        <w:rPr>
          <w:rFonts w:ascii="宋体" w:hAnsi="宋体" w:cs="宋体"/>
          <w:szCs w:val="21"/>
        </w:rPr>
        <w:t xml:space="preserve"> </w:t>
      </w:r>
    </w:p>
    <w:p w14:paraId="48AAEDA6">
      <w:pPr>
        <w:spacing w:line="360" w:lineRule="auto"/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整定值失电保护功能：</w:t>
      </w:r>
      <w:r>
        <w:rPr>
          <w:rFonts w:ascii="宋体" w:hAnsi="宋体" w:cs="宋体"/>
          <w:szCs w:val="21"/>
        </w:rPr>
        <w:t xml:space="preserve">                                </w:t>
      </w:r>
    </w:p>
    <w:p w14:paraId="317104D1">
      <w:pPr>
        <w:spacing w:line="360" w:lineRule="auto"/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</w:p>
    <w:p w14:paraId="496FF5DB">
      <w:pPr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十一、保护整组模拟试验：</w:t>
      </w:r>
    </w:p>
    <w:p w14:paraId="689586D6">
      <w:pPr>
        <w:rPr>
          <w:rFonts w:ascii="宋体"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</w:rPr>
        <w:t>、后备保护：</w:t>
      </w:r>
      <w:r>
        <w:rPr>
          <w:rFonts w:hint="eastAsia" w:ascii="宋体" w:hAnsi="宋体"/>
          <w:szCs w:val="21"/>
        </w:rPr>
        <w:t>额定功率：</w:t>
      </w:r>
      <w:r>
        <w:rPr>
          <w:rFonts w:hint="eastAsia" w:ascii="宋体" w:hAnsi="宋体"/>
          <w:szCs w:val="21"/>
          <w:lang w:val="en-US" w:eastAsia="zh-CN"/>
        </w:rPr>
        <w:t>1.1</w:t>
      </w:r>
      <w:r>
        <w:rPr>
          <w:rFonts w:ascii="宋体" w:hAnsi="宋体"/>
          <w:szCs w:val="21"/>
        </w:rPr>
        <w:t xml:space="preserve">MW   </w:t>
      </w:r>
      <w:r>
        <w:rPr>
          <w:rFonts w:hint="eastAsia" w:ascii="宋体" w:hAnsi="宋体"/>
          <w:szCs w:val="21"/>
        </w:rPr>
        <w:t>额定电压：</w:t>
      </w:r>
      <w:r>
        <w:rPr>
          <w:rFonts w:hint="eastAsia" w:ascii="宋体" w:hAnsi="宋体"/>
          <w:szCs w:val="21"/>
          <w:lang w:val="en-US" w:eastAsia="zh-CN"/>
        </w:rPr>
        <w:t>63</w:t>
      </w:r>
      <w:r>
        <w:rPr>
          <w:rFonts w:ascii="宋体" w:hAnsi="宋体"/>
          <w:szCs w:val="21"/>
        </w:rPr>
        <w:t xml:space="preserve">00V </w:t>
      </w:r>
      <w:r>
        <w:rPr>
          <w:rFonts w:hint="eastAsia" w:ascii="宋体" w:hAnsi="宋体"/>
          <w:szCs w:val="21"/>
        </w:rPr>
        <w:t>额定电流：</w:t>
      </w:r>
      <w:r>
        <w:rPr>
          <w:rFonts w:hint="eastAsia" w:ascii="宋体" w:hAnsi="宋体"/>
          <w:szCs w:val="21"/>
          <w:lang w:val="en-US" w:eastAsia="zh-CN"/>
        </w:rPr>
        <w:t>126</w:t>
      </w:r>
      <w:r>
        <w:rPr>
          <w:rFonts w:ascii="宋体" w:hAnsi="宋体"/>
          <w:szCs w:val="21"/>
        </w:rPr>
        <w:t xml:space="preserve">A </w:t>
      </w:r>
    </w:p>
    <w:p w14:paraId="2BDDCD95">
      <w:pPr>
        <w:rPr>
          <w:rFonts w:ascii="宋体"/>
          <w:szCs w:val="21"/>
        </w:rPr>
      </w:pP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>功率因数：</w:t>
      </w:r>
      <w:r>
        <w:rPr>
          <w:rFonts w:ascii="宋体" w:hAnsi="宋体"/>
          <w:szCs w:val="21"/>
        </w:rPr>
        <w:t>0.8</w:t>
      </w:r>
    </w:p>
    <w:p w14:paraId="2EA1C402">
      <w:pPr>
        <w:rPr>
          <w:rFonts w:ascii="宋体" w:cs="SimSun-Identity-H"/>
          <w:kern w:val="0"/>
          <w:szCs w:val="21"/>
          <w:lang w:val="fr-FR"/>
        </w:rPr>
      </w:pPr>
      <w:r>
        <w:rPr>
          <w:rFonts w:hint="eastAsia" w:ascii="宋体" w:hAnsi="宋体" w:cs="SimSun-Identity-H"/>
          <w:kern w:val="0"/>
          <w:szCs w:val="21"/>
        </w:rPr>
        <w:t>机端侧</w:t>
      </w:r>
      <w:r>
        <w:rPr>
          <w:rFonts w:hint="eastAsia" w:ascii="宋体" w:hAnsi="宋体" w:cs="SimSun-Identity-H"/>
          <w:kern w:val="0"/>
          <w:szCs w:val="21"/>
          <w:lang w:val="fr-FR"/>
        </w:rPr>
        <w:t>：</w:t>
      </w:r>
      <w:r>
        <w:rPr>
          <w:rFonts w:ascii="宋体" w:hAnsi="宋体" w:cs="SimSun-Identity-H"/>
          <w:kern w:val="0"/>
          <w:szCs w:val="21"/>
          <w:lang w:val="fr-FR"/>
        </w:rPr>
        <w:t xml:space="preserve">  TA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2</w:t>
      </w:r>
      <w:r>
        <w:rPr>
          <w:rFonts w:ascii="宋体" w:hAnsi="宋体" w:cs="SimSun-Identity-H"/>
          <w:kern w:val="0"/>
          <w:szCs w:val="21"/>
          <w:lang w:val="fr-FR"/>
        </w:rPr>
        <w:t xml:space="preserve">00/5        Un1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6.3</w:t>
      </w:r>
      <w:r>
        <w:rPr>
          <w:rFonts w:ascii="宋体" w:hAnsi="宋体" w:cs="SimSun-Identity-H"/>
          <w:kern w:val="0"/>
          <w:szCs w:val="21"/>
          <w:lang w:val="fr-FR"/>
        </w:rPr>
        <w:t>kV       .</w:t>
      </w:r>
      <w:r>
        <w:rPr>
          <w:rFonts w:hint="eastAsia" w:ascii="宋体" w:hAnsi="宋体" w:cs="SimSun-Identity-H"/>
          <w:kern w:val="0"/>
          <w:szCs w:val="21"/>
        </w:rPr>
        <w:t>额定电流</w:t>
      </w:r>
      <w:r>
        <w:rPr>
          <w:rFonts w:ascii="宋体" w:hAnsi="宋体" w:cs="SimSun-Identity-H"/>
          <w:kern w:val="0"/>
          <w:szCs w:val="21"/>
          <w:lang w:val="fr-FR"/>
        </w:rPr>
        <w:t xml:space="preserve">Ie1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3.15</w:t>
      </w:r>
      <w:r>
        <w:rPr>
          <w:rFonts w:ascii="宋体" w:hAnsi="宋体" w:cs="SimSun-Identity-H"/>
          <w:kern w:val="0"/>
          <w:szCs w:val="21"/>
          <w:lang w:val="fr-FR"/>
        </w:rPr>
        <w:t xml:space="preserve">A        </w:t>
      </w:r>
    </w:p>
    <w:p w14:paraId="4D7021C6">
      <w:pPr>
        <w:spacing w:line="360" w:lineRule="auto"/>
        <w:rPr>
          <w:rFonts w:ascii="宋体" w:cs="SimSun-Identity-H"/>
          <w:kern w:val="0"/>
          <w:szCs w:val="21"/>
          <w:lang w:val="fr-FR"/>
        </w:rPr>
      </w:pPr>
      <w:r>
        <w:rPr>
          <w:rFonts w:hint="eastAsia" w:ascii="宋体" w:hAnsi="宋体" w:cs="SimSun-Identity-H"/>
          <w:kern w:val="0"/>
          <w:szCs w:val="21"/>
        </w:rPr>
        <w:t>中性点侧</w:t>
      </w:r>
      <w:r>
        <w:rPr>
          <w:rFonts w:hint="eastAsia" w:ascii="宋体" w:hAnsi="宋体" w:cs="SimSun-Identity-H"/>
          <w:kern w:val="0"/>
          <w:szCs w:val="21"/>
          <w:lang w:val="fr-FR"/>
        </w:rPr>
        <w:t>：</w:t>
      </w:r>
      <w:r>
        <w:rPr>
          <w:rFonts w:ascii="宋体" w:hAnsi="宋体" w:cs="SimSun-Identity-H"/>
          <w:kern w:val="0"/>
          <w:szCs w:val="21"/>
          <w:lang w:val="fr-FR"/>
        </w:rPr>
        <w:t xml:space="preserve">TA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20</w:t>
      </w:r>
      <w:r>
        <w:rPr>
          <w:rFonts w:ascii="宋体" w:hAnsi="宋体" w:cs="SimSun-Identity-H"/>
          <w:kern w:val="0"/>
          <w:szCs w:val="21"/>
          <w:lang w:val="fr-FR"/>
        </w:rPr>
        <w:t xml:space="preserve">0/5        Un2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6.3</w:t>
      </w:r>
      <w:r>
        <w:rPr>
          <w:rFonts w:ascii="宋体" w:hAnsi="宋体" w:cs="SimSun-Identity-H"/>
          <w:kern w:val="0"/>
          <w:szCs w:val="21"/>
          <w:lang w:val="fr-FR"/>
        </w:rPr>
        <w:t xml:space="preserve">kV        </w:t>
      </w:r>
      <w:r>
        <w:rPr>
          <w:rFonts w:hint="eastAsia" w:ascii="宋体" w:hAnsi="宋体" w:cs="SimSun-Identity-H"/>
          <w:kern w:val="0"/>
          <w:szCs w:val="21"/>
        </w:rPr>
        <w:t>额定电流</w:t>
      </w:r>
      <w:r>
        <w:rPr>
          <w:rFonts w:ascii="宋体" w:hAnsi="宋体" w:cs="SimSun-Identity-H"/>
          <w:kern w:val="0"/>
          <w:szCs w:val="21"/>
          <w:lang w:val="fr-FR"/>
        </w:rPr>
        <w:t>Ie2 3.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15</w:t>
      </w:r>
      <w:r>
        <w:rPr>
          <w:rFonts w:ascii="宋体" w:hAnsi="宋体" w:cs="SimSun-Identity-H"/>
          <w:kern w:val="0"/>
          <w:szCs w:val="21"/>
          <w:lang w:val="fr-FR"/>
        </w:rPr>
        <w:t xml:space="preserve">A      </w:t>
      </w:r>
    </w:p>
    <w:p w14:paraId="3BE6D790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1.1</w:t>
      </w:r>
      <w:r>
        <w:rPr>
          <w:rFonts w:hint="eastAsia" w:ascii="宋体" w:hAnsi="宋体"/>
          <w:b/>
          <w:szCs w:val="21"/>
        </w:rPr>
        <w:t>、差动电流启动试验：</w:t>
      </w:r>
    </w:p>
    <w:tbl>
      <w:tblPr>
        <w:tblStyle w:val="16"/>
        <w:tblW w:w="96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944"/>
        <w:gridCol w:w="1413"/>
        <w:gridCol w:w="945"/>
        <w:gridCol w:w="934"/>
        <w:gridCol w:w="939"/>
        <w:gridCol w:w="964"/>
        <w:gridCol w:w="2352"/>
      </w:tblGrid>
      <w:tr w14:paraId="01A6C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0" w:type="auto"/>
            <w:vMerge w:val="restart"/>
            <w:vAlign w:val="center"/>
          </w:tcPr>
          <w:p w14:paraId="5E8035D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电流通道</w:t>
            </w:r>
          </w:p>
        </w:tc>
        <w:tc>
          <w:tcPr>
            <w:tcW w:w="0" w:type="auto"/>
            <w:vMerge w:val="restart"/>
            <w:vAlign w:val="center"/>
          </w:tcPr>
          <w:p w14:paraId="5B6A293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  <w:p w14:paraId="10BD43D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restart"/>
            <w:vAlign w:val="center"/>
          </w:tcPr>
          <w:p w14:paraId="63E6639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945" w:type="dxa"/>
            <w:vMerge w:val="restart"/>
            <w:vAlign w:val="center"/>
          </w:tcPr>
          <w:p w14:paraId="7D446AB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</w:p>
          <w:p w14:paraId="1D99ECD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2837" w:type="dxa"/>
            <w:gridSpan w:val="3"/>
            <w:vAlign w:val="center"/>
          </w:tcPr>
          <w:p w14:paraId="341E683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restart"/>
            <w:vAlign w:val="center"/>
          </w:tcPr>
          <w:p w14:paraId="650F45C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出口</w:t>
            </w:r>
          </w:p>
        </w:tc>
      </w:tr>
      <w:tr w14:paraId="4DBCC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0" w:type="auto"/>
            <w:vMerge w:val="continue"/>
            <w:vAlign w:val="center"/>
          </w:tcPr>
          <w:p w14:paraId="27D53441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4DF095C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54B9B73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945" w:type="dxa"/>
            <w:vMerge w:val="continue"/>
            <w:vAlign w:val="center"/>
          </w:tcPr>
          <w:p w14:paraId="38F94B1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934" w:type="dxa"/>
            <w:vAlign w:val="center"/>
          </w:tcPr>
          <w:p w14:paraId="6051666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939" w:type="dxa"/>
            <w:vAlign w:val="center"/>
          </w:tcPr>
          <w:p w14:paraId="5BC8FF1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B 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964" w:type="dxa"/>
            <w:vAlign w:val="center"/>
          </w:tcPr>
          <w:p w14:paraId="2E9A6F4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0" w:type="auto"/>
            <w:vMerge w:val="continue"/>
            <w:vAlign w:val="center"/>
          </w:tcPr>
          <w:p w14:paraId="653CD36F">
            <w:pPr>
              <w:jc w:val="center"/>
              <w:rPr>
                <w:rFonts w:ascii="宋体"/>
                <w:szCs w:val="21"/>
              </w:rPr>
            </w:pPr>
          </w:p>
        </w:tc>
      </w:tr>
      <w:tr w14:paraId="11B3B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0" w:type="auto"/>
            <w:vMerge w:val="restart"/>
            <w:vAlign w:val="center"/>
          </w:tcPr>
          <w:p w14:paraId="5B67620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中性点</w:t>
            </w:r>
          </w:p>
        </w:tc>
        <w:tc>
          <w:tcPr>
            <w:tcW w:w="0" w:type="auto"/>
            <w:vMerge w:val="restart"/>
            <w:vAlign w:val="center"/>
          </w:tcPr>
          <w:p w14:paraId="1EDBF3DC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/>
                <w:szCs w:val="21"/>
              </w:rPr>
              <w:t>1.</w:t>
            </w:r>
            <w:r>
              <w:rPr>
                <w:rFonts w:hint="eastAsia" w:ascii="宋体"/>
                <w:szCs w:val="21"/>
                <w:lang w:val="en-US" w:eastAsia="zh-CN"/>
              </w:rPr>
              <w:t>57</w:t>
            </w:r>
          </w:p>
        </w:tc>
        <w:tc>
          <w:tcPr>
            <w:tcW w:w="0" w:type="auto"/>
            <w:vAlign w:val="center"/>
          </w:tcPr>
          <w:p w14:paraId="39A82A0D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1.05*1.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57</w:t>
            </w:r>
          </w:p>
        </w:tc>
        <w:tc>
          <w:tcPr>
            <w:tcW w:w="945" w:type="dxa"/>
            <w:vAlign w:val="center"/>
          </w:tcPr>
          <w:p w14:paraId="5B72F98C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64</w:t>
            </w:r>
          </w:p>
        </w:tc>
        <w:tc>
          <w:tcPr>
            <w:tcW w:w="934" w:type="dxa"/>
            <w:vAlign w:val="center"/>
          </w:tcPr>
          <w:p w14:paraId="7715E90E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31</w:t>
            </w:r>
          </w:p>
        </w:tc>
        <w:tc>
          <w:tcPr>
            <w:tcW w:w="939" w:type="dxa"/>
            <w:vAlign w:val="center"/>
          </w:tcPr>
          <w:p w14:paraId="4781F19C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32</w:t>
            </w:r>
          </w:p>
        </w:tc>
        <w:tc>
          <w:tcPr>
            <w:tcW w:w="964" w:type="dxa"/>
            <w:vAlign w:val="center"/>
          </w:tcPr>
          <w:p w14:paraId="4F33EF1C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31</w:t>
            </w:r>
          </w:p>
        </w:tc>
        <w:tc>
          <w:tcPr>
            <w:tcW w:w="0" w:type="auto"/>
            <w:vAlign w:val="center"/>
          </w:tcPr>
          <w:p w14:paraId="7E95405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</w:t>
            </w:r>
          </w:p>
          <w:p w14:paraId="4BEEA14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、停机</w:t>
            </w:r>
          </w:p>
        </w:tc>
      </w:tr>
      <w:tr w14:paraId="3DB5B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0" w:type="auto"/>
            <w:vMerge w:val="continue"/>
            <w:vAlign w:val="center"/>
          </w:tcPr>
          <w:p w14:paraId="2B92222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2ED2D03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79B7F91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0.95*1.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57</w:t>
            </w:r>
          </w:p>
        </w:tc>
        <w:tc>
          <w:tcPr>
            <w:tcW w:w="945" w:type="dxa"/>
            <w:vAlign w:val="center"/>
          </w:tcPr>
          <w:p w14:paraId="506CE6AF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ascii="宋体" w:hAnsi="宋体"/>
                <w:szCs w:val="21"/>
              </w:rPr>
              <w:t>1.4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</w:p>
        </w:tc>
        <w:tc>
          <w:tcPr>
            <w:tcW w:w="934" w:type="dxa"/>
            <w:vAlign w:val="center"/>
          </w:tcPr>
          <w:p w14:paraId="7E74195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39" w:type="dxa"/>
            <w:vAlign w:val="center"/>
          </w:tcPr>
          <w:p w14:paraId="4955FB9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64" w:type="dxa"/>
            <w:vAlign w:val="center"/>
          </w:tcPr>
          <w:p w14:paraId="0AD28DA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6333E10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  <w:tr w14:paraId="0D868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0" w:type="auto"/>
            <w:vMerge w:val="restart"/>
            <w:vAlign w:val="center"/>
          </w:tcPr>
          <w:p w14:paraId="2927CF3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</w:t>
            </w:r>
          </w:p>
        </w:tc>
        <w:tc>
          <w:tcPr>
            <w:tcW w:w="0" w:type="auto"/>
            <w:vMerge w:val="continue"/>
            <w:vAlign w:val="center"/>
          </w:tcPr>
          <w:p w14:paraId="2888F0A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944A1F7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1.05*1.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57</w:t>
            </w:r>
          </w:p>
        </w:tc>
        <w:tc>
          <w:tcPr>
            <w:tcW w:w="945" w:type="dxa"/>
            <w:vAlign w:val="center"/>
          </w:tcPr>
          <w:p w14:paraId="02E5B3E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64</w:t>
            </w:r>
          </w:p>
        </w:tc>
        <w:tc>
          <w:tcPr>
            <w:tcW w:w="934" w:type="dxa"/>
            <w:vAlign w:val="center"/>
          </w:tcPr>
          <w:p w14:paraId="2EC7E68C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31</w:t>
            </w:r>
          </w:p>
        </w:tc>
        <w:tc>
          <w:tcPr>
            <w:tcW w:w="939" w:type="dxa"/>
            <w:vAlign w:val="center"/>
          </w:tcPr>
          <w:p w14:paraId="28E63C98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33</w:t>
            </w:r>
          </w:p>
        </w:tc>
        <w:tc>
          <w:tcPr>
            <w:tcW w:w="964" w:type="dxa"/>
            <w:vAlign w:val="center"/>
          </w:tcPr>
          <w:p w14:paraId="59F3AF9B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31</w:t>
            </w:r>
          </w:p>
        </w:tc>
        <w:tc>
          <w:tcPr>
            <w:tcW w:w="0" w:type="auto"/>
            <w:vAlign w:val="center"/>
          </w:tcPr>
          <w:p w14:paraId="6B4B729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</w:t>
            </w:r>
          </w:p>
          <w:p w14:paraId="6B9D384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、停机</w:t>
            </w:r>
          </w:p>
        </w:tc>
      </w:tr>
      <w:tr w14:paraId="197CE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0" w:type="auto"/>
            <w:vMerge w:val="continue"/>
            <w:vAlign w:val="center"/>
          </w:tcPr>
          <w:p w14:paraId="5546868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56238C38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36ED372C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0.95*1.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57</w:t>
            </w:r>
          </w:p>
        </w:tc>
        <w:tc>
          <w:tcPr>
            <w:tcW w:w="945" w:type="dxa"/>
            <w:vAlign w:val="center"/>
          </w:tcPr>
          <w:p w14:paraId="785E3AA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1.4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</w:p>
        </w:tc>
        <w:tc>
          <w:tcPr>
            <w:tcW w:w="934" w:type="dxa"/>
            <w:vAlign w:val="center"/>
          </w:tcPr>
          <w:p w14:paraId="3A86352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39" w:type="dxa"/>
            <w:vAlign w:val="center"/>
          </w:tcPr>
          <w:p w14:paraId="4254E6F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64" w:type="dxa"/>
            <w:vAlign w:val="center"/>
          </w:tcPr>
          <w:p w14:paraId="298F002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7FD6FD4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5676D092">
      <w:pPr>
        <w:spacing w:line="360" w:lineRule="auto"/>
        <w:rPr>
          <w:rFonts w:ascii="宋体"/>
          <w:b/>
          <w:szCs w:val="21"/>
        </w:rPr>
      </w:pPr>
    </w:p>
    <w:p w14:paraId="723D74DF">
      <w:pPr>
        <w:spacing w:line="360" w:lineRule="auto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1.2</w:t>
      </w:r>
      <w:r>
        <w:rPr>
          <w:rFonts w:hint="eastAsia" w:ascii="宋体" w:hAnsi="宋体"/>
          <w:b/>
          <w:szCs w:val="21"/>
        </w:rPr>
        <w:t>、差动速断保护试验：</w:t>
      </w:r>
      <w:r>
        <w:rPr>
          <w:rFonts w:ascii="宋体" w:hAnsi="宋体"/>
          <w:b/>
          <w:szCs w:val="21"/>
        </w:rPr>
        <w:t xml:space="preserve"> </w:t>
      </w:r>
    </w:p>
    <w:tbl>
      <w:tblPr>
        <w:tblStyle w:val="16"/>
        <w:tblW w:w="96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944"/>
        <w:gridCol w:w="1413"/>
        <w:gridCol w:w="945"/>
        <w:gridCol w:w="934"/>
        <w:gridCol w:w="939"/>
        <w:gridCol w:w="964"/>
        <w:gridCol w:w="2352"/>
      </w:tblGrid>
      <w:tr w14:paraId="1EDB5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0" w:type="auto"/>
            <w:vMerge w:val="restart"/>
            <w:vAlign w:val="center"/>
          </w:tcPr>
          <w:p w14:paraId="3A4966F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电流通道</w:t>
            </w:r>
          </w:p>
        </w:tc>
        <w:tc>
          <w:tcPr>
            <w:tcW w:w="0" w:type="auto"/>
            <w:vMerge w:val="restart"/>
            <w:vAlign w:val="center"/>
          </w:tcPr>
          <w:p w14:paraId="30C1799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  <w:p w14:paraId="6ADDA07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restart"/>
            <w:vAlign w:val="center"/>
          </w:tcPr>
          <w:p w14:paraId="3BB0FE1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945" w:type="dxa"/>
            <w:vMerge w:val="restart"/>
            <w:vAlign w:val="center"/>
          </w:tcPr>
          <w:p w14:paraId="28B7B25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</w:p>
          <w:p w14:paraId="346B3DA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2837" w:type="dxa"/>
            <w:gridSpan w:val="3"/>
            <w:vAlign w:val="center"/>
          </w:tcPr>
          <w:p w14:paraId="631E9C7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restart"/>
            <w:vAlign w:val="center"/>
          </w:tcPr>
          <w:p w14:paraId="6B4339F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出口</w:t>
            </w:r>
          </w:p>
        </w:tc>
      </w:tr>
      <w:tr w14:paraId="69917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0" w:type="auto"/>
            <w:vMerge w:val="continue"/>
            <w:vAlign w:val="center"/>
          </w:tcPr>
          <w:p w14:paraId="1D2639C8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52EC0BDA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22EE776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945" w:type="dxa"/>
            <w:vMerge w:val="continue"/>
            <w:vAlign w:val="center"/>
          </w:tcPr>
          <w:p w14:paraId="61D7671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934" w:type="dxa"/>
            <w:vAlign w:val="center"/>
          </w:tcPr>
          <w:p w14:paraId="3559466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939" w:type="dxa"/>
            <w:vAlign w:val="center"/>
          </w:tcPr>
          <w:p w14:paraId="2845762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B 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964" w:type="dxa"/>
            <w:vAlign w:val="center"/>
          </w:tcPr>
          <w:p w14:paraId="0496AA0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0" w:type="auto"/>
            <w:vMerge w:val="continue"/>
            <w:vAlign w:val="center"/>
          </w:tcPr>
          <w:p w14:paraId="718EA04C">
            <w:pPr>
              <w:jc w:val="center"/>
              <w:rPr>
                <w:rFonts w:ascii="宋体"/>
                <w:szCs w:val="21"/>
              </w:rPr>
            </w:pPr>
          </w:p>
        </w:tc>
      </w:tr>
      <w:tr w14:paraId="78557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0" w:type="auto"/>
            <w:vMerge w:val="restart"/>
            <w:vAlign w:val="center"/>
          </w:tcPr>
          <w:p w14:paraId="08BB4CA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中性点</w:t>
            </w:r>
          </w:p>
        </w:tc>
        <w:tc>
          <w:tcPr>
            <w:tcW w:w="0" w:type="auto"/>
            <w:vMerge w:val="restart"/>
            <w:vAlign w:val="center"/>
          </w:tcPr>
          <w:p w14:paraId="416B9CF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12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0" w:type="auto"/>
            <w:vAlign w:val="center"/>
          </w:tcPr>
          <w:p w14:paraId="127F74F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12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</w:p>
        </w:tc>
        <w:tc>
          <w:tcPr>
            <w:tcW w:w="945" w:type="dxa"/>
            <w:vAlign w:val="center"/>
          </w:tcPr>
          <w:p w14:paraId="033376A8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13.23</w:t>
            </w:r>
          </w:p>
        </w:tc>
        <w:tc>
          <w:tcPr>
            <w:tcW w:w="934" w:type="dxa"/>
            <w:vAlign w:val="center"/>
          </w:tcPr>
          <w:p w14:paraId="3DC6A879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28</w:t>
            </w:r>
          </w:p>
        </w:tc>
        <w:tc>
          <w:tcPr>
            <w:tcW w:w="939" w:type="dxa"/>
            <w:vAlign w:val="center"/>
          </w:tcPr>
          <w:p w14:paraId="79AD62EF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29</w:t>
            </w:r>
          </w:p>
        </w:tc>
        <w:tc>
          <w:tcPr>
            <w:tcW w:w="964" w:type="dxa"/>
            <w:vAlign w:val="center"/>
          </w:tcPr>
          <w:p w14:paraId="42D6DFBC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28</w:t>
            </w:r>
          </w:p>
        </w:tc>
        <w:tc>
          <w:tcPr>
            <w:tcW w:w="0" w:type="auto"/>
            <w:vAlign w:val="center"/>
          </w:tcPr>
          <w:p w14:paraId="536EFCF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</w:t>
            </w:r>
          </w:p>
          <w:p w14:paraId="55012BF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、停机</w:t>
            </w:r>
          </w:p>
        </w:tc>
      </w:tr>
      <w:tr w14:paraId="76734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vMerge w:val="continue"/>
            <w:vAlign w:val="center"/>
          </w:tcPr>
          <w:p w14:paraId="7B37066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0349E54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3E4F4AA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12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</w:p>
        </w:tc>
        <w:tc>
          <w:tcPr>
            <w:tcW w:w="945" w:type="dxa"/>
            <w:vAlign w:val="center"/>
          </w:tcPr>
          <w:p w14:paraId="66664EF3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11.97</w:t>
            </w:r>
          </w:p>
        </w:tc>
        <w:tc>
          <w:tcPr>
            <w:tcW w:w="934" w:type="dxa"/>
            <w:vAlign w:val="center"/>
          </w:tcPr>
          <w:p w14:paraId="0624CDF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39" w:type="dxa"/>
            <w:vAlign w:val="center"/>
          </w:tcPr>
          <w:p w14:paraId="485421E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64" w:type="dxa"/>
            <w:vAlign w:val="center"/>
          </w:tcPr>
          <w:p w14:paraId="5C3C5E7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793B8CC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  <w:tr w14:paraId="5218D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0" w:type="auto"/>
            <w:vMerge w:val="restart"/>
            <w:vAlign w:val="center"/>
          </w:tcPr>
          <w:p w14:paraId="56E141A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</w:t>
            </w:r>
          </w:p>
        </w:tc>
        <w:tc>
          <w:tcPr>
            <w:tcW w:w="0" w:type="auto"/>
            <w:vMerge w:val="continue"/>
            <w:vAlign w:val="center"/>
          </w:tcPr>
          <w:p w14:paraId="12D1D0B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5661BF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12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</w:p>
        </w:tc>
        <w:tc>
          <w:tcPr>
            <w:tcW w:w="945" w:type="dxa"/>
            <w:vAlign w:val="center"/>
          </w:tcPr>
          <w:p w14:paraId="20EBE73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13.23</w:t>
            </w:r>
          </w:p>
        </w:tc>
        <w:tc>
          <w:tcPr>
            <w:tcW w:w="934" w:type="dxa"/>
            <w:vAlign w:val="center"/>
          </w:tcPr>
          <w:p w14:paraId="6BB30836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29</w:t>
            </w:r>
          </w:p>
        </w:tc>
        <w:tc>
          <w:tcPr>
            <w:tcW w:w="939" w:type="dxa"/>
            <w:vAlign w:val="center"/>
          </w:tcPr>
          <w:p w14:paraId="3BAA6C22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26</w:t>
            </w:r>
          </w:p>
        </w:tc>
        <w:tc>
          <w:tcPr>
            <w:tcW w:w="964" w:type="dxa"/>
            <w:vAlign w:val="center"/>
          </w:tcPr>
          <w:p w14:paraId="7DD6CD02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27</w:t>
            </w:r>
          </w:p>
        </w:tc>
        <w:tc>
          <w:tcPr>
            <w:tcW w:w="0" w:type="auto"/>
            <w:vAlign w:val="center"/>
          </w:tcPr>
          <w:p w14:paraId="5F06F10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</w:t>
            </w:r>
          </w:p>
          <w:p w14:paraId="0DFF650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、停机</w:t>
            </w:r>
          </w:p>
        </w:tc>
      </w:tr>
      <w:tr w14:paraId="4E28B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0" w:type="auto"/>
            <w:vMerge w:val="continue"/>
            <w:vAlign w:val="center"/>
          </w:tcPr>
          <w:p w14:paraId="2EAD3A2C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2012BD1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38453BA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12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</w:p>
        </w:tc>
        <w:tc>
          <w:tcPr>
            <w:tcW w:w="945" w:type="dxa"/>
            <w:vAlign w:val="center"/>
          </w:tcPr>
          <w:p w14:paraId="7D3A18E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11.97</w:t>
            </w:r>
          </w:p>
        </w:tc>
        <w:tc>
          <w:tcPr>
            <w:tcW w:w="934" w:type="dxa"/>
            <w:vAlign w:val="center"/>
          </w:tcPr>
          <w:p w14:paraId="09A3CEF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39" w:type="dxa"/>
            <w:vAlign w:val="center"/>
          </w:tcPr>
          <w:p w14:paraId="376262B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64" w:type="dxa"/>
            <w:vAlign w:val="center"/>
          </w:tcPr>
          <w:p w14:paraId="3E52CDA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55F1A62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2BD07584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1.3</w:t>
      </w:r>
      <w:r>
        <w:rPr>
          <w:rFonts w:hint="eastAsia" w:ascii="宋体" w:hAnsi="宋体"/>
          <w:b/>
          <w:szCs w:val="21"/>
        </w:rPr>
        <w:t>、纵差比例制动：额定电流</w:t>
      </w:r>
      <w:r>
        <w:rPr>
          <w:rFonts w:ascii="宋体" w:hAnsi="宋体"/>
          <w:b/>
          <w:szCs w:val="21"/>
        </w:rPr>
        <w:t>Ie3.</w:t>
      </w:r>
      <w:r>
        <w:rPr>
          <w:rFonts w:hint="eastAsia" w:ascii="宋体" w:hAnsi="宋体"/>
          <w:b/>
          <w:szCs w:val="21"/>
          <w:lang w:val="en-US" w:eastAsia="zh-CN"/>
        </w:rPr>
        <w:t>15</w:t>
      </w:r>
      <w:r>
        <w:rPr>
          <w:rFonts w:ascii="宋体" w:hAnsi="宋体"/>
          <w:b/>
          <w:szCs w:val="21"/>
        </w:rPr>
        <w:t>A</w:t>
      </w:r>
    </w:p>
    <w:p w14:paraId="4DBC79AF">
      <w:pPr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制动电流</w:t>
      </w:r>
      <w:r>
        <w:rPr>
          <w:rFonts w:ascii="宋体" w:hAnsi="宋体"/>
          <w:szCs w:val="21"/>
        </w:rPr>
        <w:t>Ir</w:t>
      </w:r>
      <w:r>
        <w:rPr>
          <w:rFonts w:hint="eastAsia" w:ascii="宋体" w:hAnsi="宋体"/>
          <w:szCs w:val="21"/>
        </w:rPr>
        <w:t>，动作电流</w:t>
      </w:r>
      <w:r>
        <w:rPr>
          <w:rFonts w:ascii="宋体" w:hAnsi="宋体"/>
          <w:szCs w:val="21"/>
        </w:rPr>
        <w:t>Id</w:t>
      </w:r>
      <w:r>
        <w:rPr>
          <w:rFonts w:hint="eastAsia" w:ascii="宋体" w:hAnsi="宋体"/>
          <w:szCs w:val="21"/>
        </w:rPr>
        <w:t>，制动系数</w:t>
      </w:r>
      <w:r>
        <w:rPr>
          <w:rFonts w:ascii="宋体" w:hAnsi="宋体"/>
          <w:szCs w:val="21"/>
        </w:rPr>
        <w:t>Kzd=</w:t>
      </w:r>
      <w:r>
        <w:rPr>
          <w:rFonts w:hint="eastAsia" w:ascii="宋体" w:hAnsi="宋体"/>
          <w:szCs w:val="21"/>
        </w:rPr>
        <w:t>△</w:t>
      </w:r>
      <w:r>
        <w:rPr>
          <w:rFonts w:ascii="宋体" w:hAnsi="宋体"/>
          <w:szCs w:val="21"/>
        </w:rPr>
        <w:t>Id/</w:t>
      </w:r>
      <w:r>
        <w:rPr>
          <w:rFonts w:hint="eastAsia" w:ascii="宋体" w:hAnsi="宋体"/>
          <w:szCs w:val="21"/>
        </w:rPr>
        <w:t>△</w:t>
      </w:r>
      <w:r>
        <w:rPr>
          <w:rFonts w:ascii="宋体" w:hAnsi="宋体"/>
          <w:szCs w:val="21"/>
        </w:rPr>
        <w:t>Ir  K1=0.</w:t>
      </w:r>
      <w:r>
        <w:rPr>
          <w:rFonts w:hint="eastAsia" w:ascii="宋体" w:hAnsi="宋体"/>
          <w:szCs w:val="21"/>
          <w:lang w:val="en-US" w:eastAsia="zh-CN"/>
        </w:rPr>
        <w:t>3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1"/>
        <w:gridCol w:w="2037"/>
        <w:gridCol w:w="2410"/>
        <w:gridCol w:w="2301"/>
      </w:tblGrid>
      <w:tr w14:paraId="1A0D7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891" w:type="dxa"/>
            <w:vAlign w:val="center"/>
          </w:tcPr>
          <w:p w14:paraId="62A59C0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6748" w:type="dxa"/>
            <w:gridSpan w:val="3"/>
            <w:vAlign w:val="center"/>
          </w:tcPr>
          <w:p w14:paraId="2AAA10CD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ascii="宋体" w:hAnsi="宋体"/>
                <w:szCs w:val="21"/>
              </w:rPr>
              <w:t>K1=0.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</w:p>
        </w:tc>
      </w:tr>
      <w:tr w14:paraId="6045F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891" w:type="dxa"/>
            <w:vAlign w:val="center"/>
          </w:tcPr>
          <w:p w14:paraId="4D9E00F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相别</w:t>
            </w:r>
          </w:p>
        </w:tc>
        <w:tc>
          <w:tcPr>
            <w:tcW w:w="2037" w:type="dxa"/>
            <w:vAlign w:val="center"/>
          </w:tcPr>
          <w:p w14:paraId="06B2622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2410" w:type="dxa"/>
            <w:vAlign w:val="center"/>
          </w:tcPr>
          <w:p w14:paraId="089FDFD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B</w:t>
            </w:r>
          </w:p>
        </w:tc>
        <w:tc>
          <w:tcPr>
            <w:tcW w:w="2301" w:type="dxa"/>
            <w:vAlign w:val="center"/>
          </w:tcPr>
          <w:p w14:paraId="4C28423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</w:p>
        </w:tc>
      </w:tr>
      <w:tr w14:paraId="00409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891" w:type="dxa"/>
            <w:vAlign w:val="center"/>
          </w:tcPr>
          <w:p w14:paraId="7133C49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中性点侧电流</w:t>
            </w:r>
            <w:r>
              <w:rPr>
                <w:rFonts w:ascii="宋体" w:hAnsi="宋体"/>
                <w:szCs w:val="21"/>
              </w:rPr>
              <w:t>I1</w:t>
            </w:r>
          </w:p>
        </w:tc>
        <w:tc>
          <w:tcPr>
            <w:tcW w:w="2037" w:type="dxa"/>
            <w:vAlign w:val="center"/>
          </w:tcPr>
          <w:p w14:paraId="2EBED095">
            <w:pPr>
              <w:ind w:left="43" w:leftChars="-118" w:hanging="291" w:hangingChars="139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4.5</w:t>
            </w:r>
          </w:p>
        </w:tc>
        <w:tc>
          <w:tcPr>
            <w:tcW w:w="2410" w:type="dxa"/>
            <w:vAlign w:val="center"/>
          </w:tcPr>
          <w:p w14:paraId="014013B8">
            <w:pPr>
              <w:ind w:left="43" w:leftChars="-118" w:hanging="291" w:hangingChars="139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6.5</w:t>
            </w:r>
          </w:p>
        </w:tc>
        <w:tc>
          <w:tcPr>
            <w:tcW w:w="2301" w:type="dxa"/>
            <w:vAlign w:val="center"/>
          </w:tcPr>
          <w:p w14:paraId="4751EB9D">
            <w:pPr>
              <w:ind w:left="43" w:leftChars="-118" w:hanging="291" w:hangingChars="139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7.5</w:t>
            </w:r>
          </w:p>
        </w:tc>
      </w:tr>
      <w:tr w14:paraId="319BB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891" w:type="dxa"/>
            <w:vAlign w:val="center"/>
          </w:tcPr>
          <w:p w14:paraId="6158C77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机端侧电流</w:t>
            </w:r>
            <w:r>
              <w:rPr>
                <w:rFonts w:ascii="宋体" w:hAnsi="宋体"/>
                <w:szCs w:val="21"/>
              </w:rPr>
              <w:t>I2</w:t>
            </w:r>
          </w:p>
        </w:tc>
        <w:tc>
          <w:tcPr>
            <w:tcW w:w="2037" w:type="dxa"/>
            <w:vAlign w:val="center"/>
          </w:tcPr>
          <w:p w14:paraId="451AE0B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2.56</w:t>
            </w:r>
          </w:p>
        </w:tc>
        <w:tc>
          <w:tcPr>
            <w:tcW w:w="2410" w:type="dxa"/>
            <w:vAlign w:val="center"/>
          </w:tcPr>
          <w:p w14:paraId="30ECA2D9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4.23</w:t>
            </w:r>
          </w:p>
        </w:tc>
        <w:tc>
          <w:tcPr>
            <w:tcW w:w="2301" w:type="dxa"/>
            <w:vAlign w:val="center"/>
          </w:tcPr>
          <w:p w14:paraId="33D258DA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5.05</w:t>
            </w:r>
          </w:p>
        </w:tc>
      </w:tr>
      <w:tr w14:paraId="05CC4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2891" w:type="dxa"/>
            <w:vAlign w:val="center"/>
          </w:tcPr>
          <w:p w14:paraId="232579B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差动电流</w:t>
            </w:r>
            <w:r>
              <w:rPr>
                <w:rFonts w:hint="eastAsia" w:ascii="宋体"/>
                <w:szCs w:val="21"/>
              </w:rPr>
              <w:t>Ⅰ</w:t>
            </w:r>
            <w:r>
              <w:rPr>
                <w:rFonts w:ascii="宋体" w:hAnsi="宋体"/>
                <w:szCs w:val="21"/>
              </w:rPr>
              <w:t>cd</w:t>
            </w:r>
          </w:p>
        </w:tc>
        <w:tc>
          <w:tcPr>
            <w:tcW w:w="2037" w:type="dxa"/>
            <w:vAlign w:val="center"/>
          </w:tcPr>
          <w:p w14:paraId="6C43AC8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1.94</w:t>
            </w:r>
          </w:p>
        </w:tc>
        <w:tc>
          <w:tcPr>
            <w:tcW w:w="2410" w:type="dxa"/>
            <w:vAlign w:val="center"/>
          </w:tcPr>
          <w:p w14:paraId="27FD6225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2.24</w:t>
            </w:r>
          </w:p>
        </w:tc>
        <w:tc>
          <w:tcPr>
            <w:tcW w:w="2301" w:type="dxa"/>
            <w:vAlign w:val="center"/>
          </w:tcPr>
          <w:p w14:paraId="767B3D5A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2.45</w:t>
            </w:r>
          </w:p>
        </w:tc>
      </w:tr>
      <w:tr w14:paraId="15562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891" w:type="dxa"/>
            <w:vAlign w:val="center"/>
          </w:tcPr>
          <w:p w14:paraId="633419E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制动电流</w:t>
            </w:r>
            <w:r>
              <w:rPr>
                <w:rFonts w:hint="eastAsia" w:ascii="宋体"/>
                <w:szCs w:val="21"/>
              </w:rPr>
              <w:t>Ⅰ</w:t>
            </w:r>
            <w:r>
              <w:rPr>
                <w:rFonts w:ascii="宋体" w:hAnsi="宋体"/>
                <w:szCs w:val="21"/>
              </w:rPr>
              <w:t>rd</w:t>
            </w:r>
          </w:p>
        </w:tc>
        <w:tc>
          <w:tcPr>
            <w:tcW w:w="2037" w:type="dxa"/>
            <w:vAlign w:val="center"/>
          </w:tcPr>
          <w:p w14:paraId="233B875E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3.52</w:t>
            </w:r>
          </w:p>
        </w:tc>
        <w:tc>
          <w:tcPr>
            <w:tcW w:w="2410" w:type="dxa"/>
            <w:vAlign w:val="center"/>
          </w:tcPr>
          <w:p w14:paraId="5240F798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5.36</w:t>
            </w:r>
          </w:p>
        </w:tc>
        <w:tc>
          <w:tcPr>
            <w:tcW w:w="2301" w:type="dxa"/>
            <w:vAlign w:val="center"/>
          </w:tcPr>
          <w:p w14:paraId="0E107529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6.1</w:t>
            </w:r>
          </w:p>
        </w:tc>
      </w:tr>
      <w:tr w14:paraId="4AC9A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891" w:type="dxa"/>
            <w:vAlign w:val="center"/>
          </w:tcPr>
          <w:p w14:paraId="1926348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比率制动系数</w:t>
            </w:r>
            <w:r>
              <w:rPr>
                <w:rFonts w:ascii="宋体" w:hAnsi="宋体"/>
                <w:szCs w:val="21"/>
              </w:rPr>
              <w:t>Kz</w:t>
            </w:r>
          </w:p>
        </w:tc>
        <w:tc>
          <w:tcPr>
            <w:tcW w:w="2037" w:type="dxa"/>
            <w:vAlign w:val="center"/>
          </w:tcPr>
          <w:p w14:paraId="4319DBE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</w:p>
        </w:tc>
        <w:tc>
          <w:tcPr>
            <w:tcW w:w="2410" w:type="dxa"/>
            <w:vAlign w:val="center"/>
          </w:tcPr>
          <w:p w14:paraId="514D06B0">
            <w:pPr>
              <w:jc w:val="center"/>
              <w:rPr>
                <w:rFonts w:hint="default" w:ascii="宋体"/>
                <w:szCs w:val="21"/>
                <w:lang w:val="en-US"/>
              </w:rPr>
            </w:pPr>
            <w:r>
              <w:rPr>
                <w:rFonts w:ascii="宋体" w:hAnsi="宋体"/>
                <w:szCs w:val="21"/>
              </w:rPr>
              <w:t>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31</w:t>
            </w:r>
          </w:p>
        </w:tc>
        <w:tc>
          <w:tcPr>
            <w:tcW w:w="2301" w:type="dxa"/>
            <w:vAlign w:val="center"/>
          </w:tcPr>
          <w:p w14:paraId="442CE591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0.3</w:t>
            </w:r>
          </w:p>
        </w:tc>
      </w:tr>
    </w:tbl>
    <w:p w14:paraId="68551DF0">
      <w:pPr>
        <w:rPr>
          <w:rFonts w:ascii="宋体"/>
          <w:b/>
          <w:szCs w:val="21"/>
        </w:rPr>
      </w:pPr>
    </w:p>
    <w:p w14:paraId="3DE0DF29">
      <w:pPr>
        <w:spacing w:line="360" w:lineRule="auto"/>
        <w:rPr>
          <w:rFonts w:hint="eastAsia" w:ascii="宋体" w:hAnsi="宋体"/>
          <w:b/>
          <w:szCs w:val="21"/>
          <w:lang w:val="en-US" w:eastAsia="zh-CN"/>
        </w:rPr>
      </w:pPr>
      <w:r>
        <w:rPr>
          <w:rFonts w:ascii="宋体" w:hAnsi="宋体"/>
          <w:b/>
          <w:szCs w:val="21"/>
        </w:rPr>
        <w:t>1.</w:t>
      </w:r>
      <w:r>
        <w:rPr>
          <w:rFonts w:hint="eastAsia" w:ascii="宋体" w:hAnsi="宋体"/>
          <w:b/>
          <w:szCs w:val="21"/>
          <w:lang w:val="en-US" w:eastAsia="zh-CN"/>
        </w:rPr>
        <w:t>4</w:t>
      </w:r>
      <w:r>
        <w:rPr>
          <w:rFonts w:hint="eastAsia" w:ascii="宋体" w:hAnsi="宋体"/>
          <w:b/>
          <w:szCs w:val="21"/>
        </w:rPr>
        <w:t>、</w:t>
      </w:r>
      <w:r>
        <w:rPr>
          <w:rFonts w:hint="eastAsia" w:ascii="宋体" w:hAnsi="宋体"/>
          <w:b/>
          <w:szCs w:val="21"/>
          <w:lang w:val="en-US" w:eastAsia="zh-CN"/>
        </w:rPr>
        <w:t>CT断线、CT断线闭锁差动</w:t>
      </w:r>
    </w:p>
    <w:p w14:paraId="6B8E17C1">
      <w:pPr>
        <w:spacing w:line="360" w:lineRule="auto"/>
        <w:rPr>
          <w:rFonts w:hint="default" w:ascii="宋体" w:hAnsi="宋体"/>
          <w:b/>
          <w:szCs w:val="21"/>
          <w:lang w:val="en-US" w:eastAsia="zh-CN"/>
        </w:rPr>
      </w:pPr>
      <w:r>
        <w:rPr>
          <w:rFonts w:hint="eastAsia" w:ascii="宋体" w:hAnsi="宋体"/>
          <w:b/>
          <w:szCs w:val="21"/>
          <w:lang w:val="en-US" w:eastAsia="zh-CN"/>
        </w:rPr>
        <w:t>CT断线定值0.16</w:t>
      </w:r>
    </w:p>
    <w:tbl>
      <w:tblPr>
        <w:tblStyle w:val="16"/>
        <w:tblW w:w="96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2"/>
        <w:gridCol w:w="875"/>
        <w:gridCol w:w="2829"/>
        <w:gridCol w:w="945"/>
        <w:gridCol w:w="2837"/>
        <w:gridCol w:w="1092"/>
      </w:tblGrid>
      <w:tr w14:paraId="1743F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0" w:type="auto"/>
            <w:vMerge w:val="restart"/>
            <w:vAlign w:val="center"/>
          </w:tcPr>
          <w:p w14:paraId="11250AF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电流通道</w:t>
            </w:r>
          </w:p>
        </w:tc>
        <w:tc>
          <w:tcPr>
            <w:tcW w:w="0" w:type="auto"/>
            <w:vMerge w:val="restart"/>
            <w:vAlign w:val="center"/>
          </w:tcPr>
          <w:p w14:paraId="601FA30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  <w:p w14:paraId="30F8584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Align w:val="center"/>
          </w:tcPr>
          <w:p w14:paraId="72C049EB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不平衡电流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</w:p>
        </w:tc>
        <w:tc>
          <w:tcPr>
            <w:tcW w:w="945" w:type="dxa"/>
            <w:vAlign w:val="center"/>
          </w:tcPr>
          <w:p w14:paraId="3DC7337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</w:p>
          <w:p w14:paraId="4235A6F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2837" w:type="dxa"/>
            <w:vAlign w:val="center"/>
          </w:tcPr>
          <w:p w14:paraId="24A6126C">
            <w:pPr>
              <w:jc w:val="center"/>
              <w:rPr>
                <w:rFonts w:hint="eastAsia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动作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情况</w:t>
            </w:r>
          </w:p>
        </w:tc>
        <w:tc>
          <w:tcPr>
            <w:tcW w:w="0" w:type="auto"/>
            <w:vAlign w:val="center"/>
          </w:tcPr>
          <w:p w14:paraId="71359A46">
            <w:pPr>
              <w:jc w:val="center"/>
              <w:rPr>
                <w:rFonts w:ascii="宋体"/>
                <w:szCs w:val="21"/>
              </w:rPr>
            </w:pPr>
          </w:p>
        </w:tc>
      </w:tr>
      <w:tr w14:paraId="3A843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0" w:type="auto"/>
            <w:vMerge w:val="restart"/>
            <w:vAlign w:val="center"/>
          </w:tcPr>
          <w:p w14:paraId="05EC7CBE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定值</w:t>
            </w:r>
          </w:p>
        </w:tc>
        <w:tc>
          <w:tcPr>
            <w:tcW w:w="0" w:type="auto"/>
            <w:vMerge w:val="restart"/>
            <w:vAlign w:val="center"/>
          </w:tcPr>
          <w:p w14:paraId="0331F57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0.16</w:t>
            </w: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0" w:type="auto"/>
            <w:vAlign w:val="center"/>
          </w:tcPr>
          <w:p w14:paraId="529235B8">
            <w:pPr>
              <w:jc w:val="center"/>
              <w:rPr>
                <w:rFonts w:hint="default" w:asci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0.16</w:t>
            </w:r>
            <w:r>
              <w:rPr>
                <w:rFonts w:ascii="宋体" w:hAnsi="宋体"/>
                <w:szCs w:val="21"/>
              </w:rPr>
              <w:t>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1.05</w:t>
            </w:r>
          </w:p>
        </w:tc>
        <w:tc>
          <w:tcPr>
            <w:tcW w:w="945" w:type="dxa"/>
            <w:vAlign w:val="center"/>
          </w:tcPr>
          <w:p w14:paraId="6B5AB697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0.17</w:t>
            </w:r>
          </w:p>
        </w:tc>
        <w:tc>
          <w:tcPr>
            <w:tcW w:w="2837" w:type="dxa"/>
            <w:vAlign w:val="center"/>
          </w:tcPr>
          <w:p w14:paraId="65291D9E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动作报警</w:t>
            </w:r>
          </w:p>
        </w:tc>
        <w:tc>
          <w:tcPr>
            <w:tcW w:w="0" w:type="auto"/>
            <w:vAlign w:val="center"/>
          </w:tcPr>
          <w:p w14:paraId="232B76F8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闭锁差动</w:t>
            </w:r>
          </w:p>
        </w:tc>
      </w:tr>
      <w:tr w14:paraId="13FAE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vMerge w:val="continue"/>
            <w:vAlign w:val="center"/>
          </w:tcPr>
          <w:p w14:paraId="612701D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4DD1086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290B8C36">
            <w:pPr>
              <w:jc w:val="center"/>
              <w:rPr>
                <w:rFonts w:hint="default" w:asci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0.16</w:t>
            </w:r>
            <w:r>
              <w:rPr>
                <w:rFonts w:ascii="宋体" w:hAnsi="宋体"/>
                <w:szCs w:val="21"/>
              </w:rPr>
              <w:t>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0.95</w:t>
            </w:r>
          </w:p>
        </w:tc>
        <w:tc>
          <w:tcPr>
            <w:tcW w:w="945" w:type="dxa"/>
            <w:vAlign w:val="center"/>
          </w:tcPr>
          <w:p w14:paraId="26AB3CE6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0.15</w:t>
            </w:r>
          </w:p>
        </w:tc>
        <w:tc>
          <w:tcPr>
            <w:tcW w:w="2837" w:type="dxa"/>
            <w:vAlign w:val="center"/>
          </w:tcPr>
          <w:p w14:paraId="5797D66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1B35CE4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5DCF7745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二</w:t>
      </w:r>
      <w:r>
        <w:rPr>
          <w:rFonts w:hint="eastAsia" w:ascii="宋体" w:hAnsi="宋体"/>
          <w:b/>
          <w:szCs w:val="21"/>
        </w:rPr>
        <w:t>、整定值检查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3"/>
        <w:gridCol w:w="6926"/>
      </w:tblGrid>
      <w:tr w14:paraId="7B152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</w:tcPr>
          <w:p w14:paraId="2AC38A2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定值区号</w:t>
            </w:r>
          </w:p>
        </w:tc>
        <w:tc>
          <w:tcPr>
            <w:tcW w:w="6926" w:type="dxa"/>
          </w:tcPr>
          <w:p w14:paraId="57F04C7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48EDA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  <w:vAlign w:val="center"/>
          </w:tcPr>
          <w:p w14:paraId="3740A9A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执行定值单编号</w:t>
            </w:r>
          </w:p>
        </w:tc>
        <w:tc>
          <w:tcPr>
            <w:tcW w:w="6926" w:type="dxa"/>
            <w:vAlign w:val="center"/>
          </w:tcPr>
          <w:p w14:paraId="10A8A145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/</w:t>
            </w:r>
          </w:p>
        </w:tc>
      </w:tr>
      <w:tr w14:paraId="79F0A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</w:tcPr>
          <w:p w14:paraId="0C90B6E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整定值失电保护功能</w:t>
            </w:r>
          </w:p>
        </w:tc>
        <w:tc>
          <w:tcPr>
            <w:tcW w:w="6926" w:type="dxa"/>
          </w:tcPr>
          <w:p w14:paraId="294BA1B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  <w:tr w14:paraId="162D2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" w:hRule="atLeast"/>
        </w:trPr>
        <w:tc>
          <w:tcPr>
            <w:tcW w:w="2733" w:type="dxa"/>
          </w:tcPr>
          <w:p w14:paraId="4FAA243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整定值校核</w:t>
            </w:r>
          </w:p>
        </w:tc>
        <w:tc>
          <w:tcPr>
            <w:tcW w:w="6926" w:type="dxa"/>
          </w:tcPr>
          <w:p w14:paraId="68A716F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</w:tbl>
    <w:p w14:paraId="519145B9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三</w:t>
      </w:r>
      <w:r>
        <w:rPr>
          <w:rFonts w:hint="eastAsia" w:ascii="宋体" w:hAnsi="宋体"/>
          <w:b/>
          <w:szCs w:val="21"/>
        </w:rPr>
        <w:t>、传动试验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62366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9658" w:type="dxa"/>
          </w:tcPr>
          <w:p w14:paraId="16DABBC5">
            <w:pPr>
              <w:spacing w:line="276" w:lineRule="auto"/>
              <w:rPr>
                <w:rFonts w:ascii="宋体"/>
                <w:szCs w:val="21"/>
              </w:rPr>
            </w:pPr>
          </w:p>
          <w:p w14:paraId="5E57D097">
            <w:pPr>
              <w:spacing w:afterLines="50"/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、手动跳合断路器动作正常，信号、灯光指示正确。</w:t>
            </w:r>
          </w:p>
          <w:p w14:paraId="555DCBF1">
            <w:pPr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  <w:r>
              <w:rPr>
                <w:rFonts w:hint="eastAsia" w:ascii="宋体" w:hAnsi="宋体"/>
                <w:szCs w:val="21"/>
              </w:rPr>
              <w:t>、模拟相间、接地故障，保护动作正确，断路器可靠跳闸，信号、灯光指示正确。</w:t>
            </w:r>
          </w:p>
          <w:p w14:paraId="5C28CBA7">
            <w:pPr>
              <w:rPr>
                <w:rFonts w:ascii="宋体"/>
                <w:szCs w:val="21"/>
              </w:rPr>
            </w:pPr>
          </w:p>
        </w:tc>
      </w:tr>
    </w:tbl>
    <w:p w14:paraId="6A4576D8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四</w:t>
      </w:r>
      <w:r>
        <w:rPr>
          <w:rFonts w:hint="eastAsia" w:ascii="宋体" w:hAnsi="宋体"/>
          <w:b/>
          <w:szCs w:val="21"/>
        </w:rPr>
        <w:t>、结论：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32798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9658" w:type="dxa"/>
            <w:vAlign w:val="center"/>
          </w:tcPr>
          <w:p w14:paraId="7420F41E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试验合格</w:t>
            </w:r>
          </w:p>
        </w:tc>
      </w:tr>
    </w:tbl>
    <w:p w14:paraId="294BBF22">
      <w:pPr>
        <w:pStyle w:val="28"/>
        <w:spacing w:before="312" w:after="156"/>
        <w:outlineLvl w:val="0"/>
        <w:rPr>
          <w:rFonts w:ascii="宋体" w:cs="宋体"/>
          <w:b/>
          <w:szCs w:val="32"/>
        </w:rPr>
      </w:pP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二级站3</w:t>
      </w:r>
      <w:r>
        <w:rPr>
          <w:rFonts w:hint="eastAsia" w:ascii="宋体" w:hAnsi="宋体" w:cs="宋体"/>
          <w:b/>
          <w:bCs/>
          <w:sz w:val="30"/>
          <w:szCs w:val="30"/>
        </w:rPr>
        <w:t>号发电机组</w:t>
      </w:r>
      <w:r>
        <w:rPr>
          <w:rFonts w:hint="eastAsia" w:ascii="宋体" w:cs="宋体"/>
          <w:b/>
          <w:bCs/>
          <w:sz w:val="30"/>
          <w:szCs w:val="30"/>
          <w:lang w:val="en-US" w:eastAsia="zh-CN"/>
        </w:rPr>
        <w:t>后备</w:t>
      </w:r>
      <w:r>
        <w:rPr>
          <w:rFonts w:hint="eastAsia" w:ascii="宋体" w:hAnsi="宋体" w:cs="宋体"/>
          <w:b/>
          <w:szCs w:val="32"/>
        </w:rPr>
        <w:t>保护装置</w:t>
      </w:r>
    </w:p>
    <w:p w14:paraId="062E5F67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设备名称：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SDP</w:t>
      </w:r>
      <w:r>
        <w:rPr>
          <w:rFonts w:ascii="宋体" w:hAnsi="宋体" w:cs="宋体"/>
          <w:b/>
          <w:szCs w:val="21"/>
          <w:u w:val="single"/>
        </w:rPr>
        <w:t>-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3012</w:t>
      </w:r>
      <w:r>
        <w:rPr>
          <w:rFonts w:hint="eastAsia" w:ascii="宋体" w:hAnsi="宋体" w:cs="宋体"/>
          <w:b/>
          <w:szCs w:val="21"/>
          <w:u w:val="single"/>
        </w:rPr>
        <w:t>发电机后备保护装置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   </w:t>
      </w:r>
    </w:p>
    <w:p w14:paraId="583242A0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设备用途：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3号发电机</w:t>
      </w:r>
      <w:r>
        <w:rPr>
          <w:rFonts w:hint="eastAsia" w:ascii="宋体" w:cs="宋体"/>
          <w:b/>
          <w:szCs w:val="21"/>
          <w:u w:val="single"/>
          <w:lang w:val="en-US" w:eastAsia="zh-CN"/>
        </w:rPr>
        <w:t>06F3后备保护</w:t>
      </w:r>
      <w:r>
        <w:rPr>
          <w:rFonts w:ascii="宋体" w:hAnsi="宋体" w:cs="宋体"/>
          <w:b/>
          <w:szCs w:val="21"/>
          <w:u w:val="single"/>
        </w:rPr>
        <w:t xml:space="preserve">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 xml:space="preserve"> 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</w:t>
      </w:r>
    </w:p>
    <w:p w14:paraId="7210B8C2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安装地址：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</w:rPr>
        <w:t>电站主厂房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3号发电机保护屏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</w:t>
      </w:r>
    </w:p>
    <w:p w14:paraId="457B3B60">
      <w:pPr>
        <w:spacing w:line="360" w:lineRule="auto"/>
        <w:rPr>
          <w:rFonts w:hint="default" w:ascii="宋体" w:eastAsia="宋体"/>
          <w:b/>
          <w:szCs w:val="21"/>
          <w:lang w:val="en-US" w:eastAsia="zh-CN"/>
        </w:rPr>
      </w:pPr>
      <w:r>
        <w:rPr>
          <w:rFonts w:hint="eastAsia" w:ascii="宋体" w:hAnsi="宋体"/>
          <w:b/>
          <w:szCs w:val="21"/>
        </w:rPr>
        <w:t>一、装置接入</w:t>
      </w:r>
      <w:r>
        <w:rPr>
          <w:rFonts w:ascii="宋体" w:hAnsi="宋体"/>
          <w:b/>
          <w:szCs w:val="21"/>
        </w:rPr>
        <w:t>CT</w:t>
      </w:r>
      <w:r>
        <w:rPr>
          <w:rFonts w:hint="eastAsia" w:ascii="宋体" w:hAnsi="宋体"/>
          <w:b/>
          <w:szCs w:val="21"/>
        </w:rPr>
        <w:t>绕组检查</w:t>
      </w:r>
      <w:r>
        <w:rPr>
          <w:rFonts w:ascii="宋体" w:hAnsi="宋体"/>
          <w:b/>
          <w:szCs w:val="21"/>
        </w:rPr>
        <w:t xml:space="preserve">  </w:t>
      </w:r>
      <w:r>
        <w:rPr>
          <w:rFonts w:hint="eastAsia" w:ascii="宋体" w:hAnsi="宋体"/>
          <w:b/>
          <w:szCs w:val="21"/>
        </w:rPr>
        <w:t>安装地点：</w:t>
      </w:r>
      <w:r>
        <w:rPr>
          <w:rFonts w:hint="eastAsia" w:ascii="宋体" w:hAnsi="宋体"/>
          <w:b/>
          <w:szCs w:val="21"/>
          <w:lang w:val="en-US" w:eastAsia="zh-CN"/>
        </w:rPr>
        <w:t>发电机出口开关柜、中性点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1018"/>
        <w:gridCol w:w="1400"/>
        <w:gridCol w:w="1273"/>
        <w:gridCol w:w="1402"/>
        <w:gridCol w:w="1191"/>
        <w:gridCol w:w="1191"/>
        <w:gridCol w:w="1191"/>
      </w:tblGrid>
      <w:tr w14:paraId="3E563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dxa"/>
            <w:vAlign w:val="center"/>
          </w:tcPr>
          <w:p w14:paraId="5AB73C7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准确级</w:t>
            </w:r>
          </w:p>
        </w:tc>
        <w:tc>
          <w:tcPr>
            <w:tcW w:w="1018" w:type="dxa"/>
            <w:vAlign w:val="center"/>
          </w:tcPr>
          <w:p w14:paraId="2018981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二次回路编号</w:t>
            </w:r>
          </w:p>
        </w:tc>
        <w:tc>
          <w:tcPr>
            <w:tcW w:w="1400" w:type="dxa"/>
            <w:vAlign w:val="center"/>
          </w:tcPr>
          <w:p w14:paraId="35BC48A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用途</w:t>
            </w:r>
          </w:p>
        </w:tc>
        <w:tc>
          <w:tcPr>
            <w:tcW w:w="1273" w:type="dxa"/>
            <w:vAlign w:val="center"/>
          </w:tcPr>
          <w:p w14:paraId="2D3DA92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二次侧</w:t>
            </w:r>
            <w:r>
              <w:rPr>
                <w:rFonts w:ascii="宋体" w:hAnsi="宋体"/>
                <w:kern w:val="0"/>
                <w:szCs w:val="21"/>
              </w:rPr>
              <w:t>ABC</w:t>
            </w:r>
            <w:r>
              <w:rPr>
                <w:rFonts w:hint="eastAsia" w:ascii="宋体" w:hAnsi="宋体"/>
                <w:kern w:val="0"/>
                <w:szCs w:val="21"/>
              </w:rPr>
              <w:t>引出抽头</w:t>
            </w:r>
          </w:p>
        </w:tc>
        <w:tc>
          <w:tcPr>
            <w:tcW w:w="1402" w:type="dxa"/>
            <w:vAlign w:val="center"/>
          </w:tcPr>
          <w:p w14:paraId="02F0C56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二次侧</w:t>
            </w:r>
            <w:r>
              <w:rPr>
                <w:rFonts w:ascii="宋体" w:hAnsi="宋体"/>
                <w:kern w:val="0"/>
                <w:szCs w:val="21"/>
              </w:rPr>
              <w:t>N</w:t>
            </w:r>
            <w:r>
              <w:rPr>
                <w:rFonts w:hint="eastAsia" w:ascii="宋体" w:hAnsi="宋体"/>
                <w:kern w:val="0"/>
                <w:szCs w:val="21"/>
              </w:rPr>
              <w:t>端引出抽头</w:t>
            </w:r>
          </w:p>
        </w:tc>
        <w:tc>
          <w:tcPr>
            <w:tcW w:w="1191" w:type="dxa"/>
            <w:vAlign w:val="center"/>
          </w:tcPr>
          <w:p w14:paraId="067B688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接地点</w:t>
            </w:r>
          </w:p>
        </w:tc>
        <w:tc>
          <w:tcPr>
            <w:tcW w:w="1191" w:type="dxa"/>
            <w:vAlign w:val="center"/>
          </w:tcPr>
          <w:p w14:paraId="6415954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备注</w:t>
            </w:r>
          </w:p>
        </w:tc>
        <w:tc>
          <w:tcPr>
            <w:tcW w:w="1191" w:type="dxa"/>
            <w:vAlign w:val="center"/>
          </w:tcPr>
          <w:p w14:paraId="6D0FC709">
            <w:pPr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</w:tr>
      <w:tr w14:paraId="6785F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dxa"/>
            <w:vAlign w:val="center"/>
          </w:tcPr>
          <w:p w14:paraId="4D34EC0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5P30</w:t>
            </w:r>
          </w:p>
        </w:tc>
        <w:tc>
          <w:tcPr>
            <w:tcW w:w="1018" w:type="dxa"/>
            <w:vAlign w:val="center"/>
          </w:tcPr>
          <w:p w14:paraId="314450A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4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kern w:val="0"/>
                <w:szCs w:val="21"/>
              </w:rPr>
              <w:t>1</w:t>
            </w:r>
          </w:p>
        </w:tc>
        <w:tc>
          <w:tcPr>
            <w:tcW w:w="1400" w:type="dxa"/>
            <w:vAlign w:val="center"/>
          </w:tcPr>
          <w:p w14:paraId="3FA6FCA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后备保护</w:t>
            </w:r>
          </w:p>
        </w:tc>
        <w:tc>
          <w:tcPr>
            <w:tcW w:w="1273" w:type="dxa"/>
            <w:vAlign w:val="center"/>
          </w:tcPr>
          <w:p w14:paraId="2269B4D6">
            <w:pPr>
              <w:jc w:val="center"/>
              <w:rPr>
                <w:rFonts w:hint="eastAsia" w:asci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kern w:val="0"/>
                <w:szCs w:val="21"/>
              </w:rPr>
              <w:t>TA-S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402" w:type="dxa"/>
            <w:vAlign w:val="center"/>
          </w:tcPr>
          <w:p w14:paraId="2770D4AE">
            <w:pPr>
              <w:jc w:val="center"/>
              <w:rPr>
                <w:rFonts w:hint="eastAsia" w:asci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kern w:val="0"/>
                <w:szCs w:val="21"/>
              </w:rPr>
              <w:t>TA-S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191" w:type="dxa"/>
            <w:vAlign w:val="center"/>
          </w:tcPr>
          <w:p w14:paraId="5E9556BC">
            <w:pPr>
              <w:jc w:val="center"/>
              <w:rPr>
                <w:rFonts w:hint="default" w:asci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/>
                <w:kern w:val="0"/>
                <w:szCs w:val="21"/>
                <w:lang w:val="en-US" w:eastAsia="zh-CN"/>
              </w:rPr>
              <w:t>中性点</w:t>
            </w:r>
          </w:p>
        </w:tc>
        <w:tc>
          <w:tcPr>
            <w:tcW w:w="1191" w:type="dxa"/>
          </w:tcPr>
          <w:p w14:paraId="644DD2DB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1191" w:type="dxa"/>
          </w:tcPr>
          <w:p w14:paraId="53F31F49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</w:tr>
      <w:tr w14:paraId="47911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dxa"/>
            <w:vAlign w:val="center"/>
          </w:tcPr>
          <w:p w14:paraId="7E1FAE40">
            <w:pPr>
              <w:jc w:val="center"/>
              <w:rPr>
                <w:rFonts w:hint="default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0.2</w:t>
            </w:r>
          </w:p>
        </w:tc>
        <w:tc>
          <w:tcPr>
            <w:tcW w:w="1018" w:type="dxa"/>
            <w:vAlign w:val="center"/>
          </w:tcPr>
          <w:p w14:paraId="5133EAC4">
            <w:pPr>
              <w:jc w:val="center"/>
              <w:rPr>
                <w:rFonts w:hint="default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431</w:t>
            </w:r>
          </w:p>
        </w:tc>
        <w:tc>
          <w:tcPr>
            <w:tcW w:w="1400" w:type="dxa"/>
            <w:vAlign w:val="center"/>
          </w:tcPr>
          <w:p w14:paraId="3F62B582">
            <w:pPr>
              <w:jc w:val="center"/>
              <w:rPr>
                <w:rFonts w:hint="eastAsia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测量</w:t>
            </w:r>
          </w:p>
        </w:tc>
        <w:tc>
          <w:tcPr>
            <w:tcW w:w="1273" w:type="dxa"/>
            <w:vAlign w:val="center"/>
          </w:tcPr>
          <w:p w14:paraId="7D25679F">
            <w:pPr>
              <w:jc w:val="center"/>
              <w:rPr>
                <w:rFonts w:hint="eastAsia" w:ascii="宋体" w:hAns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3</w:t>
            </w:r>
            <w:r>
              <w:rPr>
                <w:rFonts w:ascii="宋体" w:hAnsi="宋体"/>
                <w:kern w:val="0"/>
                <w:szCs w:val="21"/>
              </w:rPr>
              <w:t>TA-S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402" w:type="dxa"/>
            <w:vAlign w:val="center"/>
          </w:tcPr>
          <w:p w14:paraId="621D6927">
            <w:pPr>
              <w:jc w:val="center"/>
              <w:rPr>
                <w:rFonts w:hint="eastAsia" w:ascii="宋体" w:hAns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3</w:t>
            </w:r>
            <w:r>
              <w:rPr>
                <w:rFonts w:ascii="宋体" w:hAnsi="宋体"/>
                <w:kern w:val="0"/>
                <w:szCs w:val="21"/>
              </w:rPr>
              <w:t>TA-S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191" w:type="dxa"/>
            <w:vAlign w:val="center"/>
          </w:tcPr>
          <w:p w14:paraId="6E956AD6">
            <w:pPr>
              <w:jc w:val="center"/>
              <w:rPr>
                <w:rFonts w:hint="default" w:asci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/>
                <w:kern w:val="0"/>
                <w:szCs w:val="21"/>
                <w:lang w:val="en-US" w:eastAsia="zh-CN"/>
              </w:rPr>
              <w:t>出口开关柜</w:t>
            </w:r>
          </w:p>
        </w:tc>
        <w:tc>
          <w:tcPr>
            <w:tcW w:w="1191" w:type="dxa"/>
          </w:tcPr>
          <w:p w14:paraId="7E291275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1191" w:type="dxa"/>
          </w:tcPr>
          <w:p w14:paraId="2F38BC2E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</w:tr>
      <w:tr w14:paraId="6EB3E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36" w:type="dxa"/>
            <w:gridSpan w:val="7"/>
            <w:vAlign w:val="center"/>
          </w:tcPr>
          <w:p w14:paraId="11E8D53D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备注：机端</w:t>
            </w:r>
            <w:r>
              <w:rPr>
                <w:rFonts w:ascii="宋体" w:hAnsi="宋体"/>
                <w:kern w:val="0"/>
                <w:szCs w:val="21"/>
              </w:rPr>
              <w:t>CT</w:t>
            </w:r>
            <w:r>
              <w:rPr>
                <w:rFonts w:hint="eastAsia" w:ascii="宋体" w:hAnsi="宋体"/>
                <w:kern w:val="0"/>
                <w:szCs w:val="21"/>
              </w:rPr>
              <w:t>一次侧</w:t>
            </w:r>
            <w:r>
              <w:rPr>
                <w:rFonts w:ascii="宋体" w:hAnsi="宋体"/>
                <w:kern w:val="0"/>
                <w:szCs w:val="21"/>
              </w:rPr>
              <w:t>P1</w:t>
            </w:r>
            <w:r>
              <w:rPr>
                <w:rFonts w:hint="eastAsia" w:ascii="宋体" w:hAnsi="宋体"/>
                <w:kern w:val="0"/>
                <w:szCs w:val="21"/>
              </w:rPr>
              <w:t>指向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6</w:t>
            </w:r>
            <w:r>
              <w:rPr>
                <w:rFonts w:ascii="宋体" w:hAnsi="宋体"/>
                <w:kern w:val="0"/>
                <w:szCs w:val="21"/>
              </w:rPr>
              <w:t>.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3</w:t>
            </w:r>
            <w:r>
              <w:rPr>
                <w:rFonts w:ascii="宋体" w:hAnsi="宋体"/>
                <w:kern w:val="0"/>
                <w:szCs w:val="21"/>
              </w:rPr>
              <w:t>KV</w:t>
            </w:r>
            <w:r>
              <w:rPr>
                <w:rFonts w:hint="eastAsia" w:ascii="宋体" w:hAnsi="宋体"/>
                <w:kern w:val="0"/>
                <w:szCs w:val="21"/>
              </w:rPr>
              <w:t>母线，中性点</w:t>
            </w:r>
            <w:r>
              <w:rPr>
                <w:rFonts w:ascii="宋体" w:hAnsi="宋体"/>
                <w:kern w:val="0"/>
                <w:szCs w:val="21"/>
              </w:rPr>
              <w:t>CT</w:t>
            </w:r>
            <w:r>
              <w:rPr>
                <w:rFonts w:hint="eastAsia" w:ascii="宋体" w:hAnsi="宋体"/>
                <w:kern w:val="0"/>
                <w:szCs w:val="21"/>
              </w:rPr>
              <w:t>一次侧</w:t>
            </w:r>
            <w:r>
              <w:rPr>
                <w:rFonts w:ascii="宋体" w:hAnsi="宋体"/>
                <w:kern w:val="0"/>
                <w:szCs w:val="21"/>
              </w:rPr>
              <w:t>P1</w:t>
            </w:r>
            <w:r>
              <w:rPr>
                <w:rFonts w:hint="eastAsia" w:ascii="宋体" w:hAnsi="宋体"/>
                <w:kern w:val="0"/>
                <w:szCs w:val="21"/>
              </w:rPr>
              <w:t>指向中性点</w:t>
            </w:r>
          </w:p>
        </w:tc>
        <w:tc>
          <w:tcPr>
            <w:tcW w:w="1191" w:type="dxa"/>
            <w:vAlign w:val="center"/>
          </w:tcPr>
          <w:p w14:paraId="6B362E34">
            <w:pPr>
              <w:rPr>
                <w:rFonts w:hint="eastAsia" w:ascii="宋体" w:hAnsi="宋体"/>
                <w:kern w:val="0"/>
                <w:szCs w:val="21"/>
              </w:rPr>
            </w:pPr>
          </w:p>
        </w:tc>
      </w:tr>
    </w:tbl>
    <w:p w14:paraId="67055FAC">
      <w:pPr>
        <w:spacing w:line="360" w:lineRule="auto"/>
        <w:jc w:val="both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二、铭牌参数：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9"/>
        <w:gridCol w:w="1722"/>
        <w:gridCol w:w="2300"/>
        <w:gridCol w:w="1700"/>
        <w:gridCol w:w="2067"/>
      </w:tblGrid>
      <w:tr w14:paraId="12CAC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9" w:type="dxa"/>
          </w:tcPr>
          <w:p w14:paraId="20116D36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设备名称</w:t>
            </w:r>
          </w:p>
        </w:tc>
        <w:tc>
          <w:tcPr>
            <w:tcW w:w="1722" w:type="dxa"/>
          </w:tcPr>
          <w:p w14:paraId="66D1B7C3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产品型号</w:t>
            </w:r>
          </w:p>
        </w:tc>
        <w:tc>
          <w:tcPr>
            <w:tcW w:w="2300" w:type="dxa"/>
          </w:tcPr>
          <w:p w14:paraId="771A81EA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出厂编号</w:t>
            </w:r>
          </w:p>
        </w:tc>
        <w:tc>
          <w:tcPr>
            <w:tcW w:w="1700" w:type="dxa"/>
          </w:tcPr>
          <w:p w14:paraId="49B480E2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出厂日期</w:t>
            </w:r>
          </w:p>
        </w:tc>
        <w:tc>
          <w:tcPr>
            <w:tcW w:w="2067" w:type="dxa"/>
          </w:tcPr>
          <w:p w14:paraId="70642D1D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生产厂家</w:t>
            </w:r>
          </w:p>
        </w:tc>
      </w:tr>
      <w:tr w14:paraId="41295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849" w:type="dxa"/>
          </w:tcPr>
          <w:p w14:paraId="7C45D2C6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后备保护</w:t>
            </w:r>
          </w:p>
        </w:tc>
        <w:tc>
          <w:tcPr>
            <w:tcW w:w="1722" w:type="dxa"/>
          </w:tcPr>
          <w:p w14:paraId="543BFD20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SDP-3012</w:t>
            </w:r>
          </w:p>
        </w:tc>
        <w:tc>
          <w:tcPr>
            <w:tcW w:w="2300" w:type="dxa"/>
          </w:tcPr>
          <w:p w14:paraId="468FE8CA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/</w:t>
            </w:r>
          </w:p>
        </w:tc>
        <w:tc>
          <w:tcPr>
            <w:tcW w:w="1700" w:type="dxa"/>
          </w:tcPr>
          <w:p w14:paraId="5EEDB71B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ascii="宋体" w:cs="宋体"/>
                <w:szCs w:val="21"/>
              </w:rPr>
              <w:t>201</w:t>
            </w:r>
            <w:r>
              <w:rPr>
                <w:rFonts w:hint="eastAsia" w:ascii="宋体" w:cs="宋体"/>
                <w:szCs w:val="21"/>
                <w:lang w:val="en-US" w:eastAsia="zh-CN"/>
              </w:rPr>
              <w:t>2/07</w:t>
            </w:r>
          </w:p>
        </w:tc>
        <w:tc>
          <w:tcPr>
            <w:tcW w:w="2067" w:type="dxa"/>
          </w:tcPr>
          <w:p w14:paraId="3B7A4FCB">
            <w:pPr>
              <w:jc w:val="center"/>
            </w:pPr>
            <w:r>
              <w:rPr>
                <w:rFonts w:hint="eastAsia"/>
                <w:lang w:val="en-US" w:eastAsia="zh-CN"/>
              </w:rPr>
              <w:t>中国南车</w:t>
            </w:r>
          </w:p>
        </w:tc>
      </w:tr>
    </w:tbl>
    <w:p w14:paraId="76FBD5C6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三、装置外部检查：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268"/>
        <w:gridCol w:w="5776"/>
      </w:tblGrid>
      <w:tr w14:paraId="239EA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6B40E28C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项目序号</w:t>
            </w:r>
          </w:p>
        </w:tc>
        <w:tc>
          <w:tcPr>
            <w:tcW w:w="2268" w:type="dxa"/>
          </w:tcPr>
          <w:p w14:paraId="396B2DBC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检查内容</w:t>
            </w:r>
          </w:p>
        </w:tc>
        <w:tc>
          <w:tcPr>
            <w:tcW w:w="5776" w:type="dxa"/>
          </w:tcPr>
          <w:p w14:paraId="718DC939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0D0EB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767441AC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2268" w:type="dxa"/>
            <w:vAlign w:val="center"/>
          </w:tcPr>
          <w:p w14:paraId="0443F7F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装置实际结构</w:t>
            </w:r>
          </w:p>
        </w:tc>
        <w:tc>
          <w:tcPr>
            <w:tcW w:w="5776" w:type="dxa"/>
          </w:tcPr>
          <w:p w14:paraId="127EE1B9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禁固可靠，清洁，无受潮，无放电。符合设计要求，现行相关规程、反措要求。</w:t>
            </w:r>
          </w:p>
        </w:tc>
      </w:tr>
      <w:tr w14:paraId="7AD3D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2229A812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2268" w:type="dxa"/>
            <w:vAlign w:val="center"/>
          </w:tcPr>
          <w:p w14:paraId="156C549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装置安装工艺质量</w:t>
            </w:r>
          </w:p>
        </w:tc>
        <w:tc>
          <w:tcPr>
            <w:tcW w:w="5776" w:type="dxa"/>
          </w:tcPr>
          <w:p w14:paraId="2D9F4C3E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安装端正、牢固、插件及原件固定良好。</w:t>
            </w:r>
          </w:p>
        </w:tc>
      </w:tr>
      <w:tr w14:paraId="6018B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729297C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2268" w:type="dxa"/>
            <w:vAlign w:val="center"/>
          </w:tcPr>
          <w:p w14:paraId="08F2F1D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名称、信号</w:t>
            </w:r>
          </w:p>
        </w:tc>
        <w:tc>
          <w:tcPr>
            <w:tcW w:w="5776" w:type="dxa"/>
          </w:tcPr>
          <w:p w14:paraId="488F9BCB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名称标识整洁正确、信号正确清晰。</w:t>
            </w:r>
          </w:p>
        </w:tc>
      </w:tr>
      <w:tr w14:paraId="3BBDF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014F857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2268" w:type="dxa"/>
            <w:vAlign w:val="center"/>
          </w:tcPr>
          <w:p w14:paraId="41AC942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连接片、把手、按钮</w:t>
            </w:r>
          </w:p>
        </w:tc>
        <w:tc>
          <w:tcPr>
            <w:tcW w:w="5776" w:type="dxa"/>
          </w:tcPr>
          <w:p w14:paraId="156BF45E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安装端正、牢固，标志清晰，接触良好。</w:t>
            </w:r>
          </w:p>
        </w:tc>
      </w:tr>
      <w:tr w14:paraId="1F1F4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2071A5F2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2268" w:type="dxa"/>
            <w:vAlign w:val="center"/>
          </w:tcPr>
          <w:p w14:paraId="29DF588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接线、端子、电缆</w:t>
            </w:r>
          </w:p>
        </w:tc>
        <w:tc>
          <w:tcPr>
            <w:tcW w:w="5776" w:type="dxa"/>
          </w:tcPr>
          <w:p w14:paraId="5C3F498E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回路接线图实相符，配线正确整齐、端子标号齐全、正确、清晰。电缆固定良好，标志清楚正确，电缆截面符合要求，电缆屏蔽在两端同时接地，工作接地与保护接地正确。</w:t>
            </w:r>
          </w:p>
        </w:tc>
      </w:tr>
      <w:tr w14:paraId="34CED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791E14CA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06</w:t>
            </w:r>
          </w:p>
        </w:tc>
        <w:tc>
          <w:tcPr>
            <w:tcW w:w="2268" w:type="dxa"/>
            <w:vAlign w:val="center"/>
          </w:tcPr>
          <w:p w14:paraId="371A395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装置工作环境</w:t>
            </w:r>
          </w:p>
        </w:tc>
        <w:tc>
          <w:tcPr>
            <w:tcW w:w="5776" w:type="dxa"/>
          </w:tcPr>
          <w:p w14:paraId="59DBB7CB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装置附件无热源、强电磁干扰，环境温度、空气湿度符合装置要求，接地网符合规程要求</w:t>
            </w:r>
          </w:p>
        </w:tc>
      </w:tr>
    </w:tbl>
    <w:p w14:paraId="1234F7AF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四、装置交流回路绝缘电阻测试和耐压：</w:t>
      </w:r>
    </w:p>
    <w:tbl>
      <w:tblPr>
        <w:tblStyle w:val="16"/>
        <w:tblW w:w="93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2268"/>
        <w:gridCol w:w="2178"/>
        <w:gridCol w:w="2322"/>
      </w:tblGrid>
      <w:tr w14:paraId="56CDB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restart"/>
            <w:vAlign w:val="center"/>
          </w:tcPr>
          <w:p w14:paraId="69F94FE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外部接线前</w:t>
            </w:r>
          </w:p>
        </w:tc>
        <w:tc>
          <w:tcPr>
            <w:tcW w:w="2268" w:type="dxa"/>
            <w:vMerge w:val="restart"/>
            <w:vAlign w:val="center"/>
          </w:tcPr>
          <w:p w14:paraId="0FC3D29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绝缘电阻要求值（ＭΩ）</w:t>
            </w:r>
          </w:p>
        </w:tc>
        <w:tc>
          <w:tcPr>
            <w:tcW w:w="4500" w:type="dxa"/>
            <w:gridSpan w:val="2"/>
            <w:vAlign w:val="center"/>
          </w:tcPr>
          <w:p w14:paraId="61FD20B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实测绝缘电阻值（ＭΩ）</w:t>
            </w:r>
          </w:p>
        </w:tc>
      </w:tr>
      <w:tr w14:paraId="6D0D3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continue"/>
            <w:vAlign w:val="center"/>
          </w:tcPr>
          <w:p w14:paraId="59C31CFE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71097B88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1D28442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  <w:tc>
          <w:tcPr>
            <w:tcW w:w="2322" w:type="dxa"/>
            <w:vAlign w:val="center"/>
          </w:tcPr>
          <w:p w14:paraId="7540E7B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接线后整体二次回路绝缘（使用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</w:tr>
      <w:tr w14:paraId="38A66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6DF7186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交流电压回路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restart"/>
            <w:vAlign w:val="center"/>
          </w:tcPr>
          <w:p w14:paraId="1BE5DEF9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178" w:type="dxa"/>
            <w:vAlign w:val="center"/>
          </w:tcPr>
          <w:p w14:paraId="1404BE4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040A2E95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0DE89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071618B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234D8358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3F33D67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4EB2AF0D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54AEB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678E8A1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交流电压</w:t>
            </w:r>
          </w:p>
        </w:tc>
        <w:tc>
          <w:tcPr>
            <w:tcW w:w="2268" w:type="dxa"/>
            <w:vMerge w:val="continue"/>
            <w:vAlign w:val="center"/>
          </w:tcPr>
          <w:p w14:paraId="083ED5A4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7A00EED1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4123E865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2F20F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748A3B0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2AD47D54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73834FF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4AFB106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2DCA5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78A9470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交流回路</w:t>
            </w:r>
          </w:p>
        </w:tc>
        <w:tc>
          <w:tcPr>
            <w:tcW w:w="2268" w:type="dxa"/>
            <w:vMerge w:val="continue"/>
            <w:vAlign w:val="center"/>
          </w:tcPr>
          <w:p w14:paraId="596B35B4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52BBD13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205AE344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6D54B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65704BE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耐压试验</w:t>
            </w:r>
          </w:p>
        </w:tc>
        <w:tc>
          <w:tcPr>
            <w:tcW w:w="2268" w:type="dxa"/>
            <w:vAlign w:val="center"/>
          </w:tcPr>
          <w:p w14:paraId="5F87855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2500V</w:t>
            </w:r>
            <w:r>
              <w:rPr>
                <w:rFonts w:hint="eastAsia" w:ascii="宋体" w:hAnsi="宋体"/>
                <w:kern w:val="0"/>
                <w:szCs w:val="21"/>
              </w:rPr>
              <w:t>兆欧表施压</w:t>
            </w:r>
            <w:r>
              <w:rPr>
                <w:rFonts w:ascii="宋体" w:hAnsi="宋体"/>
                <w:kern w:val="0"/>
                <w:szCs w:val="21"/>
              </w:rPr>
              <w:t>1min</w:t>
            </w:r>
            <w:r>
              <w:rPr>
                <w:rFonts w:hint="eastAsia" w:ascii="宋体" w:hAnsi="宋体"/>
                <w:kern w:val="0"/>
                <w:szCs w:val="21"/>
              </w:rPr>
              <w:t>通过</w:t>
            </w:r>
          </w:p>
        </w:tc>
        <w:tc>
          <w:tcPr>
            <w:tcW w:w="2178" w:type="dxa"/>
            <w:vAlign w:val="center"/>
          </w:tcPr>
          <w:p w14:paraId="2A18AED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  <w:tc>
          <w:tcPr>
            <w:tcW w:w="2322" w:type="dxa"/>
            <w:vAlign w:val="center"/>
          </w:tcPr>
          <w:p w14:paraId="477F72E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</w:tr>
    </w:tbl>
    <w:p w14:paraId="23B53B97">
      <w:pPr>
        <w:spacing w:line="360" w:lineRule="auto"/>
        <w:rPr>
          <w:rFonts w:ascii="宋体"/>
          <w:b/>
          <w:szCs w:val="21"/>
        </w:rPr>
      </w:pPr>
    </w:p>
    <w:p w14:paraId="7114B727">
      <w:pPr>
        <w:spacing w:line="360" w:lineRule="auto"/>
        <w:rPr>
          <w:rFonts w:ascii="宋体"/>
          <w:b/>
          <w:szCs w:val="21"/>
        </w:rPr>
      </w:pPr>
    </w:p>
    <w:p w14:paraId="19281945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五、通电检验：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686"/>
        <w:gridCol w:w="4358"/>
      </w:tblGrid>
      <w:tr w14:paraId="000A50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2D26030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序号</w:t>
            </w:r>
          </w:p>
        </w:tc>
        <w:tc>
          <w:tcPr>
            <w:tcW w:w="3686" w:type="dxa"/>
          </w:tcPr>
          <w:p w14:paraId="1935F68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检查项目</w:t>
            </w:r>
          </w:p>
        </w:tc>
        <w:tc>
          <w:tcPr>
            <w:tcW w:w="4358" w:type="dxa"/>
          </w:tcPr>
          <w:p w14:paraId="740EF5F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28E8B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72893E84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3686" w:type="dxa"/>
          </w:tcPr>
          <w:p w14:paraId="10C2682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装置工作、操作电压</w:t>
            </w:r>
          </w:p>
        </w:tc>
        <w:tc>
          <w:tcPr>
            <w:tcW w:w="4358" w:type="dxa"/>
          </w:tcPr>
          <w:p w14:paraId="16C5120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DC220V</w:t>
            </w:r>
          </w:p>
        </w:tc>
      </w:tr>
      <w:tr w14:paraId="11D8B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1778639D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3686" w:type="dxa"/>
          </w:tcPr>
          <w:p w14:paraId="0062353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照明</w:t>
            </w:r>
          </w:p>
        </w:tc>
        <w:tc>
          <w:tcPr>
            <w:tcW w:w="4358" w:type="dxa"/>
          </w:tcPr>
          <w:p w14:paraId="09AFD84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AV220V</w:t>
            </w:r>
          </w:p>
        </w:tc>
      </w:tr>
      <w:tr w14:paraId="5A4ED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7A41156C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3686" w:type="dxa"/>
          </w:tcPr>
          <w:p w14:paraId="6E1F060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保护装置的通电检验</w:t>
            </w:r>
          </w:p>
        </w:tc>
        <w:tc>
          <w:tcPr>
            <w:tcW w:w="4358" w:type="dxa"/>
          </w:tcPr>
          <w:p w14:paraId="07E08B9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7361C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406E8EC1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3686" w:type="dxa"/>
          </w:tcPr>
          <w:p w14:paraId="17B1EF3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键面检查</w:t>
            </w:r>
          </w:p>
        </w:tc>
        <w:tc>
          <w:tcPr>
            <w:tcW w:w="4358" w:type="dxa"/>
          </w:tcPr>
          <w:p w14:paraId="68FED21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1A329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6F18A169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3686" w:type="dxa"/>
          </w:tcPr>
          <w:p w14:paraId="271C3F5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时钟的整定与校核</w:t>
            </w:r>
          </w:p>
        </w:tc>
        <w:tc>
          <w:tcPr>
            <w:tcW w:w="4358" w:type="dxa"/>
          </w:tcPr>
          <w:p w14:paraId="234A826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已调整校准</w:t>
            </w:r>
          </w:p>
        </w:tc>
      </w:tr>
    </w:tbl>
    <w:p w14:paraId="7EA734E4">
      <w:pPr>
        <w:spacing w:line="360" w:lineRule="auto"/>
        <w:jc w:val="left"/>
        <w:rPr>
          <w:rFonts w:ascii="宋体" w:cs="宋体"/>
          <w:b/>
          <w:bCs/>
          <w:szCs w:val="21"/>
        </w:rPr>
      </w:pPr>
      <w:r>
        <w:rPr>
          <w:rFonts w:hint="eastAsia" w:ascii="宋体" w:hAnsi="宋体"/>
          <w:b/>
          <w:szCs w:val="21"/>
        </w:rPr>
        <w:t>六</w:t>
      </w:r>
      <w:r>
        <w:rPr>
          <w:rFonts w:hint="eastAsia" w:ascii="宋体" w:hAnsi="宋体" w:cs="宋体"/>
          <w:b/>
          <w:bCs/>
          <w:szCs w:val="21"/>
        </w:rPr>
        <w:t>、程序版本和校验码检查：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800"/>
        <w:gridCol w:w="2655"/>
        <w:gridCol w:w="3815"/>
      </w:tblGrid>
      <w:tr w14:paraId="73A3F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</w:tcPr>
          <w:p w14:paraId="5E8F942B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板件</w:t>
            </w:r>
          </w:p>
        </w:tc>
        <w:tc>
          <w:tcPr>
            <w:tcW w:w="1800" w:type="dxa"/>
          </w:tcPr>
          <w:p w14:paraId="31DA0C39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软件版本</w:t>
            </w:r>
          </w:p>
        </w:tc>
        <w:tc>
          <w:tcPr>
            <w:tcW w:w="2655" w:type="dxa"/>
          </w:tcPr>
          <w:p w14:paraId="6A0353EB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CRC</w:t>
            </w:r>
            <w:r>
              <w:rPr>
                <w:rFonts w:hint="eastAsia" w:ascii="宋体" w:hAnsi="宋体" w:cs="宋体"/>
                <w:szCs w:val="21"/>
              </w:rPr>
              <w:t>校验码</w:t>
            </w:r>
          </w:p>
        </w:tc>
        <w:tc>
          <w:tcPr>
            <w:tcW w:w="3815" w:type="dxa"/>
          </w:tcPr>
          <w:p w14:paraId="651BA7F0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程序形成时间</w:t>
            </w:r>
          </w:p>
        </w:tc>
      </w:tr>
      <w:tr w14:paraId="65B05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  <w:vAlign w:val="center"/>
          </w:tcPr>
          <w:p w14:paraId="15C5820D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后备保护</w:t>
            </w:r>
          </w:p>
        </w:tc>
        <w:tc>
          <w:tcPr>
            <w:tcW w:w="1800" w:type="dxa"/>
            <w:vAlign w:val="center"/>
          </w:tcPr>
          <w:p w14:paraId="5681106E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V3.2</w:t>
            </w:r>
          </w:p>
        </w:tc>
        <w:tc>
          <w:tcPr>
            <w:tcW w:w="2655" w:type="dxa"/>
            <w:vAlign w:val="center"/>
          </w:tcPr>
          <w:p w14:paraId="031B3CB7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/</w:t>
            </w:r>
          </w:p>
        </w:tc>
        <w:tc>
          <w:tcPr>
            <w:tcW w:w="3815" w:type="dxa"/>
            <w:vAlign w:val="center"/>
          </w:tcPr>
          <w:p w14:paraId="53443872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/</w:t>
            </w:r>
          </w:p>
        </w:tc>
      </w:tr>
    </w:tbl>
    <w:p w14:paraId="13316265">
      <w:pPr>
        <w:rPr>
          <w:rFonts w:ascii="宋体" w:cs="宋体"/>
          <w:szCs w:val="21"/>
        </w:rPr>
      </w:pPr>
    </w:p>
    <w:p w14:paraId="5351CA25">
      <w:pPr>
        <w:spacing w:line="360" w:lineRule="auto"/>
        <w:rPr>
          <w:rFonts w:ascii="宋体" w:cs="宋体"/>
          <w:b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七、模数采样系统检查：</w:t>
      </w:r>
    </w:p>
    <w:p w14:paraId="1CB97A0A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</w:rPr>
        <w:t>、零漂检验</w:t>
      </w:r>
      <w:r>
        <w:rPr>
          <w:rFonts w:ascii="宋体" w:hAnsi="宋体"/>
          <w:b/>
          <w:szCs w:val="21"/>
        </w:rPr>
        <w:t xml:space="preserve"> </w:t>
      </w:r>
    </w:p>
    <w:tbl>
      <w:tblPr>
        <w:tblStyle w:val="16"/>
        <w:tblW w:w="96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7"/>
        <w:gridCol w:w="1207"/>
        <w:gridCol w:w="910"/>
        <w:gridCol w:w="911"/>
        <w:gridCol w:w="910"/>
        <w:gridCol w:w="902"/>
        <w:gridCol w:w="909"/>
        <w:gridCol w:w="909"/>
        <w:gridCol w:w="909"/>
        <w:gridCol w:w="918"/>
      </w:tblGrid>
      <w:tr w14:paraId="3F1F3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2374" w:type="dxa"/>
            <w:gridSpan w:val="2"/>
          </w:tcPr>
          <w:p w14:paraId="69E3BED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采样通道</w:t>
            </w:r>
          </w:p>
        </w:tc>
        <w:tc>
          <w:tcPr>
            <w:tcW w:w="910" w:type="dxa"/>
            <w:vAlign w:val="center"/>
          </w:tcPr>
          <w:p w14:paraId="1C44E48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911" w:type="dxa"/>
            <w:vAlign w:val="center"/>
          </w:tcPr>
          <w:p w14:paraId="3CA0AC7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910" w:type="dxa"/>
            <w:vAlign w:val="center"/>
          </w:tcPr>
          <w:p w14:paraId="0F5B52B6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02" w:type="dxa"/>
            <w:vAlign w:val="center"/>
          </w:tcPr>
          <w:p w14:paraId="095EF6A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  <w:tc>
          <w:tcPr>
            <w:tcW w:w="909" w:type="dxa"/>
            <w:vAlign w:val="center"/>
          </w:tcPr>
          <w:p w14:paraId="0D2525C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UAB</w:t>
            </w:r>
          </w:p>
        </w:tc>
        <w:tc>
          <w:tcPr>
            <w:tcW w:w="909" w:type="dxa"/>
            <w:vAlign w:val="center"/>
          </w:tcPr>
          <w:p w14:paraId="30007DA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UBC</w:t>
            </w:r>
          </w:p>
        </w:tc>
        <w:tc>
          <w:tcPr>
            <w:tcW w:w="909" w:type="dxa"/>
            <w:vAlign w:val="center"/>
          </w:tcPr>
          <w:p w14:paraId="40FEA23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UCA</w:t>
            </w:r>
          </w:p>
        </w:tc>
        <w:tc>
          <w:tcPr>
            <w:tcW w:w="918" w:type="dxa"/>
            <w:vAlign w:val="center"/>
          </w:tcPr>
          <w:p w14:paraId="10366AB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  <w:r>
              <w:rPr>
                <w:rFonts w:hint="eastAsia" w:ascii="宋体" w:hAnsi="宋体"/>
                <w:szCs w:val="21"/>
                <w:vertAlign w:val="subscript"/>
              </w:rPr>
              <w:t>机端</w:t>
            </w:r>
          </w:p>
        </w:tc>
      </w:tr>
      <w:tr w14:paraId="204F9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167" w:type="dxa"/>
            <w:vAlign w:val="center"/>
          </w:tcPr>
          <w:p w14:paraId="5E0EE17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保护</w:t>
            </w:r>
          </w:p>
        </w:tc>
        <w:tc>
          <w:tcPr>
            <w:tcW w:w="1207" w:type="dxa"/>
            <w:vAlign w:val="center"/>
          </w:tcPr>
          <w:p w14:paraId="7A47B06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10" w:type="dxa"/>
            <w:vAlign w:val="center"/>
          </w:tcPr>
          <w:p w14:paraId="751868B0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1" w:type="dxa"/>
            <w:vAlign w:val="center"/>
          </w:tcPr>
          <w:p w14:paraId="27815963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0" w:type="dxa"/>
            <w:vAlign w:val="center"/>
          </w:tcPr>
          <w:p w14:paraId="6C295458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2" w:type="dxa"/>
            <w:vAlign w:val="center"/>
          </w:tcPr>
          <w:p w14:paraId="062EBCC8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591310DB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9" w:type="dxa"/>
            <w:vAlign w:val="center"/>
          </w:tcPr>
          <w:p w14:paraId="06CF0A84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9" w:type="dxa"/>
            <w:vAlign w:val="center"/>
          </w:tcPr>
          <w:p w14:paraId="06F7FB63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8" w:type="dxa"/>
            <w:vAlign w:val="center"/>
          </w:tcPr>
          <w:p w14:paraId="0E467326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</w:tr>
      <w:tr w14:paraId="7C0F4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167" w:type="dxa"/>
          </w:tcPr>
          <w:p w14:paraId="3C9FFCD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测量</w:t>
            </w:r>
          </w:p>
        </w:tc>
        <w:tc>
          <w:tcPr>
            <w:tcW w:w="1207" w:type="dxa"/>
            <w:vAlign w:val="center"/>
          </w:tcPr>
          <w:p w14:paraId="7326DB4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10" w:type="dxa"/>
            <w:vAlign w:val="center"/>
          </w:tcPr>
          <w:p w14:paraId="7374FFCA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1" w:type="dxa"/>
            <w:vAlign w:val="center"/>
          </w:tcPr>
          <w:p w14:paraId="362D53B5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0" w:type="dxa"/>
            <w:vAlign w:val="center"/>
          </w:tcPr>
          <w:p w14:paraId="35800432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2" w:type="dxa"/>
            <w:vAlign w:val="center"/>
          </w:tcPr>
          <w:p w14:paraId="174086F0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10CE7A45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9" w:type="dxa"/>
            <w:vAlign w:val="center"/>
          </w:tcPr>
          <w:p w14:paraId="5B1DABE9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9" w:type="dxa"/>
            <w:vAlign w:val="center"/>
          </w:tcPr>
          <w:p w14:paraId="06252C54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8" w:type="dxa"/>
            <w:vAlign w:val="center"/>
          </w:tcPr>
          <w:p w14:paraId="4538E622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</w:tr>
    </w:tbl>
    <w:p w14:paraId="6227A2AF">
      <w:pPr>
        <w:rPr>
          <w:rFonts w:ascii="宋体"/>
          <w:szCs w:val="21"/>
        </w:rPr>
      </w:pPr>
    </w:p>
    <w:p w14:paraId="68076980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2</w:t>
      </w:r>
      <w:r>
        <w:rPr>
          <w:rFonts w:hint="eastAsia" w:ascii="宋体" w:hAnsi="宋体"/>
          <w:b/>
          <w:szCs w:val="21"/>
        </w:rPr>
        <w:t>、各交流电流、电压通道刻度检查：</w:t>
      </w:r>
    </w:p>
    <w:p w14:paraId="509C8CE5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 xml:space="preserve"> 2.1</w:t>
      </w:r>
      <w:r>
        <w:rPr>
          <w:rFonts w:hint="eastAsia" w:ascii="宋体" w:hAnsi="宋体"/>
          <w:b/>
          <w:szCs w:val="21"/>
        </w:rPr>
        <w:t>、保护交流采样</w:t>
      </w:r>
    </w:p>
    <w:tbl>
      <w:tblPr>
        <w:tblStyle w:val="16"/>
        <w:tblW w:w="97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923"/>
        <w:gridCol w:w="924"/>
        <w:gridCol w:w="924"/>
        <w:gridCol w:w="924"/>
        <w:gridCol w:w="923"/>
        <w:gridCol w:w="924"/>
        <w:gridCol w:w="924"/>
        <w:gridCol w:w="924"/>
        <w:gridCol w:w="924"/>
      </w:tblGrid>
      <w:tr w14:paraId="17583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390" w:type="dxa"/>
            <w:vAlign w:val="center"/>
          </w:tcPr>
          <w:p w14:paraId="3BC3484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外加值</w:t>
            </w:r>
          </w:p>
        </w:tc>
        <w:tc>
          <w:tcPr>
            <w:tcW w:w="923" w:type="dxa"/>
            <w:vAlign w:val="center"/>
          </w:tcPr>
          <w:p w14:paraId="71CF2234">
            <w:pPr>
              <w:ind w:right="-122" w:rightChars="-58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通道</w:t>
            </w:r>
          </w:p>
        </w:tc>
        <w:tc>
          <w:tcPr>
            <w:tcW w:w="924" w:type="dxa"/>
            <w:vAlign w:val="center"/>
          </w:tcPr>
          <w:p w14:paraId="10A766A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924" w:type="dxa"/>
            <w:vAlign w:val="center"/>
          </w:tcPr>
          <w:p w14:paraId="4100D05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924" w:type="dxa"/>
            <w:vAlign w:val="center"/>
          </w:tcPr>
          <w:p w14:paraId="794105D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23" w:type="dxa"/>
            <w:vAlign w:val="center"/>
          </w:tcPr>
          <w:p w14:paraId="22F0D80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  <w:tc>
          <w:tcPr>
            <w:tcW w:w="924" w:type="dxa"/>
            <w:vAlign w:val="center"/>
          </w:tcPr>
          <w:p w14:paraId="27F8E94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UAB</w:t>
            </w:r>
          </w:p>
        </w:tc>
        <w:tc>
          <w:tcPr>
            <w:tcW w:w="924" w:type="dxa"/>
            <w:vAlign w:val="center"/>
          </w:tcPr>
          <w:p w14:paraId="5F50BCB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UBC</w:t>
            </w:r>
          </w:p>
        </w:tc>
        <w:tc>
          <w:tcPr>
            <w:tcW w:w="924" w:type="dxa"/>
            <w:vAlign w:val="center"/>
          </w:tcPr>
          <w:p w14:paraId="0B10E016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UCA</w:t>
            </w:r>
          </w:p>
        </w:tc>
        <w:tc>
          <w:tcPr>
            <w:tcW w:w="924" w:type="dxa"/>
            <w:vAlign w:val="center"/>
          </w:tcPr>
          <w:p w14:paraId="3D1E196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</w:tr>
      <w:tr w14:paraId="40872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5847422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0.2Ie/35%Ue</w:t>
            </w:r>
          </w:p>
        </w:tc>
        <w:tc>
          <w:tcPr>
            <w:tcW w:w="923" w:type="dxa"/>
            <w:vAlign w:val="center"/>
          </w:tcPr>
          <w:p w14:paraId="102D3DC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3702AD5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0.98</w:t>
            </w:r>
          </w:p>
        </w:tc>
        <w:tc>
          <w:tcPr>
            <w:tcW w:w="924" w:type="dxa"/>
            <w:vAlign w:val="center"/>
          </w:tcPr>
          <w:p w14:paraId="2843D948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0.98</w:t>
            </w:r>
          </w:p>
        </w:tc>
        <w:tc>
          <w:tcPr>
            <w:tcW w:w="924" w:type="dxa"/>
            <w:vAlign w:val="center"/>
          </w:tcPr>
          <w:p w14:paraId="1A6986D7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0.98</w:t>
            </w:r>
          </w:p>
        </w:tc>
        <w:tc>
          <w:tcPr>
            <w:tcW w:w="923" w:type="dxa"/>
            <w:vAlign w:val="center"/>
          </w:tcPr>
          <w:p w14:paraId="077D33C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0.99</w:t>
            </w:r>
          </w:p>
        </w:tc>
        <w:tc>
          <w:tcPr>
            <w:tcW w:w="924" w:type="dxa"/>
            <w:vAlign w:val="center"/>
          </w:tcPr>
          <w:p w14:paraId="34FD480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35.01</w:t>
            </w:r>
          </w:p>
        </w:tc>
        <w:tc>
          <w:tcPr>
            <w:tcW w:w="924" w:type="dxa"/>
            <w:vAlign w:val="center"/>
          </w:tcPr>
          <w:p w14:paraId="2E5D11C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34.97</w:t>
            </w:r>
          </w:p>
        </w:tc>
        <w:tc>
          <w:tcPr>
            <w:tcW w:w="924" w:type="dxa"/>
            <w:vAlign w:val="center"/>
          </w:tcPr>
          <w:p w14:paraId="201CE61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34.98</w:t>
            </w:r>
          </w:p>
        </w:tc>
        <w:tc>
          <w:tcPr>
            <w:tcW w:w="924" w:type="dxa"/>
            <w:vAlign w:val="center"/>
          </w:tcPr>
          <w:p w14:paraId="57F32279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35.10</w:t>
            </w:r>
          </w:p>
        </w:tc>
      </w:tr>
      <w:tr w14:paraId="14A02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0E91821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1Ie/70%Ue</w:t>
            </w:r>
          </w:p>
        </w:tc>
        <w:tc>
          <w:tcPr>
            <w:tcW w:w="923" w:type="dxa"/>
            <w:vAlign w:val="center"/>
          </w:tcPr>
          <w:p w14:paraId="10951CA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039BCF87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5.0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924" w:type="dxa"/>
            <w:vAlign w:val="center"/>
          </w:tcPr>
          <w:p w14:paraId="516BC2E0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5.00</w:t>
            </w:r>
          </w:p>
        </w:tc>
        <w:tc>
          <w:tcPr>
            <w:tcW w:w="924" w:type="dxa"/>
            <w:vAlign w:val="center"/>
          </w:tcPr>
          <w:p w14:paraId="6AEAF6B7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4.99</w:t>
            </w:r>
          </w:p>
        </w:tc>
        <w:tc>
          <w:tcPr>
            <w:tcW w:w="923" w:type="dxa"/>
            <w:vAlign w:val="center"/>
          </w:tcPr>
          <w:p w14:paraId="1A0E50E3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5.00</w:t>
            </w:r>
          </w:p>
        </w:tc>
        <w:tc>
          <w:tcPr>
            <w:tcW w:w="924" w:type="dxa"/>
            <w:vAlign w:val="center"/>
          </w:tcPr>
          <w:p w14:paraId="1810548E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70.0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</w:t>
            </w:r>
          </w:p>
        </w:tc>
        <w:tc>
          <w:tcPr>
            <w:tcW w:w="924" w:type="dxa"/>
            <w:vAlign w:val="center"/>
          </w:tcPr>
          <w:p w14:paraId="19863505">
            <w:pPr>
              <w:jc w:val="center"/>
            </w:pPr>
            <w:r>
              <w:rPr>
                <w:rFonts w:ascii="宋体" w:hAnsi="宋体"/>
                <w:szCs w:val="21"/>
              </w:rPr>
              <w:t>70.0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</w:t>
            </w:r>
          </w:p>
        </w:tc>
        <w:tc>
          <w:tcPr>
            <w:tcW w:w="924" w:type="dxa"/>
            <w:vAlign w:val="center"/>
          </w:tcPr>
          <w:p w14:paraId="1159A327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69.9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</w:p>
        </w:tc>
        <w:tc>
          <w:tcPr>
            <w:tcW w:w="924" w:type="dxa"/>
            <w:vAlign w:val="center"/>
          </w:tcPr>
          <w:p w14:paraId="66797FFD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70.01</w:t>
            </w:r>
          </w:p>
        </w:tc>
      </w:tr>
      <w:tr w14:paraId="2A2DB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45340FD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2Ie/100%Ue</w:t>
            </w:r>
          </w:p>
        </w:tc>
        <w:tc>
          <w:tcPr>
            <w:tcW w:w="923" w:type="dxa"/>
            <w:vAlign w:val="center"/>
          </w:tcPr>
          <w:p w14:paraId="21885D0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160ED836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10.0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</w:p>
        </w:tc>
        <w:tc>
          <w:tcPr>
            <w:tcW w:w="924" w:type="dxa"/>
            <w:vAlign w:val="center"/>
          </w:tcPr>
          <w:p w14:paraId="5E1372B0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10.0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</w:t>
            </w:r>
          </w:p>
        </w:tc>
        <w:tc>
          <w:tcPr>
            <w:tcW w:w="924" w:type="dxa"/>
            <w:vAlign w:val="center"/>
          </w:tcPr>
          <w:p w14:paraId="025C1E99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10.0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</w:t>
            </w:r>
          </w:p>
        </w:tc>
        <w:tc>
          <w:tcPr>
            <w:tcW w:w="923" w:type="dxa"/>
            <w:vAlign w:val="center"/>
          </w:tcPr>
          <w:p w14:paraId="7E89C03A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10.00</w:t>
            </w:r>
          </w:p>
        </w:tc>
        <w:tc>
          <w:tcPr>
            <w:tcW w:w="924" w:type="dxa"/>
            <w:vAlign w:val="center"/>
          </w:tcPr>
          <w:p w14:paraId="2C8DDE8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100.1</w:t>
            </w:r>
          </w:p>
        </w:tc>
        <w:tc>
          <w:tcPr>
            <w:tcW w:w="924" w:type="dxa"/>
            <w:vAlign w:val="center"/>
          </w:tcPr>
          <w:p w14:paraId="4E860FFE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100.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924" w:type="dxa"/>
            <w:vAlign w:val="center"/>
          </w:tcPr>
          <w:p w14:paraId="388D90E3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100.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924" w:type="dxa"/>
            <w:vAlign w:val="center"/>
          </w:tcPr>
          <w:p w14:paraId="243352B3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100.10</w:t>
            </w:r>
          </w:p>
        </w:tc>
      </w:tr>
      <w:tr w14:paraId="50F0F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390" w:type="dxa"/>
            <w:vAlign w:val="center"/>
          </w:tcPr>
          <w:p w14:paraId="4AF1B42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4Ie/125%Ue</w:t>
            </w:r>
          </w:p>
        </w:tc>
        <w:tc>
          <w:tcPr>
            <w:tcW w:w="923" w:type="dxa"/>
            <w:vAlign w:val="center"/>
          </w:tcPr>
          <w:p w14:paraId="20B7FD5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36F09596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20.02</w:t>
            </w:r>
          </w:p>
        </w:tc>
        <w:tc>
          <w:tcPr>
            <w:tcW w:w="924" w:type="dxa"/>
            <w:vAlign w:val="center"/>
          </w:tcPr>
          <w:p w14:paraId="4A0DD4CC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19.9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</w:p>
        </w:tc>
        <w:tc>
          <w:tcPr>
            <w:tcW w:w="924" w:type="dxa"/>
            <w:vAlign w:val="center"/>
          </w:tcPr>
          <w:p w14:paraId="4245B3E0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20.0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923" w:type="dxa"/>
            <w:vAlign w:val="center"/>
          </w:tcPr>
          <w:p w14:paraId="7FB1CF7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20.02</w:t>
            </w:r>
          </w:p>
        </w:tc>
        <w:tc>
          <w:tcPr>
            <w:tcW w:w="924" w:type="dxa"/>
            <w:vAlign w:val="center"/>
          </w:tcPr>
          <w:p w14:paraId="2F7E7F95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12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924" w:type="dxa"/>
            <w:vAlign w:val="center"/>
          </w:tcPr>
          <w:p w14:paraId="79753B01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12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5.2</w:t>
            </w:r>
          </w:p>
        </w:tc>
        <w:tc>
          <w:tcPr>
            <w:tcW w:w="924" w:type="dxa"/>
            <w:vAlign w:val="center"/>
          </w:tcPr>
          <w:p w14:paraId="27226D2E">
            <w:pPr>
              <w:jc w:val="center"/>
            </w:pPr>
            <w:r>
              <w:rPr>
                <w:rFonts w:ascii="宋体" w:hAnsi="宋体"/>
                <w:szCs w:val="21"/>
              </w:rPr>
              <w:t>12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szCs w:val="21"/>
              </w:rPr>
              <w:t>.1</w:t>
            </w:r>
          </w:p>
        </w:tc>
        <w:tc>
          <w:tcPr>
            <w:tcW w:w="924" w:type="dxa"/>
            <w:vAlign w:val="center"/>
          </w:tcPr>
          <w:p w14:paraId="71807C94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125.1</w:t>
            </w:r>
          </w:p>
        </w:tc>
      </w:tr>
    </w:tbl>
    <w:p w14:paraId="4C8E28D9">
      <w:pPr>
        <w:rPr>
          <w:rFonts w:ascii="宋体"/>
          <w:szCs w:val="21"/>
        </w:rPr>
      </w:pPr>
    </w:p>
    <w:p w14:paraId="56685FAA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 xml:space="preserve"> 2.</w:t>
      </w:r>
      <w:r>
        <w:rPr>
          <w:rFonts w:hint="eastAsia" w:ascii="宋体" w:hAnsi="宋体"/>
          <w:b/>
          <w:szCs w:val="21"/>
          <w:lang w:val="en-US" w:eastAsia="zh-CN"/>
        </w:rPr>
        <w:t>2</w:t>
      </w:r>
      <w:r>
        <w:rPr>
          <w:rFonts w:hint="eastAsia" w:ascii="宋体" w:hAnsi="宋体"/>
          <w:b/>
          <w:szCs w:val="21"/>
        </w:rPr>
        <w:t>、</w:t>
      </w:r>
      <w:r>
        <w:rPr>
          <w:rFonts w:hint="eastAsia" w:ascii="宋体" w:hAnsi="宋体"/>
          <w:b/>
          <w:szCs w:val="21"/>
          <w:lang w:val="en-US" w:eastAsia="zh-CN"/>
        </w:rPr>
        <w:t>测量</w:t>
      </w:r>
      <w:r>
        <w:rPr>
          <w:rFonts w:hint="eastAsia" w:ascii="宋体" w:hAnsi="宋体"/>
          <w:b/>
          <w:szCs w:val="21"/>
        </w:rPr>
        <w:t>交流采样</w:t>
      </w:r>
    </w:p>
    <w:tbl>
      <w:tblPr>
        <w:tblStyle w:val="16"/>
        <w:tblW w:w="97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923"/>
        <w:gridCol w:w="924"/>
        <w:gridCol w:w="924"/>
        <w:gridCol w:w="924"/>
        <w:gridCol w:w="923"/>
        <w:gridCol w:w="924"/>
        <w:gridCol w:w="924"/>
        <w:gridCol w:w="924"/>
        <w:gridCol w:w="924"/>
      </w:tblGrid>
      <w:tr w14:paraId="0550E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390" w:type="dxa"/>
            <w:vAlign w:val="center"/>
          </w:tcPr>
          <w:p w14:paraId="24829EB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外加值</w:t>
            </w:r>
          </w:p>
        </w:tc>
        <w:tc>
          <w:tcPr>
            <w:tcW w:w="923" w:type="dxa"/>
            <w:vAlign w:val="center"/>
          </w:tcPr>
          <w:p w14:paraId="2BEA1F2D">
            <w:pPr>
              <w:ind w:right="-122" w:rightChars="-58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通道</w:t>
            </w:r>
          </w:p>
        </w:tc>
        <w:tc>
          <w:tcPr>
            <w:tcW w:w="924" w:type="dxa"/>
            <w:vAlign w:val="center"/>
          </w:tcPr>
          <w:p w14:paraId="329933F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924" w:type="dxa"/>
            <w:vAlign w:val="center"/>
          </w:tcPr>
          <w:p w14:paraId="57E7EFA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924" w:type="dxa"/>
            <w:vAlign w:val="center"/>
          </w:tcPr>
          <w:p w14:paraId="1CDF7B4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23" w:type="dxa"/>
            <w:vAlign w:val="center"/>
          </w:tcPr>
          <w:p w14:paraId="3644ECE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  <w:tc>
          <w:tcPr>
            <w:tcW w:w="924" w:type="dxa"/>
            <w:vAlign w:val="center"/>
          </w:tcPr>
          <w:p w14:paraId="045374D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UAB</w:t>
            </w:r>
          </w:p>
        </w:tc>
        <w:tc>
          <w:tcPr>
            <w:tcW w:w="924" w:type="dxa"/>
            <w:vAlign w:val="center"/>
          </w:tcPr>
          <w:p w14:paraId="607405F6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UBC</w:t>
            </w:r>
          </w:p>
        </w:tc>
        <w:tc>
          <w:tcPr>
            <w:tcW w:w="924" w:type="dxa"/>
            <w:vAlign w:val="center"/>
          </w:tcPr>
          <w:p w14:paraId="0679EF7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UCA</w:t>
            </w:r>
          </w:p>
        </w:tc>
        <w:tc>
          <w:tcPr>
            <w:tcW w:w="924" w:type="dxa"/>
            <w:vAlign w:val="center"/>
          </w:tcPr>
          <w:p w14:paraId="762CA8A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</w:tr>
      <w:tr w14:paraId="495F4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4D2934E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  <w:r>
              <w:rPr>
                <w:rFonts w:ascii="宋体" w:hAnsi="宋体"/>
                <w:szCs w:val="21"/>
              </w:rPr>
              <w:t>Ie/35%Ue</w:t>
            </w:r>
          </w:p>
        </w:tc>
        <w:tc>
          <w:tcPr>
            <w:tcW w:w="923" w:type="dxa"/>
            <w:vAlign w:val="center"/>
          </w:tcPr>
          <w:p w14:paraId="52CEA94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42BBCB89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0.49</w:t>
            </w:r>
          </w:p>
        </w:tc>
        <w:tc>
          <w:tcPr>
            <w:tcW w:w="924" w:type="dxa"/>
            <w:vAlign w:val="center"/>
          </w:tcPr>
          <w:p w14:paraId="24EF5100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0.49</w:t>
            </w:r>
          </w:p>
        </w:tc>
        <w:tc>
          <w:tcPr>
            <w:tcW w:w="924" w:type="dxa"/>
            <w:vAlign w:val="center"/>
          </w:tcPr>
          <w:p w14:paraId="4555C4D3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0.49</w:t>
            </w:r>
          </w:p>
        </w:tc>
        <w:tc>
          <w:tcPr>
            <w:tcW w:w="923" w:type="dxa"/>
            <w:vAlign w:val="center"/>
          </w:tcPr>
          <w:p w14:paraId="3DD730F4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7D88737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415C94F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087FBD1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17660360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</w:tr>
      <w:tr w14:paraId="45DEA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5697D33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0.5</w:t>
            </w:r>
            <w:r>
              <w:rPr>
                <w:rFonts w:ascii="宋体" w:hAnsi="宋体"/>
                <w:szCs w:val="21"/>
              </w:rPr>
              <w:t>Ie/70%Ue</w:t>
            </w:r>
          </w:p>
        </w:tc>
        <w:tc>
          <w:tcPr>
            <w:tcW w:w="923" w:type="dxa"/>
            <w:vAlign w:val="center"/>
          </w:tcPr>
          <w:p w14:paraId="5CE55ED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01F12D79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2.51</w:t>
            </w:r>
          </w:p>
        </w:tc>
        <w:tc>
          <w:tcPr>
            <w:tcW w:w="924" w:type="dxa"/>
            <w:vAlign w:val="center"/>
          </w:tcPr>
          <w:p w14:paraId="06373039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2.48</w:t>
            </w:r>
          </w:p>
        </w:tc>
        <w:tc>
          <w:tcPr>
            <w:tcW w:w="924" w:type="dxa"/>
            <w:vAlign w:val="center"/>
          </w:tcPr>
          <w:p w14:paraId="7D9591E3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2.48</w:t>
            </w:r>
          </w:p>
        </w:tc>
        <w:tc>
          <w:tcPr>
            <w:tcW w:w="923" w:type="dxa"/>
            <w:vAlign w:val="center"/>
          </w:tcPr>
          <w:p w14:paraId="429C3FAA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766DCA90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4FA68E0D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6D9946A3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56AB9E3B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</w:tr>
      <w:tr w14:paraId="66723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3DAFDD2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  <w:r>
              <w:rPr>
                <w:rFonts w:ascii="宋体" w:hAnsi="宋体"/>
                <w:szCs w:val="21"/>
              </w:rPr>
              <w:t>Ie/100%Ue</w:t>
            </w:r>
          </w:p>
        </w:tc>
        <w:tc>
          <w:tcPr>
            <w:tcW w:w="923" w:type="dxa"/>
            <w:vAlign w:val="center"/>
          </w:tcPr>
          <w:p w14:paraId="2691F29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5B13B65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5.00</w:t>
            </w:r>
          </w:p>
        </w:tc>
        <w:tc>
          <w:tcPr>
            <w:tcW w:w="924" w:type="dxa"/>
            <w:vAlign w:val="center"/>
          </w:tcPr>
          <w:p w14:paraId="56C023AF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5.00</w:t>
            </w:r>
          </w:p>
        </w:tc>
        <w:tc>
          <w:tcPr>
            <w:tcW w:w="924" w:type="dxa"/>
            <w:vAlign w:val="center"/>
          </w:tcPr>
          <w:p w14:paraId="6D26FA0E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5.00</w:t>
            </w:r>
          </w:p>
        </w:tc>
        <w:tc>
          <w:tcPr>
            <w:tcW w:w="923" w:type="dxa"/>
            <w:vAlign w:val="center"/>
          </w:tcPr>
          <w:p w14:paraId="0F25281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441F6605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3430A8BE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7BA8A2CA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472E60D3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</w:tr>
    </w:tbl>
    <w:p w14:paraId="58644B4E">
      <w:pPr>
        <w:rPr>
          <w:rFonts w:ascii="宋体" w:cs="宋体"/>
          <w:szCs w:val="21"/>
        </w:rPr>
      </w:pPr>
    </w:p>
    <w:p w14:paraId="6B9A962C">
      <w:pPr>
        <w:spacing w:line="360" w:lineRule="auto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八、各出口回路检查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013"/>
        <w:gridCol w:w="2094"/>
        <w:gridCol w:w="1121"/>
        <w:gridCol w:w="1120"/>
        <w:gridCol w:w="721"/>
        <w:gridCol w:w="1744"/>
      </w:tblGrid>
      <w:tr w14:paraId="01C05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825" w:type="dxa"/>
            <w:vMerge w:val="restart"/>
            <w:vAlign w:val="center"/>
          </w:tcPr>
          <w:p w14:paraId="4D3CFF34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名称</w:t>
            </w:r>
          </w:p>
        </w:tc>
        <w:tc>
          <w:tcPr>
            <w:tcW w:w="2013" w:type="dxa"/>
            <w:vMerge w:val="restart"/>
            <w:vAlign w:val="center"/>
          </w:tcPr>
          <w:p w14:paraId="0211C7D5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检查项目</w:t>
            </w:r>
          </w:p>
        </w:tc>
        <w:tc>
          <w:tcPr>
            <w:tcW w:w="2094" w:type="dxa"/>
            <w:vMerge w:val="restart"/>
            <w:vAlign w:val="center"/>
          </w:tcPr>
          <w:p w14:paraId="47410240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测试点</w:t>
            </w:r>
          </w:p>
        </w:tc>
        <w:tc>
          <w:tcPr>
            <w:tcW w:w="2241" w:type="dxa"/>
            <w:gridSpan w:val="2"/>
            <w:vAlign w:val="center"/>
          </w:tcPr>
          <w:p w14:paraId="18D8E326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闭合或断开状态</w:t>
            </w:r>
          </w:p>
        </w:tc>
        <w:tc>
          <w:tcPr>
            <w:tcW w:w="721" w:type="dxa"/>
            <w:vMerge w:val="restart"/>
            <w:vAlign w:val="center"/>
          </w:tcPr>
          <w:p w14:paraId="4B45B566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功能作用</w:t>
            </w:r>
          </w:p>
        </w:tc>
        <w:tc>
          <w:tcPr>
            <w:tcW w:w="1744" w:type="dxa"/>
            <w:vMerge w:val="restart"/>
            <w:vAlign w:val="center"/>
          </w:tcPr>
          <w:p w14:paraId="21D50878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 w14:paraId="59AEB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825" w:type="dxa"/>
            <w:vMerge w:val="continue"/>
            <w:vAlign w:val="center"/>
          </w:tcPr>
          <w:p w14:paraId="7A8D86C7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Merge w:val="continue"/>
            <w:vAlign w:val="center"/>
          </w:tcPr>
          <w:p w14:paraId="57B44960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94" w:type="dxa"/>
            <w:vMerge w:val="continue"/>
            <w:vAlign w:val="center"/>
          </w:tcPr>
          <w:p w14:paraId="39654268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121" w:type="dxa"/>
            <w:vAlign w:val="center"/>
          </w:tcPr>
          <w:p w14:paraId="7A70B778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</w:t>
            </w:r>
          </w:p>
        </w:tc>
        <w:tc>
          <w:tcPr>
            <w:tcW w:w="1120" w:type="dxa"/>
            <w:vAlign w:val="center"/>
          </w:tcPr>
          <w:p w14:paraId="4CD0B160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断开</w:t>
            </w:r>
          </w:p>
        </w:tc>
        <w:tc>
          <w:tcPr>
            <w:tcW w:w="721" w:type="dxa"/>
            <w:vMerge w:val="continue"/>
            <w:vAlign w:val="center"/>
          </w:tcPr>
          <w:p w14:paraId="72082F57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Merge w:val="continue"/>
            <w:vAlign w:val="center"/>
          </w:tcPr>
          <w:p w14:paraId="340AC919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</w:tr>
      <w:tr w14:paraId="43F28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restart"/>
            <w:vAlign w:val="center"/>
          </w:tcPr>
          <w:p w14:paraId="47F7971C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后备保护</w:t>
            </w:r>
          </w:p>
        </w:tc>
        <w:tc>
          <w:tcPr>
            <w:tcW w:w="2013" w:type="dxa"/>
            <w:vAlign w:val="center"/>
          </w:tcPr>
          <w:p w14:paraId="68D37ED2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跳机组断路器</w:t>
            </w:r>
          </w:p>
        </w:tc>
        <w:tc>
          <w:tcPr>
            <w:tcW w:w="2094" w:type="dxa"/>
            <w:vAlign w:val="center"/>
          </w:tcPr>
          <w:p w14:paraId="7D6BCF11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C5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C6</w:t>
            </w:r>
          </w:p>
        </w:tc>
        <w:tc>
          <w:tcPr>
            <w:tcW w:w="1121" w:type="dxa"/>
            <w:vAlign w:val="center"/>
          </w:tcPr>
          <w:p w14:paraId="531C31C4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49A23F34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restart"/>
            <w:vAlign w:val="center"/>
          </w:tcPr>
          <w:p w14:paraId="476327BB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控制回路</w:t>
            </w:r>
          </w:p>
        </w:tc>
        <w:tc>
          <w:tcPr>
            <w:tcW w:w="1744" w:type="dxa"/>
            <w:vAlign w:val="center"/>
          </w:tcPr>
          <w:p w14:paraId="63E6B9B4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后备保护</w:t>
            </w:r>
          </w:p>
        </w:tc>
      </w:tr>
      <w:tr w14:paraId="7C6E6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2E5A9F8E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0EC6224A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跳灭磁开关</w:t>
            </w:r>
          </w:p>
        </w:tc>
        <w:tc>
          <w:tcPr>
            <w:tcW w:w="2094" w:type="dxa"/>
            <w:vAlign w:val="top"/>
          </w:tcPr>
          <w:p w14:paraId="6656EEE0">
            <w:pPr>
              <w:jc w:val="center"/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C1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C2</w:t>
            </w:r>
          </w:p>
        </w:tc>
        <w:tc>
          <w:tcPr>
            <w:tcW w:w="1121" w:type="dxa"/>
            <w:vAlign w:val="center"/>
          </w:tcPr>
          <w:p w14:paraId="044D78DB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6E1DB94A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6F508995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Align w:val="center"/>
          </w:tcPr>
          <w:p w14:paraId="474F46F4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</w:tr>
      <w:tr w14:paraId="4D3D6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63ABB7D5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6459EF3D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事故停机</w:t>
            </w:r>
          </w:p>
        </w:tc>
        <w:tc>
          <w:tcPr>
            <w:tcW w:w="2094" w:type="dxa"/>
            <w:vAlign w:val="top"/>
          </w:tcPr>
          <w:p w14:paraId="5EF4D21F">
            <w:pPr>
              <w:jc w:val="center"/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C9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C10</w:t>
            </w:r>
          </w:p>
        </w:tc>
        <w:tc>
          <w:tcPr>
            <w:tcW w:w="1121" w:type="dxa"/>
            <w:vAlign w:val="center"/>
          </w:tcPr>
          <w:p w14:paraId="3E82DCD4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2471A90A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3CB04CD6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Align w:val="center"/>
          </w:tcPr>
          <w:p w14:paraId="20E4EB07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</w:tr>
    </w:tbl>
    <w:p w14:paraId="51B438F7">
      <w:pPr>
        <w:spacing w:line="360" w:lineRule="auto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九、开入量检查：</w:t>
      </w:r>
    </w:p>
    <w:tbl>
      <w:tblPr>
        <w:tblStyle w:val="16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900"/>
        <w:gridCol w:w="2595"/>
        <w:gridCol w:w="3696"/>
        <w:gridCol w:w="1587"/>
      </w:tblGrid>
      <w:tr w14:paraId="1AE6F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</w:trPr>
        <w:tc>
          <w:tcPr>
            <w:tcW w:w="828" w:type="dxa"/>
            <w:vAlign w:val="center"/>
          </w:tcPr>
          <w:p w14:paraId="6FA54C17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900" w:type="dxa"/>
            <w:vAlign w:val="center"/>
          </w:tcPr>
          <w:p w14:paraId="4778B40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2595" w:type="dxa"/>
            <w:vAlign w:val="center"/>
          </w:tcPr>
          <w:p w14:paraId="0482A7D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开入量名称</w:t>
            </w:r>
          </w:p>
        </w:tc>
        <w:tc>
          <w:tcPr>
            <w:tcW w:w="3696" w:type="dxa"/>
            <w:vAlign w:val="center"/>
          </w:tcPr>
          <w:p w14:paraId="32F33460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方法</w:t>
            </w:r>
          </w:p>
        </w:tc>
        <w:tc>
          <w:tcPr>
            <w:tcW w:w="1587" w:type="dxa"/>
            <w:vAlign w:val="center"/>
          </w:tcPr>
          <w:p w14:paraId="275C931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检查结果</w:t>
            </w:r>
          </w:p>
          <w:p w14:paraId="5AC8B038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保护开入</w:t>
            </w:r>
          </w:p>
        </w:tc>
      </w:tr>
      <w:tr w14:paraId="10BA9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01B52B1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00" w:type="dxa"/>
            <w:vMerge w:val="restart"/>
            <w:vAlign w:val="center"/>
          </w:tcPr>
          <w:p w14:paraId="59D2A972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后备保护</w:t>
            </w:r>
          </w:p>
        </w:tc>
        <w:tc>
          <w:tcPr>
            <w:tcW w:w="2595" w:type="dxa"/>
            <w:vAlign w:val="center"/>
          </w:tcPr>
          <w:p w14:paraId="01D8F513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断路器分位</w:t>
            </w:r>
          </w:p>
        </w:tc>
        <w:tc>
          <w:tcPr>
            <w:tcW w:w="3696" w:type="dxa"/>
            <w:vAlign w:val="center"/>
          </w:tcPr>
          <w:p w14:paraId="72F411B1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357656C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41696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6242DBA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900" w:type="dxa"/>
            <w:vMerge w:val="continue"/>
            <w:vAlign w:val="center"/>
          </w:tcPr>
          <w:p w14:paraId="4B04CD1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086E3423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断路器合位</w:t>
            </w:r>
          </w:p>
        </w:tc>
        <w:tc>
          <w:tcPr>
            <w:tcW w:w="3696" w:type="dxa"/>
          </w:tcPr>
          <w:p w14:paraId="2D7EEBDC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68E8E55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5A5B2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225FCAF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900" w:type="dxa"/>
            <w:vMerge w:val="continue"/>
            <w:vAlign w:val="center"/>
          </w:tcPr>
          <w:p w14:paraId="0E4961F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7BFB5BDA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弹簧储能信号</w:t>
            </w:r>
          </w:p>
        </w:tc>
        <w:tc>
          <w:tcPr>
            <w:tcW w:w="3696" w:type="dxa"/>
          </w:tcPr>
          <w:p w14:paraId="1EC7FDE6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  <w:vAlign w:val="center"/>
          </w:tcPr>
          <w:p w14:paraId="2F55327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50B80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14BF52B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900" w:type="dxa"/>
            <w:vMerge w:val="continue"/>
            <w:vAlign w:val="center"/>
          </w:tcPr>
          <w:p w14:paraId="11F6ED11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104DD3D0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手车工作位置</w:t>
            </w:r>
          </w:p>
        </w:tc>
        <w:tc>
          <w:tcPr>
            <w:tcW w:w="3696" w:type="dxa"/>
          </w:tcPr>
          <w:p w14:paraId="691B80ED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605F7F1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59F52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611E3A8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900" w:type="dxa"/>
            <w:vMerge w:val="continue"/>
            <w:vAlign w:val="center"/>
          </w:tcPr>
          <w:p w14:paraId="1076015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1B7363A3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手车试验位置</w:t>
            </w:r>
          </w:p>
        </w:tc>
        <w:tc>
          <w:tcPr>
            <w:tcW w:w="3696" w:type="dxa"/>
          </w:tcPr>
          <w:p w14:paraId="2E4E8864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79BD5ED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39664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0E1F478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6</w:t>
            </w:r>
          </w:p>
        </w:tc>
        <w:tc>
          <w:tcPr>
            <w:tcW w:w="900" w:type="dxa"/>
            <w:vMerge w:val="continue"/>
            <w:vAlign w:val="center"/>
          </w:tcPr>
          <w:p w14:paraId="3D23F8D1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610B1F1E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PT手车工作位置</w:t>
            </w:r>
          </w:p>
        </w:tc>
        <w:tc>
          <w:tcPr>
            <w:tcW w:w="3696" w:type="dxa"/>
          </w:tcPr>
          <w:p w14:paraId="047CEF2F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2AEDEFE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24667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7853683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7</w:t>
            </w:r>
          </w:p>
        </w:tc>
        <w:tc>
          <w:tcPr>
            <w:tcW w:w="900" w:type="dxa"/>
            <w:vMerge w:val="continue"/>
            <w:vAlign w:val="center"/>
          </w:tcPr>
          <w:p w14:paraId="415CA1F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53BCA69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PT手车试验位置</w:t>
            </w:r>
          </w:p>
        </w:tc>
        <w:tc>
          <w:tcPr>
            <w:tcW w:w="3696" w:type="dxa"/>
          </w:tcPr>
          <w:p w14:paraId="2D2111DB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656BCCC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54FFF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6949E15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8</w:t>
            </w:r>
          </w:p>
        </w:tc>
        <w:tc>
          <w:tcPr>
            <w:tcW w:w="900" w:type="dxa"/>
            <w:vMerge w:val="continue"/>
            <w:vAlign w:val="center"/>
          </w:tcPr>
          <w:p w14:paraId="40F2700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50A78F25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励磁变手车工作位置</w:t>
            </w:r>
          </w:p>
        </w:tc>
        <w:tc>
          <w:tcPr>
            <w:tcW w:w="3696" w:type="dxa"/>
          </w:tcPr>
          <w:p w14:paraId="6FF77230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  <w:vAlign w:val="center"/>
          </w:tcPr>
          <w:p w14:paraId="55981E0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61B6D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10C3E05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9</w:t>
            </w:r>
          </w:p>
        </w:tc>
        <w:tc>
          <w:tcPr>
            <w:tcW w:w="900" w:type="dxa"/>
            <w:vMerge w:val="continue"/>
            <w:vAlign w:val="center"/>
          </w:tcPr>
          <w:p w14:paraId="100C224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518378C3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励磁变手车试验位置</w:t>
            </w:r>
          </w:p>
        </w:tc>
        <w:tc>
          <w:tcPr>
            <w:tcW w:w="3696" w:type="dxa"/>
          </w:tcPr>
          <w:p w14:paraId="64774164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1B469FC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6444A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499463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10</w:t>
            </w:r>
          </w:p>
        </w:tc>
        <w:tc>
          <w:tcPr>
            <w:tcW w:w="900" w:type="dxa"/>
            <w:vMerge w:val="continue"/>
            <w:vAlign w:val="center"/>
          </w:tcPr>
          <w:p w14:paraId="1C1570B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39D466D6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手分信号</w:t>
            </w:r>
          </w:p>
        </w:tc>
        <w:tc>
          <w:tcPr>
            <w:tcW w:w="3696" w:type="dxa"/>
          </w:tcPr>
          <w:p w14:paraId="5EB97776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1BF7C79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1822B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25E9B302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11</w:t>
            </w:r>
          </w:p>
        </w:tc>
        <w:tc>
          <w:tcPr>
            <w:tcW w:w="900" w:type="dxa"/>
            <w:vMerge w:val="restart"/>
            <w:vAlign w:val="center"/>
          </w:tcPr>
          <w:p w14:paraId="4B181E7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00EF2161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备用</w:t>
            </w:r>
          </w:p>
        </w:tc>
        <w:tc>
          <w:tcPr>
            <w:tcW w:w="3696" w:type="dxa"/>
          </w:tcPr>
          <w:p w14:paraId="453AE315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1587" w:type="dxa"/>
          </w:tcPr>
          <w:p w14:paraId="1010DA0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504E2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4AFFB940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12</w:t>
            </w:r>
          </w:p>
        </w:tc>
        <w:tc>
          <w:tcPr>
            <w:tcW w:w="900" w:type="dxa"/>
            <w:vMerge w:val="continue"/>
            <w:vAlign w:val="center"/>
          </w:tcPr>
          <w:p w14:paraId="2E75B0ED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3358239E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手合</w:t>
            </w:r>
          </w:p>
        </w:tc>
        <w:tc>
          <w:tcPr>
            <w:tcW w:w="3696" w:type="dxa"/>
          </w:tcPr>
          <w:p w14:paraId="1A2E8A81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56808BF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06113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28" w:type="dxa"/>
            <w:vAlign w:val="center"/>
          </w:tcPr>
          <w:p w14:paraId="7896ACC7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</w:t>
            </w:r>
          </w:p>
        </w:tc>
        <w:tc>
          <w:tcPr>
            <w:tcW w:w="900" w:type="dxa"/>
            <w:vMerge w:val="continue"/>
            <w:vAlign w:val="center"/>
          </w:tcPr>
          <w:p w14:paraId="7A257B7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2AAD19B8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备用</w:t>
            </w:r>
          </w:p>
        </w:tc>
        <w:tc>
          <w:tcPr>
            <w:tcW w:w="3696" w:type="dxa"/>
          </w:tcPr>
          <w:p w14:paraId="1D800D2E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1587" w:type="dxa"/>
          </w:tcPr>
          <w:p w14:paraId="67BF7BF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2F627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348D486F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</w:t>
            </w:r>
          </w:p>
        </w:tc>
        <w:tc>
          <w:tcPr>
            <w:tcW w:w="900" w:type="dxa"/>
            <w:vMerge w:val="continue"/>
            <w:vAlign w:val="center"/>
          </w:tcPr>
          <w:p w14:paraId="1582450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35A12983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备用</w:t>
            </w:r>
          </w:p>
        </w:tc>
        <w:tc>
          <w:tcPr>
            <w:tcW w:w="3696" w:type="dxa"/>
          </w:tcPr>
          <w:p w14:paraId="16B47E5F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1587" w:type="dxa"/>
          </w:tcPr>
          <w:p w14:paraId="0E52B6E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</w:tbl>
    <w:p w14:paraId="4D44E191">
      <w:pPr>
        <w:rPr>
          <w:rFonts w:ascii="宋体"/>
          <w:b/>
          <w:szCs w:val="21"/>
        </w:rPr>
      </w:pPr>
    </w:p>
    <w:p w14:paraId="43234E58">
      <w:pPr>
        <w:rPr>
          <w:rFonts w:ascii="宋体" w:cs="宋体"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十、定值输入、输出、固化、定值区切换的检验结果：</w:t>
      </w:r>
    </w:p>
    <w:p w14:paraId="06E46F0A">
      <w:pPr>
        <w:ind w:firstLine="308" w:firstLineChars="147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  <w:r>
        <w:rPr>
          <w:rFonts w:ascii="宋体" w:hAnsi="宋体" w:cs="宋体"/>
          <w:szCs w:val="21"/>
        </w:rPr>
        <w:t xml:space="preserve"> </w:t>
      </w:r>
    </w:p>
    <w:p w14:paraId="00119246">
      <w:pPr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整定值失电保护功能：</w:t>
      </w:r>
      <w:r>
        <w:rPr>
          <w:rFonts w:ascii="宋体" w:hAnsi="宋体" w:cs="宋体"/>
          <w:szCs w:val="21"/>
        </w:rPr>
        <w:t xml:space="preserve">                                </w:t>
      </w:r>
    </w:p>
    <w:p w14:paraId="39ABA062">
      <w:pPr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</w:p>
    <w:p w14:paraId="4283A1F0">
      <w:pPr>
        <w:rPr>
          <w:rFonts w:ascii="宋体" w:cs="宋体"/>
          <w:szCs w:val="21"/>
        </w:rPr>
      </w:pPr>
    </w:p>
    <w:p w14:paraId="4EA08F6E">
      <w:pPr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十一、保护整组模拟试验：</w:t>
      </w:r>
    </w:p>
    <w:p w14:paraId="265DD810">
      <w:pPr>
        <w:rPr>
          <w:rFonts w:ascii="宋体"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</w:rPr>
        <w:t>、后备保护：</w:t>
      </w:r>
      <w:r>
        <w:rPr>
          <w:rFonts w:hint="eastAsia" w:ascii="宋体" w:hAnsi="宋体"/>
          <w:szCs w:val="21"/>
        </w:rPr>
        <w:t>额定功率：</w:t>
      </w:r>
      <w:r>
        <w:rPr>
          <w:rFonts w:hint="eastAsia" w:ascii="宋体" w:hAnsi="宋体"/>
          <w:szCs w:val="21"/>
          <w:lang w:val="en-US" w:eastAsia="zh-CN"/>
        </w:rPr>
        <w:t>1.1</w:t>
      </w:r>
      <w:r>
        <w:rPr>
          <w:rFonts w:ascii="宋体" w:hAnsi="宋体"/>
          <w:szCs w:val="21"/>
        </w:rPr>
        <w:t xml:space="preserve">MW   </w:t>
      </w:r>
      <w:r>
        <w:rPr>
          <w:rFonts w:hint="eastAsia" w:ascii="宋体" w:hAnsi="宋体"/>
          <w:szCs w:val="21"/>
        </w:rPr>
        <w:t>额定电压：</w:t>
      </w:r>
      <w:r>
        <w:rPr>
          <w:rFonts w:hint="eastAsia" w:ascii="宋体" w:hAnsi="宋体"/>
          <w:szCs w:val="21"/>
          <w:lang w:val="en-US" w:eastAsia="zh-CN"/>
        </w:rPr>
        <w:t>6300</w:t>
      </w:r>
      <w:r>
        <w:rPr>
          <w:rFonts w:ascii="宋体" w:hAnsi="宋体"/>
          <w:szCs w:val="21"/>
        </w:rPr>
        <w:t xml:space="preserve">V </w:t>
      </w:r>
      <w:r>
        <w:rPr>
          <w:rFonts w:hint="eastAsia" w:ascii="宋体" w:hAnsi="宋体"/>
          <w:szCs w:val="21"/>
        </w:rPr>
        <w:t>额定电流：</w:t>
      </w:r>
      <w:r>
        <w:rPr>
          <w:rFonts w:hint="eastAsia" w:ascii="宋体" w:hAnsi="宋体"/>
          <w:szCs w:val="21"/>
          <w:lang w:val="en-US" w:eastAsia="zh-CN"/>
        </w:rPr>
        <w:t>126</w:t>
      </w:r>
      <w:r>
        <w:rPr>
          <w:rFonts w:ascii="宋体" w:hAnsi="宋体"/>
          <w:szCs w:val="21"/>
        </w:rPr>
        <w:t xml:space="preserve">A </w:t>
      </w:r>
    </w:p>
    <w:p w14:paraId="7B3B79BE">
      <w:pPr>
        <w:rPr>
          <w:rFonts w:ascii="宋体"/>
          <w:szCs w:val="21"/>
        </w:rPr>
      </w:pP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>功率因数：</w:t>
      </w:r>
      <w:r>
        <w:rPr>
          <w:rFonts w:ascii="宋体" w:hAnsi="宋体"/>
          <w:szCs w:val="21"/>
        </w:rPr>
        <w:t>0.8</w:t>
      </w:r>
    </w:p>
    <w:p w14:paraId="43687DF6">
      <w:pPr>
        <w:rPr>
          <w:rFonts w:ascii="宋体" w:cs="SimSun-Identity-H"/>
          <w:kern w:val="0"/>
          <w:szCs w:val="21"/>
          <w:lang w:val="fr-FR"/>
        </w:rPr>
      </w:pPr>
      <w:r>
        <w:rPr>
          <w:rFonts w:hint="eastAsia" w:ascii="宋体" w:hAnsi="宋体" w:cs="SimSun-Identity-H"/>
          <w:kern w:val="0"/>
          <w:szCs w:val="21"/>
        </w:rPr>
        <w:t>机端侧</w:t>
      </w:r>
      <w:r>
        <w:rPr>
          <w:rFonts w:hint="eastAsia" w:ascii="宋体" w:hAnsi="宋体" w:cs="SimSun-Identity-H"/>
          <w:kern w:val="0"/>
          <w:szCs w:val="21"/>
          <w:lang w:val="fr-FR"/>
        </w:rPr>
        <w:t>：</w:t>
      </w:r>
      <w:r>
        <w:rPr>
          <w:rFonts w:ascii="宋体" w:hAnsi="宋体" w:cs="SimSun-Identity-H"/>
          <w:kern w:val="0"/>
          <w:szCs w:val="21"/>
          <w:lang w:val="fr-FR"/>
        </w:rPr>
        <w:t xml:space="preserve">  TA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2</w:t>
      </w:r>
      <w:r>
        <w:rPr>
          <w:rFonts w:ascii="宋体" w:hAnsi="宋体" w:cs="SimSun-Identity-H"/>
          <w:kern w:val="0"/>
          <w:szCs w:val="21"/>
          <w:lang w:val="fr-FR"/>
        </w:rPr>
        <w:t xml:space="preserve">00/5        Un1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</w:t>
      </w:r>
      <w:r>
        <w:rPr>
          <w:rFonts w:ascii="宋体" w:hAnsi="宋体" w:cs="SimSun-Identity-H"/>
          <w:kern w:val="0"/>
          <w:szCs w:val="21"/>
          <w:lang w:val="fr-FR"/>
        </w:rPr>
        <w:t>.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3</w:t>
      </w:r>
      <w:r>
        <w:rPr>
          <w:rFonts w:ascii="宋体" w:hAnsi="宋体" w:cs="SimSun-Identity-H"/>
          <w:kern w:val="0"/>
          <w:szCs w:val="21"/>
          <w:lang w:val="fr-FR"/>
        </w:rPr>
        <w:t>kV       .</w:t>
      </w:r>
      <w:r>
        <w:rPr>
          <w:rFonts w:hint="eastAsia" w:ascii="宋体" w:hAnsi="宋体" w:cs="SimSun-Identity-H"/>
          <w:kern w:val="0"/>
          <w:szCs w:val="21"/>
        </w:rPr>
        <w:t>额定电流</w:t>
      </w:r>
      <w:r>
        <w:rPr>
          <w:rFonts w:ascii="宋体" w:hAnsi="宋体" w:cs="SimSun-Identity-H"/>
          <w:kern w:val="0"/>
          <w:szCs w:val="21"/>
          <w:lang w:val="fr-FR"/>
        </w:rPr>
        <w:t>Ie1 3.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15</w:t>
      </w:r>
      <w:r>
        <w:rPr>
          <w:rFonts w:ascii="宋体" w:hAnsi="宋体" w:cs="SimSun-Identity-H"/>
          <w:kern w:val="0"/>
          <w:szCs w:val="21"/>
          <w:lang w:val="fr-FR"/>
        </w:rPr>
        <w:t xml:space="preserve">A        </w:t>
      </w:r>
    </w:p>
    <w:p w14:paraId="1469BC85">
      <w:pPr>
        <w:rPr>
          <w:rFonts w:ascii="宋体" w:cs="SimSun-Identity-H"/>
          <w:kern w:val="0"/>
          <w:szCs w:val="21"/>
          <w:lang w:val="fr-FR"/>
        </w:rPr>
      </w:pPr>
      <w:r>
        <w:rPr>
          <w:rFonts w:hint="eastAsia" w:ascii="宋体" w:hAnsi="宋体" w:cs="SimSun-Identity-H"/>
          <w:kern w:val="0"/>
          <w:szCs w:val="21"/>
        </w:rPr>
        <w:t>中性点侧</w:t>
      </w:r>
      <w:r>
        <w:rPr>
          <w:rFonts w:hint="eastAsia" w:ascii="宋体" w:hAnsi="宋体" w:cs="SimSun-Identity-H"/>
          <w:kern w:val="0"/>
          <w:szCs w:val="21"/>
          <w:lang w:val="fr-FR"/>
        </w:rPr>
        <w:t>：</w:t>
      </w:r>
      <w:r>
        <w:rPr>
          <w:rFonts w:ascii="宋体" w:hAnsi="宋体" w:cs="SimSun-Identity-H"/>
          <w:kern w:val="0"/>
          <w:szCs w:val="21"/>
          <w:lang w:val="fr-FR"/>
        </w:rPr>
        <w:t xml:space="preserve">TA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2</w:t>
      </w:r>
      <w:r>
        <w:rPr>
          <w:rFonts w:ascii="宋体" w:hAnsi="宋体" w:cs="SimSun-Identity-H"/>
          <w:kern w:val="0"/>
          <w:szCs w:val="21"/>
          <w:lang w:val="fr-FR"/>
        </w:rPr>
        <w:t xml:space="preserve">00/5        Un2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</w:t>
      </w:r>
      <w:r>
        <w:rPr>
          <w:rFonts w:ascii="宋体" w:hAnsi="宋体" w:cs="SimSun-Identity-H"/>
          <w:kern w:val="0"/>
          <w:szCs w:val="21"/>
          <w:lang w:val="fr-FR"/>
        </w:rPr>
        <w:t>.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3</w:t>
      </w:r>
      <w:r>
        <w:rPr>
          <w:rFonts w:ascii="宋体" w:hAnsi="宋体" w:cs="SimSun-Identity-H"/>
          <w:kern w:val="0"/>
          <w:szCs w:val="21"/>
          <w:lang w:val="fr-FR"/>
        </w:rPr>
        <w:t xml:space="preserve">kV        </w:t>
      </w:r>
      <w:r>
        <w:rPr>
          <w:rFonts w:hint="eastAsia" w:ascii="宋体" w:hAnsi="宋体" w:cs="SimSun-Identity-H"/>
          <w:kern w:val="0"/>
          <w:szCs w:val="21"/>
        </w:rPr>
        <w:t>额定电流</w:t>
      </w:r>
      <w:r>
        <w:rPr>
          <w:rFonts w:ascii="宋体" w:hAnsi="宋体" w:cs="SimSun-Identity-H"/>
          <w:kern w:val="0"/>
          <w:szCs w:val="21"/>
          <w:lang w:val="fr-FR"/>
        </w:rPr>
        <w:t>Ie2 3.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15</w:t>
      </w:r>
      <w:r>
        <w:rPr>
          <w:rFonts w:ascii="宋体" w:hAnsi="宋体" w:cs="SimSun-Identity-H"/>
          <w:kern w:val="0"/>
          <w:szCs w:val="21"/>
          <w:lang w:val="fr-FR"/>
        </w:rPr>
        <w:t xml:space="preserve">A        </w:t>
      </w:r>
    </w:p>
    <w:p w14:paraId="6797AE83">
      <w:pPr>
        <w:rPr>
          <w:rFonts w:ascii="宋体"/>
          <w:szCs w:val="21"/>
        </w:rPr>
      </w:pPr>
    </w:p>
    <w:p w14:paraId="2AD46E07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1.1</w:t>
      </w:r>
      <w:r>
        <w:rPr>
          <w:rFonts w:hint="eastAsia" w:ascii="宋体" w:hAnsi="宋体"/>
          <w:b/>
          <w:szCs w:val="21"/>
        </w:rPr>
        <w:t>、复压闭锁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7"/>
        <w:gridCol w:w="1633"/>
        <w:gridCol w:w="2223"/>
        <w:gridCol w:w="1928"/>
        <w:gridCol w:w="1927"/>
      </w:tblGrid>
      <w:tr w14:paraId="518CB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1927" w:type="dxa"/>
            <w:vAlign w:val="center"/>
          </w:tcPr>
          <w:p w14:paraId="52B1967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闭锁类型</w:t>
            </w:r>
          </w:p>
        </w:tc>
        <w:tc>
          <w:tcPr>
            <w:tcW w:w="1633" w:type="dxa"/>
            <w:vAlign w:val="center"/>
          </w:tcPr>
          <w:p w14:paraId="7552A34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2223" w:type="dxa"/>
            <w:vAlign w:val="center"/>
          </w:tcPr>
          <w:p w14:paraId="105DEA4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模入量</w:t>
            </w:r>
          </w:p>
        </w:tc>
        <w:tc>
          <w:tcPr>
            <w:tcW w:w="1928" w:type="dxa"/>
            <w:vAlign w:val="center"/>
          </w:tcPr>
          <w:p w14:paraId="169781A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1927" w:type="dxa"/>
            <w:vAlign w:val="center"/>
          </w:tcPr>
          <w:p w14:paraId="0AFF133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动作电压（</w:t>
            </w:r>
            <w:r>
              <w:rPr>
                <w:rFonts w:ascii="宋体" w:hAnsi="宋体"/>
                <w:szCs w:val="21"/>
              </w:rPr>
              <w:t>V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01CB9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1927" w:type="dxa"/>
            <w:vMerge w:val="restart"/>
            <w:vAlign w:val="center"/>
          </w:tcPr>
          <w:p w14:paraId="6EF7789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低电压闭锁</w:t>
            </w:r>
          </w:p>
        </w:tc>
        <w:tc>
          <w:tcPr>
            <w:tcW w:w="1633" w:type="dxa"/>
            <w:vMerge w:val="restart"/>
            <w:vAlign w:val="center"/>
          </w:tcPr>
          <w:p w14:paraId="150B641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70</w:t>
            </w:r>
            <w:r>
              <w:rPr>
                <w:rFonts w:ascii="宋体" w:hAnsi="宋体"/>
                <w:szCs w:val="21"/>
              </w:rPr>
              <w:t>V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线</w:t>
            </w:r>
            <w:r>
              <w:rPr>
                <w:rFonts w:hint="eastAsia" w:ascii="宋体" w:hAnsi="宋体"/>
                <w:szCs w:val="21"/>
              </w:rPr>
              <w:t>电压）</w:t>
            </w:r>
          </w:p>
        </w:tc>
        <w:tc>
          <w:tcPr>
            <w:tcW w:w="2223" w:type="dxa"/>
            <w:vAlign w:val="center"/>
          </w:tcPr>
          <w:p w14:paraId="4D486F0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1928" w:type="dxa"/>
            <w:vAlign w:val="center"/>
          </w:tcPr>
          <w:p w14:paraId="1ED35B5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开放</w:t>
            </w:r>
          </w:p>
        </w:tc>
        <w:tc>
          <w:tcPr>
            <w:tcW w:w="1927" w:type="dxa"/>
            <w:vMerge w:val="restart"/>
            <w:vAlign w:val="center"/>
          </w:tcPr>
          <w:p w14:paraId="6D17471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69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线</w:t>
            </w:r>
            <w:r>
              <w:rPr>
                <w:rFonts w:hint="eastAsia" w:ascii="宋体" w:hAnsi="宋体"/>
                <w:szCs w:val="21"/>
              </w:rPr>
              <w:t>电压）</w:t>
            </w:r>
          </w:p>
        </w:tc>
      </w:tr>
      <w:tr w14:paraId="0023A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1927" w:type="dxa"/>
            <w:vMerge w:val="continue"/>
            <w:vAlign w:val="center"/>
          </w:tcPr>
          <w:p w14:paraId="12E461E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33" w:type="dxa"/>
            <w:vMerge w:val="continue"/>
            <w:vAlign w:val="center"/>
          </w:tcPr>
          <w:p w14:paraId="0F9A858C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223" w:type="dxa"/>
            <w:vAlign w:val="center"/>
          </w:tcPr>
          <w:p w14:paraId="67FDBF6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1928" w:type="dxa"/>
            <w:vAlign w:val="center"/>
          </w:tcPr>
          <w:p w14:paraId="6DFB97B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闭锁</w:t>
            </w:r>
          </w:p>
        </w:tc>
        <w:tc>
          <w:tcPr>
            <w:tcW w:w="1927" w:type="dxa"/>
            <w:vMerge w:val="continue"/>
            <w:vAlign w:val="center"/>
          </w:tcPr>
          <w:p w14:paraId="02869DE6">
            <w:pPr>
              <w:jc w:val="center"/>
              <w:rPr>
                <w:rFonts w:ascii="宋体"/>
                <w:szCs w:val="21"/>
              </w:rPr>
            </w:pPr>
          </w:p>
        </w:tc>
      </w:tr>
      <w:tr w14:paraId="3A9A9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1927" w:type="dxa"/>
            <w:vMerge w:val="restart"/>
            <w:vAlign w:val="center"/>
          </w:tcPr>
          <w:p w14:paraId="7C0E1B2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负序电压闭锁</w:t>
            </w:r>
          </w:p>
        </w:tc>
        <w:tc>
          <w:tcPr>
            <w:tcW w:w="1633" w:type="dxa"/>
            <w:vMerge w:val="restart"/>
            <w:vAlign w:val="center"/>
          </w:tcPr>
          <w:p w14:paraId="591AA03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6V</w:t>
            </w:r>
            <w:r>
              <w:rPr>
                <w:rFonts w:hint="eastAsia" w:ascii="宋体" w:hAnsi="宋体"/>
                <w:szCs w:val="21"/>
              </w:rPr>
              <w:t>（相电压）</w:t>
            </w:r>
          </w:p>
        </w:tc>
        <w:tc>
          <w:tcPr>
            <w:tcW w:w="2223" w:type="dxa"/>
            <w:vAlign w:val="center"/>
          </w:tcPr>
          <w:p w14:paraId="3C32C15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1928" w:type="dxa"/>
            <w:vAlign w:val="center"/>
          </w:tcPr>
          <w:p w14:paraId="53293E8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闭锁</w:t>
            </w:r>
          </w:p>
        </w:tc>
        <w:tc>
          <w:tcPr>
            <w:tcW w:w="1927" w:type="dxa"/>
            <w:vMerge w:val="restart"/>
            <w:vAlign w:val="center"/>
          </w:tcPr>
          <w:p w14:paraId="50A829E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  <w:r>
              <w:rPr>
                <w:rFonts w:ascii="宋体"/>
                <w:szCs w:val="21"/>
              </w:rPr>
              <w:t>.</w:t>
            </w:r>
            <w:r>
              <w:rPr>
                <w:rFonts w:ascii="宋体" w:hAnsi="宋体"/>
                <w:szCs w:val="21"/>
              </w:rPr>
              <w:t>85</w:t>
            </w:r>
            <w:r>
              <w:rPr>
                <w:rFonts w:hint="eastAsia" w:ascii="宋体" w:hAnsi="宋体"/>
                <w:szCs w:val="21"/>
              </w:rPr>
              <w:t>（相电压）</w:t>
            </w:r>
          </w:p>
        </w:tc>
      </w:tr>
      <w:tr w14:paraId="5D021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1927" w:type="dxa"/>
            <w:vAlign w:val="center"/>
          </w:tcPr>
          <w:p w14:paraId="5C47F01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33" w:type="dxa"/>
            <w:vAlign w:val="center"/>
          </w:tcPr>
          <w:p w14:paraId="23AD721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223" w:type="dxa"/>
            <w:vAlign w:val="center"/>
          </w:tcPr>
          <w:p w14:paraId="54802B3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1928" w:type="dxa"/>
            <w:vAlign w:val="center"/>
          </w:tcPr>
          <w:p w14:paraId="575CE75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开放</w:t>
            </w:r>
          </w:p>
        </w:tc>
        <w:tc>
          <w:tcPr>
            <w:tcW w:w="1927" w:type="dxa"/>
            <w:vAlign w:val="center"/>
          </w:tcPr>
          <w:p w14:paraId="364C1F7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6.25</w:t>
            </w:r>
          </w:p>
        </w:tc>
      </w:tr>
    </w:tbl>
    <w:p w14:paraId="07E8ED25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ascii="宋体"/>
          <w:b/>
          <w:szCs w:val="21"/>
        </w:rPr>
        <w:t>.</w:t>
      </w:r>
      <w:r>
        <w:rPr>
          <w:rFonts w:ascii="宋体" w:hAnsi="宋体"/>
          <w:b/>
          <w:szCs w:val="21"/>
        </w:rPr>
        <w:t>2</w:t>
      </w:r>
      <w:r>
        <w:rPr>
          <w:rFonts w:hint="eastAsia" w:ascii="宋体" w:hAnsi="宋体"/>
          <w:b/>
          <w:szCs w:val="21"/>
        </w:rPr>
        <w:t>、相间后备保护：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971"/>
        <w:gridCol w:w="971"/>
        <w:gridCol w:w="1181"/>
        <w:gridCol w:w="1019"/>
        <w:gridCol w:w="2167"/>
        <w:gridCol w:w="761"/>
        <w:gridCol w:w="636"/>
        <w:gridCol w:w="941"/>
      </w:tblGrid>
      <w:tr w14:paraId="640B4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restart"/>
            <w:vAlign w:val="center"/>
          </w:tcPr>
          <w:p w14:paraId="08C1A00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</w:tc>
        <w:tc>
          <w:tcPr>
            <w:tcW w:w="0" w:type="auto"/>
            <w:gridSpan w:val="2"/>
            <w:vAlign w:val="center"/>
          </w:tcPr>
          <w:p w14:paraId="3386814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0" w:type="auto"/>
            <w:vMerge w:val="restart"/>
            <w:vAlign w:val="center"/>
          </w:tcPr>
          <w:p w14:paraId="11BEED6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0" w:type="auto"/>
            <w:vMerge w:val="restart"/>
            <w:vAlign w:val="center"/>
          </w:tcPr>
          <w:p w14:paraId="05D57B3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(A)</w:t>
            </w:r>
          </w:p>
        </w:tc>
        <w:tc>
          <w:tcPr>
            <w:tcW w:w="0" w:type="auto"/>
            <w:vMerge w:val="restart"/>
            <w:vAlign w:val="center"/>
          </w:tcPr>
          <w:p w14:paraId="02849DD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0" w:type="auto"/>
            <w:gridSpan w:val="3"/>
            <w:vAlign w:val="center"/>
          </w:tcPr>
          <w:p w14:paraId="45761D4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5ED3C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509AAD1F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821986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Align w:val="center"/>
          </w:tcPr>
          <w:p w14:paraId="2843C34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Tzd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continue"/>
            <w:vAlign w:val="center"/>
          </w:tcPr>
          <w:p w14:paraId="4EB17C1E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11E35CE2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1E0648A9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F7F653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636" w:type="dxa"/>
            <w:vAlign w:val="center"/>
          </w:tcPr>
          <w:p w14:paraId="1BF04E0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B</w:t>
            </w:r>
          </w:p>
        </w:tc>
        <w:tc>
          <w:tcPr>
            <w:tcW w:w="942" w:type="dxa"/>
            <w:vAlign w:val="center"/>
          </w:tcPr>
          <w:p w14:paraId="3C4E216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</w:p>
        </w:tc>
      </w:tr>
      <w:tr w14:paraId="56507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0" w:type="auto"/>
            <w:vMerge w:val="restart"/>
            <w:vAlign w:val="center"/>
          </w:tcPr>
          <w:p w14:paraId="36D1EE0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过流</w:t>
            </w:r>
            <w:r>
              <w:rPr>
                <w:rFonts w:ascii="宋体" w:hAnsi="宋体"/>
                <w:szCs w:val="21"/>
              </w:rPr>
              <w:t>I</w:t>
            </w:r>
            <w:r>
              <w:rPr>
                <w:rFonts w:hint="eastAsia" w:ascii="宋体" w:hAnsi="宋体"/>
                <w:szCs w:val="21"/>
              </w:rPr>
              <w:t>段</w:t>
            </w:r>
          </w:p>
        </w:tc>
        <w:tc>
          <w:tcPr>
            <w:tcW w:w="0" w:type="auto"/>
            <w:vMerge w:val="restart"/>
            <w:vAlign w:val="center"/>
          </w:tcPr>
          <w:p w14:paraId="05A8CE11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6.3</w:t>
            </w:r>
          </w:p>
        </w:tc>
        <w:tc>
          <w:tcPr>
            <w:tcW w:w="0" w:type="auto"/>
            <w:vMerge w:val="restart"/>
            <w:vAlign w:val="center"/>
          </w:tcPr>
          <w:p w14:paraId="70F10F00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0.2</w:t>
            </w:r>
          </w:p>
        </w:tc>
        <w:tc>
          <w:tcPr>
            <w:tcW w:w="0" w:type="auto"/>
            <w:vAlign w:val="center"/>
          </w:tcPr>
          <w:p w14:paraId="0166F24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1.05Izd</w:t>
            </w:r>
          </w:p>
        </w:tc>
        <w:tc>
          <w:tcPr>
            <w:tcW w:w="0" w:type="auto"/>
            <w:vAlign w:val="center"/>
          </w:tcPr>
          <w:p w14:paraId="7A3917BC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6.6</w:t>
            </w:r>
          </w:p>
        </w:tc>
        <w:tc>
          <w:tcPr>
            <w:tcW w:w="0" w:type="auto"/>
            <w:vAlign w:val="center"/>
          </w:tcPr>
          <w:p w14:paraId="282F3E8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、灭磁开关、停机</w:t>
            </w:r>
          </w:p>
        </w:tc>
        <w:tc>
          <w:tcPr>
            <w:tcW w:w="0" w:type="auto"/>
            <w:vAlign w:val="center"/>
          </w:tcPr>
          <w:p w14:paraId="5523769A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228</w:t>
            </w:r>
          </w:p>
        </w:tc>
        <w:tc>
          <w:tcPr>
            <w:tcW w:w="636" w:type="dxa"/>
            <w:vAlign w:val="center"/>
          </w:tcPr>
          <w:p w14:paraId="44E99C50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228</w:t>
            </w:r>
          </w:p>
        </w:tc>
        <w:tc>
          <w:tcPr>
            <w:tcW w:w="942" w:type="dxa"/>
            <w:vAlign w:val="center"/>
          </w:tcPr>
          <w:p w14:paraId="20C53322">
            <w:pPr>
              <w:spacing w:line="276" w:lineRule="auto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228</w:t>
            </w:r>
          </w:p>
        </w:tc>
      </w:tr>
      <w:tr w14:paraId="17234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7F36556A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77E6E104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392007D3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31B157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0.95Izd</w:t>
            </w:r>
          </w:p>
        </w:tc>
        <w:tc>
          <w:tcPr>
            <w:tcW w:w="0" w:type="auto"/>
            <w:vAlign w:val="center"/>
          </w:tcPr>
          <w:p w14:paraId="0E141A83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5.98</w:t>
            </w:r>
          </w:p>
        </w:tc>
        <w:tc>
          <w:tcPr>
            <w:tcW w:w="0" w:type="auto"/>
            <w:vAlign w:val="center"/>
          </w:tcPr>
          <w:p w14:paraId="48FC744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77AF5AD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636" w:type="dxa"/>
            <w:vAlign w:val="center"/>
          </w:tcPr>
          <w:p w14:paraId="0DA15ED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42" w:type="dxa"/>
            <w:vAlign w:val="center"/>
          </w:tcPr>
          <w:p w14:paraId="2F12968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21B5375A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ascii="宋体"/>
          <w:b/>
          <w:szCs w:val="21"/>
        </w:rPr>
        <w:t>.</w:t>
      </w:r>
      <w:r>
        <w:rPr>
          <w:rFonts w:ascii="宋体" w:hAnsi="宋体"/>
          <w:b/>
          <w:szCs w:val="21"/>
        </w:rPr>
        <w:t>3</w:t>
      </w:r>
      <w:r>
        <w:rPr>
          <w:rFonts w:hint="eastAsia" w:ascii="宋体" w:hAnsi="宋体"/>
          <w:b/>
          <w:szCs w:val="21"/>
        </w:rPr>
        <w:t>、相间后备保护：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963"/>
        <w:gridCol w:w="963"/>
        <w:gridCol w:w="1173"/>
        <w:gridCol w:w="1007"/>
        <w:gridCol w:w="2118"/>
        <w:gridCol w:w="784"/>
        <w:gridCol w:w="636"/>
        <w:gridCol w:w="943"/>
      </w:tblGrid>
      <w:tr w14:paraId="6DB2F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restart"/>
            <w:vAlign w:val="center"/>
          </w:tcPr>
          <w:p w14:paraId="66172E0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</w:tc>
        <w:tc>
          <w:tcPr>
            <w:tcW w:w="0" w:type="auto"/>
            <w:gridSpan w:val="2"/>
            <w:vAlign w:val="center"/>
          </w:tcPr>
          <w:p w14:paraId="58D5811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0" w:type="auto"/>
            <w:vMerge w:val="restart"/>
            <w:vAlign w:val="center"/>
          </w:tcPr>
          <w:p w14:paraId="2134B21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0" w:type="auto"/>
            <w:vMerge w:val="restart"/>
            <w:vAlign w:val="center"/>
          </w:tcPr>
          <w:p w14:paraId="7DFBA42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(A)</w:t>
            </w:r>
          </w:p>
        </w:tc>
        <w:tc>
          <w:tcPr>
            <w:tcW w:w="0" w:type="auto"/>
            <w:vMerge w:val="restart"/>
            <w:vAlign w:val="center"/>
          </w:tcPr>
          <w:p w14:paraId="15F089A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0" w:type="auto"/>
            <w:gridSpan w:val="3"/>
            <w:vAlign w:val="center"/>
          </w:tcPr>
          <w:p w14:paraId="1D9DE70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49919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6BDDF21D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3329375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Align w:val="center"/>
          </w:tcPr>
          <w:p w14:paraId="4A73D22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Tzd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continue"/>
            <w:vAlign w:val="center"/>
          </w:tcPr>
          <w:p w14:paraId="17D99F6A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373C1F0D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31FE5CE0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DA99A9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636" w:type="dxa"/>
            <w:vAlign w:val="center"/>
          </w:tcPr>
          <w:p w14:paraId="691C0EC6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B</w:t>
            </w:r>
          </w:p>
        </w:tc>
        <w:tc>
          <w:tcPr>
            <w:tcW w:w="942" w:type="dxa"/>
            <w:vAlign w:val="center"/>
          </w:tcPr>
          <w:p w14:paraId="2AA6E98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</w:p>
        </w:tc>
      </w:tr>
      <w:tr w14:paraId="5D669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0" w:type="auto"/>
            <w:vMerge w:val="restart"/>
            <w:vAlign w:val="center"/>
          </w:tcPr>
          <w:p w14:paraId="0E60166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过流</w:t>
            </w:r>
            <w:r>
              <w:rPr>
                <w:rFonts w:ascii="宋体" w:hAnsi="宋体"/>
                <w:szCs w:val="21"/>
              </w:rPr>
              <w:t>I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I</w:t>
            </w:r>
            <w:r>
              <w:rPr>
                <w:rFonts w:hint="eastAsia" w:ascii="宋体" w:hAnsi="宋体"/>
                <w:szCs w:val="21"/>
              </w:rPr>
              <w:t>段</w:t>
            </w:r>
          </w:p>
        </w:tc>
        <w:tc>
          <w:tcPr>
            <w:tcW w:w="0" w:type="auto"/>
            <w:vMerge w:val="restart"/>
            <w:vAlign w:val="center"/>
          </w:tcPr>
          <w:p w14:paraId="5D6C6C5F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3.7</w:t>
            </w:r>
          </w:p>
        </w:tc>
        <w:tc>
          <w:tcPr>
            <w:tcW w:w="0" w:type="auto"/>
            <w:vMerge w:val="restart"/>
            <w:vAlign w:val="center"/>
          </w:tcPr>
          <w:p w14:paraId="7F7442D8">
            <w:pPr>
              <w:spacing w:line="276" w:lineRule="auto"/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0" w:type="auto"/>
            <w:vAlign w:val="center"/>
          </w:tcPr>
          <w:p w14:paraId="693B5A4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1.05Izd</w:t>
            </w:r>
          </w:p>
        </w:tc>
        <w:tc>
          <w:tcPr>
            <w:tcW w:w="0" w:type="auto"/>
            <w:vAlign w:val="center"/>
          </w:tcPr>
          <w:p w14:paraId="16168A6C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3.88</w:t>
            </w:r>
          </w:p>
        </w:tc>
        <w:tc>
          <w:tcPr>
            <w:tcW w:w="0" w:type="auto"/>
            <w:vAlign w:val="center"/>
          </w:tcPr>
          <w:p w14:paraId="2F0F9C4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、灭磁开关、停机</w:t>
            </w:r>
          </w:p>
        </w:tc>
        <w:tc>
          <w:tcPr>
            <w:tcW w:w="0" w:type="auto"/>
            <w:vAlign w:val="center"/>
          </w:tcPr>
          <w:p w14:paraId="01522326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2023</w:t>
            </w:r>
          </w:p>
        </w:tc>
        <w:tc>
          <w:tcPr>
            <w:tcW w:w="636" w:type="dxa"/>
            <w:vAlign w:val="center"/>
          </w:tcPr>
          <w:p w14:paraId="48BF3B1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2024</w:t>
            </w:r>
          </w:p>
        </w:tc>
        <w:tc>
          <w:tcPr>
            <w:tcW w:w="942" w:type="dxa"/>
            <w:vAlign w:val="center"/>
          </w:tcPr>
          <w:p w14:paraId="634D6129">
            <w:pPr>
              <w:spacing w:line="276" w:lineRule="auto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2023</w:t>
            </w:r>
          </w:p>
        </w:tc>
      </w:tr>
      <w:tr w14:paraId="628DB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63C8E995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6666132C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4C386DBB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757A8B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0.95Izd</w:t>
            </w:r>
          </w:p>
        </w:tc>
        <w:tc>
          <w:tcPr>
            <w:tcW w:w="0" w:type="auto"/>
            <w:vAlign w:val="center"/>
          </w:tcPr>
          <w:p w14:paraId="2808C25C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3.51</w:t>
            </w:r>
          </w:p>
        </w:tc>
        <w:tc>
          <w:tcPr>
            <w:tcW w:w="0" w:type="auto"/>
            <w:vAlign w:val="center"/>
          </w:tcPr>
          <w:p w14:paraId="20B2341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0A7EF53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636" w:type="dxa"/>
            <w:vAlign w:val="center"/>
          </w:tcPr>
          <w:p w14:paraId="7397B24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42" w:type="dxa"/>
            <w:vAlign w:val="center"/>
          </w:tcPr>
          <w:p w14:paraId="7240E28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0D2FE953">
      <w:pPr>
        <w:rPr>
          <w:rFonts w:ascii="宋体"/>
          <w:szCs w:val="21"/>
        </w:rPr>
      </w:pPr>
    </w:p>
    <w:p w14:paraId="6F6A5F04">
      <w:pPr>
        <w:rPr>
          <w:rFonts w:ascii="宋体"/>
          <w:szCs w:val="21"/>
        </w:rPr>
      </w:pPr>
    </w:p>
    <w:p w14:paraId="0F8A57F4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ascii="宋体"/>
          <w:b/>
          <w:szCs w:val="21"/>
        </w:rPr>
        <w:t>.</w:t>
      </w:r>
      <w:r>
        <w:rPr>
          <w:rFonts w:hint="eastAsia" w:ascii="宋体" w:hAnsi="宋体"/>
          <w:b/>
          <w:szCs w:val="21"/>
          <w:lang w:val="en-US" w:eastAsia="zh-CN"/>
        </w:rPr>
        <w:t>4</w:t>
      </w:r>
      <w:r>
        <w:rPr>
          <w:rFonts w:hint="eastAsia" w:ascii="宋体" w:hAnsi="宋体"/>
          <w:b/>
          <w:szCs w:val="21"/>
        </w:rPr>
        <w:t>、过电压保护：</w:t>
      </w:r>
    </w:p>
    <w:tbl>
      <w:tblPr>
        <w:tblStyle w:val="16"/>
        <w:tblW w:w="96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174"/>
        <w:gridCol w:w="1266"/>
        <w:gridCol w:w="2500"/>
        <w:gridCol w:w="2521"/>
      </w:tblGrid>
      <w:tr w14:paraId="1A69D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</w:trPr>
        <w:tc>
          <w:tcPr>
            <w:tcW w:w="1188" w:type="dxa"/>
            <w:vAlign w:val="center"/>
          </w:tcPr>
          <w:p w14:paraId="33D7A10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  <w:p w14:paraId="28270F48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174" w:type="dxa"/>
            <w:vAlign w:val="center"/>
          </w:tcPr>
          <w:p w14:paraId="53B52B1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模入量</w:t>
            </w:r>
          </w:p>
        </w:tc>
        <w:tc>
          <w:tcPr>
            <w:tcW w:w="1266" w:type="dxa"/>
            <w:vAlign w:val="center"/>
          </w:tcPr>
          <w:p w14:paraId="568EE4E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(V)</w:t>
            </w:r>
          </w:p>
        </w:tc>
        <w:tc>
          <w:tcPr>
            <w:tcW w:w="2500" w:type="dxa"/>
            <w:vAlign w:val="center"/>
          </w:tcPr>
          <w:p w14:paraId="1C744E5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2521" w:type="dxa"/>
            <w:vAlign w:val="center"/>
          </w:tcPr>
          <w:p w14:paraId="5E45323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3252D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exact"/>
        </w:trPr>
        <w:tc>
          <w:tcPr>
            <w:tcW w:w="1188" w:type="dxa"/>
            <w:vMerge w:val="restart"/>
            <w:vAlign w:val="center"/>
          </w:tcPr>
          <w:p w14:paraId="6D19FB0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130V</w:t>
            </w:r>
            <w:r>
              <w:rPr>
                <w:rFonts w:hint="eastAsia" w:ascii="宋体" w:hAnsi="宋体"/>
                <w:szCs w:val="21"/>
              </w:rPr>
              <w:t>（线）</w:t>
            </w:r>
          </w:p>
          <w:p w14:paraId="689481A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0.</w:t>
            </w:r>
            <w:r>
              <w:rPr>
                <w:rFonts w:ascii="宋体" w:hAnsi="宋体"/>
                <w:szCs w:val="21"/>
              </w:rPr>
              <w:t>5s</w:t>
            </w:r>
          </w:p>
        </w:tc>
        <w:tc>
          <w:tcPr>
            <w:tcW w:w="2174" w:type="dxa"/>
            <w:vAlign w:val="center"/>
          </w:tcPr>
          <w:p w14:paraId="3702F0A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×整定值</w:t>
            </w:r>
            <w:r>
              <w:rPr>
                <w:rFonts w:ascii="宋体" w:hAnsi="宋体"/>
                <w:szCs w:val="21"/>
              </w:rPr>
              <w:t>/</w:t>
            </w:r>
            <w:r>
              <w:rPr>
                <w:rFonts w:hint="eastAsia" w:ascii="宋体" w:hAnsi="宋体"/>
                <w:szCs w:val="21"/>
              </w:rPr>
              <w:t>√</w:t>
            </w: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266" w:type="dxa"/>
            <w:vAlign w:val="center"/>
          </w:tcPr>
          <w:p w14:paraId="1EA5827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75</w:t>
            </w:r>
            <w:r>
              <w:rPr>
                <w:rFonts w:hint="eastAsia" w:ascii="宋体" w:hAnsi="宋体"/>
                <w:szCs w:val="21"/>
              </w:rPr>
              <w:t>（相）</w:t>
            </w:r>
          </w:p>
        </w:tc>
        <w:tc>
          <w:tcPr>
            <w:tcW w:w="2500" w:type="dxa"/>
            <w:vAlign w:val="center"/>
          </w:tcPr>
          <w:p w14:paraId="2AD77BD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、灭磁开关、</w:t>
            </w:r>
          </w:p>
          <w:p w14:paraId="3CDFE7A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事故停机</w:t>
            </w:r>
          </w:p>
        </w:tc>
        <w:tc>
          <w:tcPr>
            <w:tcW w:w="2521" w:type="dxa"/>
            <w:vAlign w:val="center"/>
          </w:tcPr>
          <w:p w14:paraId="03920FA5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28</w:t>
            </w:r>
          </w:p>
        </w:tc>
      </w:tr>
      <w:tr w14:paraId="15989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exact"/>
        </w:trPr>
        <w:tc>
          <w:tcPr>
            <w:tcW w:w="1188" w:type="dxa"/>
            <w:vMerge w:val="continue"/>
            <w:vAlign w:val="center"/>
          </w:tcPr>
          <w:p w14:paraId="686DD6A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174" w:type="dxa"/>
            <w:vAlign w:val="center"/>
          </w:tcPr>
          <w:p w14:paraId="710559E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×整定值</w:t>
            </w:r>
            <w:r>
              <w:rPr>
                <w:rFonts w:ascii="宋体" w:hAnsi="宋体"/>
                <w:szCs w:val="21"/>
              </w:rPr>
              <w:t>/</w:t>
            </w:r>
            <w:r>
              <w:rPr>
                <w:rFonts w:hint="eastAsia" w:ascii="宋体" w:hAnsi="宋体"/>
                <w:szCs w:val="21"/>
              </w:rPr>
              <w:t>√</w:t>
            </w: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266" w:type="dxa"/>
            <w:vAlign w:val="center"/>
          </w:tcPr>
          <w:p w14:paraId="5CFD887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74.8</w:t>
            </w:r>
            <w:r>
              <w:rPr>
                <w:rFonts w:hint="eastAsia" w:ascii="宋体" w:hAnsi="宋体"/>
                <w:szCs w:val="21"/>
              </w:rPr>
              <w:t>（相）</w:t>
            </w:r>
          </w:p>
        </w:tc>
        <w:tc>
          <w:tcPr>
            <w:tcW w:w="2500" w:type="dxa"/>
            <w:vAlign w:val="center"/>
          </w:tcPr>
          <w:p w14:paraId="56D39F2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2521" w:type="dxa"/>
            <w:vAlign w:val="center"/>
          </w:tcPr>
          <w:p w14:paraId="17C5CF5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605EF566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ascii="宋体"/>
          <w:b/>
          <w:szCs w:val="21"/>
        </w:rPr>
        <w:t>.</w:t>
      </w:r>
      <w:r>
        <w:rPr>
          <w:rFonts w:hint="eastAsia" w:ascii="宋体" w:hAnsi="宋体"/>
          <w:b/>
          <w:szCs w:val="21"/>
          <w:lang w:val="en-US" w:eastAsia="zh-CN"/>
        </w:rPr>
        <w:t>5</w:t>
      </w:r>
      <w:r>
        <w:rPr>
          <w:rFonts w:hint="eastAsia" w:ascii="宋体" w:hAnsi="宋体"/>
          <w:b/>
          <w:szCs w:val="21"/>
        </w:rPr>
        <w:t>、定子过负荷保护：</w:t>
      </w:r>
      <w:r>
        <w:rPr>
          <w:rFonts w:hint="eastAsia" w:ascii="宋体" w:hAnsi="宋体"/>
          <w:szCs w:val="21"/>
        </w:rPr>
        <w:t>模拟绕组热容量</w:t>
      </w:r>
      <w:r>
        <w:rPr>
          <w:rFonts w:ascii="宋体" w:hAnsi="宋体"/>
          <w:szCs w:val="21"/>
        </w:rPr>
        <w:t>37.5</w:t>
      </w:r>
    </w:p>
    <w:tbl>
      <w:tblPr>
        <w:tblStyle w:val="16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056"/>
        <w:gridCol w:w="1056"/>
        <w:gridCol w:w="1476"/>
        <w:gridCol w:w="1161"/>
        <w:gridCol w:w="1601"/>
        <w:gridCol w:w="2410"/>
      </w:tblGrid>
      <w:tr w14:paraId="584EC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restart"/>
            <w:vAlign w:val="center"/>
          </w:tcPr>
          <w:p w14:paraId="5123A55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</w:tc>
        <w:tc>
          <w:tcPr>
            <w:tcW w:w="0" w:type="auto"/>
            <w:gridSpan w:val="2"/>
            <w:vAlign w:val="center"/>
          </w:tcPr>
          <w:p w14:paraId="6C426A8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0" w:type="auto"/>
            <w:vMerge w:val="restart"/>
            <w:vAlign w:val="center"/>
          </w:tcPr>
          <w:p w14:paraId="6849BE1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0" w:type="auto"/>
            <w:vMerge w:val="restart"/>
            <w:vAlign w:val="center"/>
          </w:tcPr>
          <w:p w14:paraId="0A262D3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(A)</w:t>
            </w:r>
          </w:p>
        </w:tc>
        <w:tc>
          <w:tcPr>
            <w:tcW w:w="1601" w:type="dxa"/>
            <w:vMerge w:val="restart"/>
            <w:vAlign w:val="center"/>
          </w:tcPr>
          <w:p w14:paraId="17FCD0B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2410" w:type="dxa"/>
            <w:vMerge w:val="restart"/>
            <w:vAlign w:val="center"/>
          </w:tcPr>
          <w:p w14:paraId="79C5A5C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426AA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continue"/>
            <w:vAlign w:val="center"/>
          </w:tcPr>
          <w:p w14:paraId="514128E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31E1F5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Align w:val="center"/>
          </w:tcPr>
          <w:p w14:paraId="1EFE464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Tzd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continue"/>
            <w:vAlign w:val="center"/>
          </w:tcPr>
          <w:p w14:paraId="1E11FE9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6AE8EF9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 w14:paraId="36CFFC0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 w14:paraId="02A870BC">
            <w:pPr>
              <w:jc w:val="center"/>
              <w:rPr>
                <w:rFonts w:ascii="宋体"/>
                <w:szCs w:val="21"/>
              </w:rPr>
            </w:pPr>
          </w:p>
        </w:tc>
      </w:tr>
      <w:tr w14:paraId="68B2E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restart"/>
            <w:vAlign w:val="center"/>
          </w:tcPr>
          <w:p w14:paraId="42AA012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定时限</w:t>
            </w:r>
          </w:p>
        </w:tc>
        <w:tc>
          <w:tcPr>
            <w:tcW w:w="0" w:type="auto"/>
            <w:vMerge w:val="restart"/>
            <w:vAlign w:val="center"/>
          </w:tcPr>
          <w:p w14:paraId="5E5D4B86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ascii="宋体" w:hAnsi="宋体"/>
                <w:szCs w:val="21"/>
              </w:rPr>
              <w:t>3.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0" w:type="auto"/>
            <w:vMerge w:val="restart"/>
            <w:vAlign w:val="center"/>
          </w:tcPr>
          <w:p w14:paraId="42835082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</w:p>
        </w:tc>
        <w:tc>
          <w:tcPr>
            <w:tcW w:w="0" w:type="auto"/>
            <w:vAlign w:val="center"/>
          </w:tcPr>
          <w:p w14:paraId="4503A9F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×整定值</w:t>
            </w:r>
          </w:p>
        </w:tc>
        <w:tc>
          <w:tcPr>
            <w:tcW w:w="0" w:type="auto"/>
            <w:vAlign w:val="center"/>
          </w:tcPr>
          <w:p w14:paraId="235BCE2E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3.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36</w:t>
            </w:r>
          </w:p>
        </w:tc>
        <w:tc>
          <w:tcPr>
            <w:tcW w:w="1601" w:type="dxa"/>
            <w:vAlign w:val="center"/>
          </w:tcPr>
          <w:p w14:paraId="7156EB8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发信</w:t>
            </w:r>
          </w:p>
        </w:tc>
        <w:tc>
          <w:tcPr>
            <w:tcW w:w="2410" w:type="dxa"/>
            <w:vAlign w:val="center"/>
          </w:tcPr>
          <w:p w14:paraId="00057C06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9023</w:t>
            </w:r>
          </w:p>
        </w:tc>
      </w:tr>
      <w:tr w14:paraId="21D2D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continue"/>
            <w:vAlign w:val="center"/>
          </w:tcPr>
          <w:p w14:paraId="53D2408C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4FA4180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6A897EDD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49789A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×整定值</w:t>
            </w:r>
          </w:p>
        </w:tc>
        <w:tc>
          <w:tcPr>
            <w:tcW w:w="0" w:type="auto"/>
            <w:vAlign w:val="center"/>
          </w:tcPr>
          <w:p w14:paraId="731BE33B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3.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04</w:t>
            </w:r>
          </w:p>
        </w:tc>
        <w:tc>
          <w:tcPr>
            <w:tcW w:w="1601" w:type="dxa"/>
            <w:vAlign w:val="center"/>
          </w:tcPr>
          <w:p w14:paraId="62755CB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2410" w:type="dxa"/>
            <w:vAlign w:val="center"/>
          </w:tcPr>
          <w:p w14:paraId="1CD530C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  <w:tr w14:paraId="61955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restart"/>
            <w:vAlign w:val="center"/>
          </w:tcPr>
          <w:p w14:paraId="7CEE2E1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反时限</w:t>
            </w:r>
          </w:p>
        </w:tc>
        <w:tc>
          <w:tcPr>
            <w:tcW w:w="0" w:type="auto"/>
            <w:vMerge w:val="restart"/>
            <w:vAlign w:val="center"/>
          </w:tcPr>
          <w:p w14:paraId="75D59E6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/</w:t>
            </w:r>
          </w:p>
        </w:tc>
        <w:tc>
          <w:tcPr>
            <w:tcW w:w="0" w:type="auto"/>
            <w:vMerge w:val="restart"/>
            <w:vAlign w:val="center"/>
          </w:tcPr>
          <w:p w14:paraId="4261139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0" w:type="auto"/>
            <w:vAlign w:val="center"/>
          </w:tcPr>
          <w:p w14:paraId="6D60F95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×整定值</w:t>
            </w:r>
          </w:p>
        </w:tc>
        <w:tc>
          <w:tcPr>
            <w:tcW w:w="0" w:type="auto"/>
            <w:vAlign w:val="center"/>
          </w:tcPr>
          <w:p w14:paraId="6AA74AC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601" w:type="dxa"/>
            <w:vAlign w:val="center"/>
          </w:tcPr>
          <w:p w14:paraId="5FA5022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2410" w:type="dxa"/>
            <w:vAlign w:val="center"/>
          </w:tcPr>
          <w:p w14:paraId="79F10DF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2C010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continue"/>
            <w:vAlign w:val="center"/>
          </w:tcPr>
          <w:p w14:paraId="516A97B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6D91F72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5121D71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6FE3B8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×整定值</w:t>
            </w:r>
          </w:p>
        </w:tc>
        <w:tc>
          <w:tcPr>
            <w:tcW w:w="0" w:type="auto"/>
            <w:vAlign w:val="center"/>
          </w:tcPr>
          <w:p w14:paraId="01E4626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601" w:type="dxa"/>
            <w:vAlign w:val="center"/>
          </w:tcPr>
          <w:p w14:paraId="66B6DF7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2410" w:type="dxa"/>
            <w:vAlign w:val="center"/>
          </w:tcPr>
          <w:p w14:paraId="4027B0D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34EF3835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1</w:t>
      </w:r>
      <w:r>
        <w:rPr>
          <w:rFonts w:ascii="宋体" w:hAnsi="宋体"/>
          <w:b/>
          <w:szCs w:val="21"/>
        </w:rPr>
        <w:t>.</w:t>
      </w:r>
      <w:r>
        <w:rPr>
          <w:rFonts w:hint="eastAsia" w:ascii="宋体" w:hAnsi="宋体"/>
          <w:b/>
          <w:szCs w:val="21"/>
          <w:lang w:val="en-US" w:eastAsia="zh-CN"/>
        </w:rPr>
        <w:t>6</w:t>
      </w:r>
      <w:r>
        <w:rPr>
          <w:rFonts w:hint="eastAsia" w:ascii="宋体" w:hAnsi="宋体"/>
          <w:b/>
          <w:szCs w:val="21"/>
        </w:rPr>
        <w:t>、</w:t>
      </w:r>
      <w:r>
        <w:rPr>
          <w:rFonts w:hint="eastAsia" w:ascii="宋体" w:hAnsi="宋体"/>
          <w:b/>
          <w:szCs w:val="21"/>
          <w:lang w:val="en-US" w:eastAsia="zh-CN"/>
        </w:rPr>
        <w:t>逆功率</w:t>
      </w:r>
      <w:r>
        <w:rPr>
          <w:rFonts w:ascii="宋体" w:hAnsi="宋体"/>
          <w:b/>
          <w:szCs w:val="21"/>
        </w:rPr>
        <w:t xml:space="preserve"> </w:t>
      </w:r>
      <w:r>
        <w:rPr>
          <w:rFonts w:hint="eastAsia" w:ascii="宋体" w:hAnsi="宋体"/>
          <w:b/>
          <w:szCs w:val="21"/>
        </w:rPr>
        <w:t>：</w:t>
      </w:r>
      <w:r>
        <w:rPr>
          <w:rFonts w:hint="eastAsia" w:ascii="宋体" w:hAnsi="宋体"/>
          <w:b/>
          <w:szCs w:val="21"/>
          <w:lang w:val="en-US" w:eastAsia="zh-CN"/>
        </w:rPr>
        <w:t>额定功率0.43</w:t>
      </w:r>
      <w:r>
        <w:rPr>
          <w:rFonts w:hint="eastAsia" w:ascii="宋体" w:hAnsi="宋体"/>
          <w:b/>
          <w:szCs w:val="21"/>
        </w:rPr>
        <w:t>，</w:t>
      </w:r>
      <w:r>
        <w:rPr>
          <w:rFonts w:hint="eastAsia" w:ascii="宋体" w:hAnsi="宋体"/>
          <w:b/>
          <w:szCs w:val="21"/>
          <w:lang w:val="en-US" w:eastAsia="zh-CN"/>
        </w:rPr>
        <w:t>动作值10%</w:t>
      </w:r>
      <w:r>
        <w:rPr>
          <w:rFonts w:ascii="宋体" w:hAnsi="宋体"/>
          <w:b/>
          <w:szCs w:val="21"/>
        </w:rPr>
        <w:t xml:space="preserve">  </w:t>
      </w:r>
      <w:r>
        <w:rPr>
          <w:rFonts w:hint="eastAsia" w:ascii="宋体" w:hAnsi="宋体"/>
          <w:b/>
          <w:szCs w:val="21"/>
        </w:rPr>
        <w:t>时限：</w:t>
      </w: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  <w:lang w:val="en-US" w:eastAsia="zh-CN"/>
        </w:rPr>
        <w:t>0</w:t>
      </w:r>
      <w:r>
        <w:rPr>
          <w:rFonts w:ascii="宋体" w:hAnsi="宋体"/>
          <w:b/>
          <w:szCs w:val="21"/>
        </w:rPr>
        <w:t>.0S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056"/>
        <w:gridCol w:w="1056"/>
        <w:gridCol w:w="1266"/>
        <w:gridCol w:w="1161"/>
        <w:gridCol w:w="1056"/>
        <w:gridCol w:w="846"/>
        <w:gridCol w:w="741"/>
        <w:gridCol w:w="942"/>
      </w:tblGrid>
      <w:tr w14:paraId="6E121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restart"/>
            <w:vAlign w:val="center"/>
          </w:tcPr>
          <w:p w14:paraId="096743E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</w:tc>
        <w:tc>
          <w:tcPr>
            <w:tcW w:w="0" w:type="auto"/>
            <w:gridSpan w:val="2"/>
            <w:vAlign w:val="center"/>
          </w:tcPr>
          <w:p w14:paraId="49EE76D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0" w:type="auto"/>
            <w:vMerge w:val="restart"/>
            <w:vAlign w:val="center"/>
          </w:tcPr>
          <w:p w14:paraId="429511D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0" w:type="auto"/>
            <w:vMerge w:val="restart"/>
            <w:vAlign w:val="center"/>
          </w:tcPr>
          <w:p w14:paraId="0F1BA9E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(A)</w:t>
            </w:r>
          </w:p>
        </w:tc>
        <w:tc>
          <w:tcPr>
            <w:tcW w:w="0" w:type="auto"/>
            <w:vMerge w:val="restart"/>
            <w:vAlign w:val="center"/>
          </w:tcPr>
          <w:p w14:paraId="78A3A71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0" w:type="auto"/>
            <w:gridSpan w:val="3"/>
            <w:vAlign w:val="center"/>
          </w:tcPr>
          <w:p w14:paraId="340ACB8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3DF8F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523B44A5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9CB5BA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Align w:val="center"/>
          </w:tcPr>
          <w:p w14:paraId="42F9A7F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Tzd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continue"/>
            <w:vAlign w:val="center"/>
          </w:tcPr>
          <w:p w14:paraId="76F1AD0C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6F23A418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363A0B4B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1F4689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636" w:type="dxa"/>
            <w:vAlign w:val="center"/>
          </w:tcPr>
          <w:p w14:paraId="5E55BD6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B</w:t>
            </w:r>
          </w:p>
        </w:tc>
        <w:tc>
          <w:tcPr>
            <w:tcW w:w="942" w:type="dxa"/>
            <w:vAlign w:val="center"/>
          </w:tcPr>
          <w:p w14:paraId="75FE5D8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</w:p>
        </w:tc>
      </w:tr>
      <w:tr w14:paraId="526D9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0" w:type="auto"/>
            <w:vMerge w:val="restart"/>
            <w:vAlign w:val="center"/>
          </w:tcPr>
          <w:p w14:paraId="6FABC12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逆功率</w:t>
            </w:r>
          </w:p>
        </w:tc>
        <w:tc>
          <w:tcPr>
            <w:tcW w:w="0" w:type="auto"/>
            <w:vMerge w:val="restart"/>
            <w:vAlign w:val="center"/>
          </w:tcPr>
          <w:p w14:paraId="324735EC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-0.043</w:t>
            </w:r>
          </w:p>
        </w:tc>
        <w:tc>
          <w:tcPr>
            <w:tcW w:w="0" w:type="auto"/>
            <w:vMerge w:val="restart"/>
            <w:vAlign w:val="center"/>
          </w:tcPr>
          <w:p w14:paraId="2C7DD898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vAlign w:val="center"/>
          </w:tcPr>
          <w:p w14:paraId="5B9C0DF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1.05Izd</w:t>
            </w:r>
          </w:p>
        </w:tc>
        <w:tc>
          <w:tcPr>
            <w:tcW w:w="0" w:type="auto"/>
            <w:vAlign w:val="center"/>
          </w:tcPr>
          <w:p w14:paraId="0DD32F38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-0.045</w:t>
            </w:r>
          </w:p>
        </w:tc>
        <w:tc>
          <w:tcPr>
            <w:tcW w:w="0" w:type="auto"/>
            <w:vAlign w:val="center"/>
          </w:tcPr>
          <w:p w14:paraId="562039BB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告警</w:t>
            </w:r>
          </w:p>
        </w:tc>
        <w:tc>
          <w:tcPr>
            <w:tcW w:w="0" w:type="auto"/>
            <w:vAlign w:val="center"/>
          </w:tcPr>
          <w:p w14:paraId="5EF53934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10023</w:t>
            </w:r>
          </w:p>
        </w:tc>
        <w:tc>
          <w:tcPr>
            <w:tcW w:w="636" w:type="dxa"/>
            <w:vAlign w:val="center"/>
          </w:tcPr>
          <w:p w14:paraId="3727F143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10024</w:t>
            </w:r>
          </w:p>
        </w:tc>
        <w:tc>
          <w:tcPr>
            <w:tcW w:w="942" w:type="dxa"/>
            <w:vAlign w:val="center"/>
          </w:tcPr>
          <w:p w14:paraId="28D98BF4">
            <w:pPr>
              <w:spacing w:line="276" w:lineRule="auto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10022</w:t>
            </w:r>
          </w:p>
        </w:tc>
      </w:tr>
      <w:tr w14:paraId="2A6A7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06F6F98E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03A5D7D3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6B9F581C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D936816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0.95Izd</w:t>
            </w:r>
          </w:p>
        </w:tc>
        <w:tc>
          <w:tcPr>
            <w:tcW w:w="0" w:type="auto"/>
            <w:vAlign w:val="center"/>
          </w:tcPr>
          <w:p w14:paraId="23CB04AF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-0.04</w:t>
            </w:r>
          </w:p>
        </w:tc>
        <w:tc>
          <w:tcPr>
            <w:tcW w:w="0" w:type="auto"/>
            <w:vAlign w:val="center"/>
          </w:tcPr>
          <w:p w14:paraId="5E085CF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09649C1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636" w:type="dxa"/>
            <w:vAlign w:val="center"/>
          </w:tcPr>
          <w:p w14:paraId="37B7233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42" w:type="dxa"/>
            <w:vAlign w:val="center"/>
          </w:tcPr>
          <w:p w14:paraId="4CF499C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0AEF8C86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1</w:t>
      </w:r>
      <w:r>
        <w:rPr>
          <w:rFonts w:ascii="宋体" w:hAnsi="宋体"/>
          <w:b/>
          <w:szCs w:val="21"/>
        </w:rPr>
        <w:t>.</w:t>
      </w:r>
      <w:r>
        <w:rPr>
          <w:rFonts w:hint="eastAsia" w:ascii="宋体" w:hAnsi="宋体"/>
          <w:b/>
          <w:szCs w:val="21"/>
          <w:lang w:val="en-US" w:eastAsia="zh-CN"/>
        </w:rPr>
        <w:t>7</w:t>
      </w:r>
      <w:r>
        <w:rPr>
          <w:rFonts w:hint="eastAsia" w:ascii="宋体" w:hAnsi="宋体"/>
          <w:b/>
          <w:szCs w:val="21"/>
        </w:rPr>
        <w:t>、失磁保护</w:t>
      </w:r>
      <w:r>
        <w:rPr>
          <w:rFonts w:hint="eastAsia" w:ascii="宋体" w:hAnsi="宋体"/>
          <w:b/>
          <w:szCs w:val="21"/>
          <w:lang w:val="en-US" w:eastAsia="zh-CN"/>
        </w:rPr>
        <w:t>告警</w:t>
      </w:r>
      <w:r>
        <w:rPr>
          <w:rFonts w:ascii="宋体" w:hAnsi="宋体"/>
          <w:b/>
          <w:szCs w:val="21"/>
        </w:rPr>
        <w:t xml:space="preserve"> </w:t>
      </w:r>
      <w:r>
        <w:rPr>
          <w:rFonts w:hint="eastAsia" w:ascii="宋体" w:hAnsi="宋体"/>
          <w:b/>
          <w:szCs w:val="21"/>
        </w:rPr>
        <w:t>：</w:t>
      </w:r>
      <w:r>
        <w:rPr>
          <w:rFonts w:ascii="宋体" w:hAnsi="宋体"/>
          <w:b/>
          <w:szCs w:val="21"/>
        </w:rPr>
        <w:t>X</w:t>
      </w:r>
      <w:r>
        <w:rPr>
          <w:rFonts w:hint="eastAsia" w:ascii="宋体" w:hAnsi="宋体"/>
          <w:b/>
          <w:szCs w:val="21"/>
          <w:lang w:val="en-US" w:eastAsia="zh-CN"/>
        </w:rPr>
        <w:t>d</w:t>
      </w:r>
      <w:r>
        <w:rPr>
          <w:rFonts w:ascii="宋体" w:hAnsi="宋体"/>
          <w:b/>
          <w:szCs w:val="21"/>
        </w:rPr>
        <w:t>:</w:t>
      </w:r>
      <w:r>
        <w:rPr>
          <w:rFonts w:hint="eastAsia" w:ascii="宋体" w:hAnsi="宋体"/>
          <w:b/>
          <w:szCs w:val="21"/>
          <w:lang w:val="en-US" w:eastAsia="zh-CN"/>
        </w:rPr>
        <w:t>1.11</w:t>
      </w:r>
      <w:r>
        <w:rPr>
          <w:rFonts w:hint="eastAsia" w:ascii="宋体" w:hAnsi="宋体"/>
          <w:b/>
          <w:szCs w:val="21"/>
        </w:rPr>
        <w:t>Ω，</w:t>
      </w:r>
      <w:r>
        <w:rPr>
          <w:rFonts w:ascii="宋体" w:hAnsi="宋体"/>
          <w:b/>
          <w:szCs w:val="21"/>
        </w:rPr>
        <w:t>X</w:t>
      </w:r>
      <w:r>
        <w:rPr>
          <w:rFonts w:hint="eastAsia" w:ascii="宋体" w:hAnsi="宋体"/>
          <w:b/>
          <w:szCs w:val="21"/>
          <w:lang w:val="en-US" w:eastAsia="zh-CN"/>
        </w:rPr>
        <w:t>d1</w:t>
      </w:r>
      <w:r>
        <w:rPr>
          <w:rFonts w:ascii="宋体" w:hAnsi="宋体"/>
          <w:b/>
          <w:szCs w:val="21"/>
        </w:rPr>
        <w:t>:</w:t>
      </w:r>
      <w:r>
        <w:rPr>
          <w:rFonts w:hint="eastAsia" w:ascii="宋体" w:hAnsi="宋体"/>
          <w:b/>
          <w:szCs w:val="21"/>
          <w:lang w:val="en-US" w:eastAsia="zh-CN"/>
        </w:rPr>
        <w:t>0.32</w:t>
      </w:r>
      <w:r>
        <w:rPr>
          <w:rFonts w:ascii="宋体" w:hAnsi="宋体"/>
          <w:b/>
          <w:szCs w:val="21"/>
        </w:rPr>
        <w:t xml:space="preserve">  </w:t>
      </w:r>
      <w:r>
        <w:rPr>
          <w:rFonts w:hint="eastAsia" w:ascii="宋体" w:hAnsi="宋体"/>
          <w:b/>
          <w:szCs w:val="21"/>
        </w:rPr>
        <w:t>时限：</w:t>
      </w: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  <w:lang w:val="en-US" w:eastAsia="zh-CN"/>
        </w:rPr>
        <w:t>0</w:t>
      </w:r>
      <w:r>
        <w:rPr>
          <w:rFonts w:ascii="宋体" w:hAnsi="宋体"/>
          <w:b/>
          <w:szCs w:val="21"/>
        </w:rPr>
        <w:t>.0S</w:t>
      </w:r>
    </w:p>
    <w:tbl>
      <w:tblPr>
        <w:tblStyle w:val="16"/>
        <w:tblW w:w="97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843"/>
        <w:gridCol w:w="2126"/>
        <w:gridCol w:w="1276"/>
        <w:gridCol w:w="1417"/>
        <w:gridCol w:w="1715"/>
      </w:tblGrid>
      <w:tr w14:paraId="01D5A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</w:trPr>
        <w:tc>
          <w:tcPr>
            <w:tcW w:w="1384" w:type="dxa"/>
            <w:vAlign w:val="center"/>
          </w:tcPr>
          <w:p w14:paraId="54C335D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项目序号</w:t>
            </w:r>
          </w:p>
        </w:tc>
        <w:tc>
          <w:tcPr>
            <w:tcW w:w="1843" w:type="dxa"/>
            <w:vAlign w:val="center"/>
          </w:tcPr>
          <w:p w14:paraId="3719B5C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</w:t>
            </w:r>
            <w:r>
              <w:rPr>
                <w:rFonts w:ascii="宋体" w:hAnsi="宋体"/>
                <w:szCs w:val="21"/>
              </w:rPr>
              <w:t>TV</w:t>
            </w:r>
            <w:r>
              <w:rPr>
                <w:rFonts w:hint="eastAsia" w:ascii="宋体" w:hAnsi="宋体"/>
                <w:szCs w:val="21"/>
              </w:rPr>
              <w:t>电压</w:t>
            </w:r>
          </w:p>
          <w:p w14:paraId="16BC9C5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ascii="宋体" w:hAnsi="宋体"/>
                <w:szCs w:val="21"/>
              </w:rPr>
              <w:t>Ub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ascii="宋体" w:hAnsi="宋体"/>
                <w:szCs w:val="21"/>
              </w:rPr>
              <w:t>Uc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V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2126" w:type="dxa"/>
            <w:vAlign w:val="center"/>
          </w:tcPr>
          <w:p w14:paraId="53D3BD5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机端电流</w:t>
            </w:r>
          </w:p>
          <w:p w14:paraId="2600C47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ascii="宋体" w:hAnsi="宋体"/>
                <w:szCs w:val="21"/>
              </w:rPr>
              <w:t>Ib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ascii="宋体" w:hAnsi="宋体"/>
                <w:szCs w:val="21"/>
              </w:rPr>
              <w:t>Ic(A)</w:t>
            </w:r>
          </w:p>
        </w:tc>
        <w:tc>
          <w:tcPr>
            <w:tcW w:w="1276" w:type="dxa"/>
            <w:vAlign w:val="center"/>
          </w:tcPr>
          <w:p w14:paraId="34B2B3F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机端电流</w:t>
            </w:r>
          </w:p>
          <w:p w14:paraId="7A2B606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1417" w:type="dxa"/>
            <w:vAlign w:val="center"/>
          </w:tcPr>
          <w:p w14:paraId="2200E49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1715" w:type="dxa"/>
            <w:vAlign w:val="center"/>
          </w:tcPr>
          <w:p w14:paraId="4C965DA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动作信号</w:t>
            </w:r>
          </w:p>
        </w:tc>
      </w:tr>
      <w:tr w14:paraId="2337A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7" w:hRule="exact"/>
        </w:trPr>
        <w:tc>
          <w:tcPr>
            <w:tcW w:w="1384" w:type="dxa"/>
            <w:vAlign w:val="center"/>
          </w:tcPr>
          <w:p w14:paraId="20F7516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0E0A5A5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Ua=30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3012B7A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Ub=30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240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0002FA7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Uc=30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120</w:t>
            </w:r>
            <w:r>
              <w:rPr>
                <w:rFonts w:hint="eastAsia" w:ascii="宋体" w:hAnsi="宋体"/>
                <w:szCs w:val="21"/>
              </w:rPr>
              <w:t>°</w:t>
            </w:r>
          </w:p>
        </w:tc>
        <w:tc>
          <w:tcPr>
            <w:tcW w:w="2126" w:type="dxa"/>
            <w:vAlign w:val="center"/>
          </w:tcPr>
          <w:p w14:paraId="6300FB1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Ia=17A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90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74FE08C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Ib=17A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33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625987A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Ic=17A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21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</w:tc>
        <w:tc>
          <w:tcPr>
            <w:tcW w:w="1276" w:type="dxa"/>
            <w:vAlign w:val="center"/>
          </w:tcPr>
          <w:p w14:paraId="719CA127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＞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43</w:t>
            </w:r>
          </w:p>
        </w:tc>
        <w:tc>
          <w:tcPr>
            <w:tcW w:w="1417" w:type="dxa"/>
            <w:vAlign w:val="center"/>
          </w:tcPr>
          <w:p w14:paraId="03E98AF4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10023</w:t>
            </w:r>
          </w:p>
        </w:tc>
        <w:tc>
          <w:tcPr>
            <w:tcW w:w="1715" w:type="dxa"/>
            <w:vAlign w:val="center"/>
          </w:tcPr>
          <w:p w14:paraId="701147AD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失磁保护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告警</w:t>
            </w:r>
          </w:p>
        </w:tc>
      </w:tr>
      <w:tr w14:paraId="4AF9D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7" w:hRule="exact"/>
        </w:trPr>
        <w:tc>
          <w:tcPr>
            <w:tcW w:w="1384" w:type="dxa"/>
            <w:vAlign w:val="center"/>
          </w:tcPr>
          <w:p w14:paraId="7681719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14:paraId="283DAB2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Ua=30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14F5F43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Ub=30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240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0802706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Uc=30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120</w:t>
            </w:r>
            <w:r>
              <w:rPr>
                <w:rFonts w:hint="eastAsia" w:ascii="宋体" w:hAnsi="宋体"/>
                <w:szCs w:val="21"/>
              </w:rPr>
              <w:t>°</w:t>
            </w:r>
          </w:p>
        </w:tc>
        <w:tc>
          <w:tcPr>
            <w:tcW w:w="2126" w:type="dxa"/>
            <w:vAlign w:val="center"/>
          </w:tcPr>
          <w:p w14:paraId="0460BB5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Ia=1.6A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90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0555178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Ib=1.6A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33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68205D9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Ic=1.6A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21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</w:tc>
        <w:tc>
          <w:tcPr>
            <w:tcW w:w="1276" w:type="dxa"/>
            <w:vAlign w:val="center"/>
          </w:tcPr>
          <w:p w14:paraId="00BE7FD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&lt;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42</w:t>
            </w:r>
          </w:p>
        </w:tc>
        <w:tc>
          <w:tcPr>
            <w:tcW w:w="1417" w:type="dxa"/>
            <w:vAlign w:val="center"/>
          </w:tcPr>
          <w:p w14:paraId="1C4AFEA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715" w:type="dxa"/>
            <w:vAlign w:val="center"/>
          </w:tcPr>
          <w:p w14:paraId="0AD352B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失磁保护不动作</w:t>
            </w:r>
          </w:p>
        </w:tc>
      </w:tr>
    </w:tbl>
    <w:p w14:paraId="776F878E">
      <w:pPr>
        <w:spacing w:line="360" w:lineRule="auto"/>
        <w:rPr>
          <w:rFonts w:ascii="宋体" w:hAnsi="宋体"/>
          <w:b/>
          <w:szCs w:val="21"/>
        </w:rPr>
      </w:pPr>
    </w:p>
    <w:p w14:paraId="2EF9C326">
      <w:pPr>
        <w:spacing w:line="360" w:lineRule="auto"/>
        <w:rPr>
          <w:rFonts w:hint="default" w:ascii="宋体"/>
          <w:b/>
          <w:szCs w:val="21"/>
          <w:lang w:val="en-US"/>
        </w:rPr>
      </w:pPr>
      <w:r>
        <w:rPr>
          <w:rFonts w:hint="eastAsia" w:ascii="宋体" w:hAnsi="宋体"/>
          <w:b/>
          <w:szCs w:val="21"/>
          <w:lang w:val="en-US" w:eastAsia="zh-CN"/>
        </w:rPr>
        <w:t>1</w:t>
      </w:r>
      <w:r>
        <w:rPr>
          <w:rFonts w:ascii="宋体" w:hAnsi="宋体"/>
          <w:b/>
          <w:szCs w:val="21"/>
        </w:rPr>
        <w:t>.</w:t>
      </w:r>
      <w:r>
        <w:rPr>
          <w:rFonts w:hint="eastAsia" w:ascii="宋体" w:hAnsi="宋体"/>
          <w:b/>
          <w:szCs w:val="21"/>
          <w:lang w:val="en-US" w:eastAsia="zh-CN"/>
        </w:rPr>
        <w:t>8</w:t>
      </w:r>
      <w:r>
        <w:rPr>
          <w:rFonts w:hint="eastAsia" w:ascii="宋体" w:hAnsi="宋体"/>
          <w:b/>
          <w:szCs w:val="21"/>
        </w:rPr>
        <w:t>、</w:t>
      </w:r>
      <w:r>
        <w:rPr>
          <w:rFonts w:hint="eastAsia" w:ascii="宋体" w:hAnsi="宋体"/>
          <w:b/>
          <w:szCs w:val="21"/>
          <w:lang w:val="en-US" w:eastAsia="zh-CN"/>
        </w:rPr>
        <w:t>低频保护</w:t>
      </w:r>
    </w:p>
    <w:tbl>
      <w:tblPr>
        <w:tblStyle w:val="16"/>
        <w:tblW w:w="96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174"/>
        <w:gridCol w:w="1266"/>
        <w:gridCol w:w="2500"/>
        <w:gridCol w:w="2521"/>
      </w:tblGrid>
      <w:tr w14:paraId="6EF6E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188" w:type="dxa"/>
            <w:vAlign w:val="center"/>
          </w:tcPr>
          <w:p w14:paraId="7140D2E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  <w:p w14:paraId="7641CE6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174" w:type="dxa"/>
            <w:vAlign w:val="center"/>
          </w:tcPr>
          <w:p w14:paraId="17579B9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模入量</w:t>
            </w:r>
          </w:p>
        </w:tc>
        <w:tc>
          <w:tcPr>
            <w:tcW w:w="1266" w:type="dxa"/>
            <w:vAlign w:val="center"/>
          </w:tcPr>
          <w:p w14:paraId="751CE5B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Hz</w:t>
            </w:r>
            <w:r>
              <w:rPr>
                <w:rFonts w:ascii="宋体" w:hAnsi="宋体"/>
                <w:szCs w:val="21"/>
              </w:rPr>
              <w:t>)</w:t>
            </w:r>
          </w:p>
        </w:tc>
        <w:tc>
          <w:tcPr>
            <w:tcW w:w="2500" w:type="dxa"/>
            <w:vAlign w:val="center"/>
          </w:tcPr>
          <w:p w14:paraId="218BCC3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2521" w:type="dxa"/>
            <w:vAlign w:val="center"/>
          </w:tcPr>
          <w:p w14:paraId="4574416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4F299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188" w:type="dxa"/>
            <w:vMerge w:val="restart"/>
            <w:vAlign w:val="center"/>
          </w:tcPr>
          <w:p w14:paraId="214A4AF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48Hz</w:t>
            </w:r>
          </w:p>
          <w:p w14:paraId="6C8AC83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0.5s</w:t>
            </w:r>
          </w:p>
        </w:tc>
        <w:tc>
          <w:tcPr>
            <w:tcW w:w="2174" w:type="dxa"/>
            <w:vAlign w:val="center"/>
          </w:tcPr>
          <w:p w14:paraId="5D98F61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&gt;48Hz</w:t>
            </w:r>
          </w:p>
        </w:tc>
        <w:tc>
          <w:tcPr>
            <w:tcW w:w="1266" w:type="dxa"/>
            <w:vAlign w:val="center"/>
          </w:tcPr>
          <w:p w14:paraId="34A62D9B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48.05</w:t>
            </w:r>
          </w:p>
        </w:tc>
        <w:tc>
          <w:tcPr>
            <w:tcW w:w="2500" w:type="dxa"/>
            <w:vAlign w:val="center"/>
          </w:tcPr>
          <w:p w14:paraId="0856658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2521" w:type="dxa"/>
            <w:vAlign w:val="center"/>
          </w:tcPr>
          <w:p w14:paraId="5C6AE34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  <w:tr w14:paraId="20CDF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188" w:type="dxa"/>
            <w:vMerge w:val="continue"/>
            <w:vAlign w:val="center"/>
          </w:tcPr>
          <w:p w14:paraId="24D8FAF8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174" w:type="dxa"/>
            <w:vAlign w:val="center"/>
          </w:tcPr>
          <w:p w14:paraId="1B4D4E92">
            <w:pPr>
              <w:jc w:val="center"/>
              <w:rPr>
                <w:rFonts w:hint="default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&lt;48Hz</w:t>
            </w:r>
          </w:p>
        </w:tc>
        <w:tc>
          <w:tcPr>
            <w:tcW w:w="1266" w:type="dxa"/>
            <w:vAlign w:val="center"/>
          </w:tcPr>
          <w:p w14:paraId="20EBBE5A">
            <w:pPr>
              <w:jc w:val="center"/>
              <w:rPr>
                <w:rFonts w:hint="default" w:asci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47.90</w:t>
            </w:r>
          </w:p>
        </w:tc>
        <w:tc>
          <w:tcPr>
            <w:tcW w:w="2500" w:type="dxa"/>
            <w:vAlign w:val="center"/>
          </w:tcPr>
          <w:p w14:paraId="5C1CB40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、灭磁开关、</w:t>
            </w:r>
          </w:p>
          <w:p w14:paraId="12887F9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事故停机</w:t>
            </w:r>
          </w:p>
        </w:tc>
        <w:tc>
          <w:tcPr>
            <w:tcW w:w="2521" w:type="dxa"/>
            <w:vAlign w:val="center"/>
          </w:tcPr>
          <w:p w14:paraId="65B368EF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32</w:t>
            </w:r>
          </w:p>
        </w:tc>
      </w:tr>
    </w:tbl>
    <w:p w14:paraId="3A9EDAE9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十二、整定值检查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3"/>
        <w:gridCol w:w="6926"/>
      </w:tblGrid>
      <w:tr w14:paraId="3FC84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733" w:type="dxa"/>
            <w:vAlign w:val="center"/>
          </w:tcPr>
          <w:p w14:paraId="28E34C8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定值区号</w:t>
            </w:r>
          </w:p>
        </w:tc>
        <w:tc>
          <w:tcPr>
            <w:tcW w:w="6926" w:type="dxa"/>
            <w:vAlign w:val="center"/>
          </w:tcPr>
          <w:p w14:paraId="655AADC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5D6FA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733" w:type="dxa"/>
            <w:vAlign w:val="center"/>
          </w:tcPr>
          <w:p w14:paraId="44D9895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执行定值单编号</w:t>
            </w:r>
          </w:p>
        </w:tc>
        <w:tc>
          <w:tcPr>
            <w:tcW w:w="6926" w:type="dxa"/>
            <w:vAlign w:val="center"/>
          </w:tcPr>
          <w:p w14:paraId="7EA92611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/</w:t>
            </w:r>
          </w:p>
        </w:tc>
      </w:tr>
      <w:tr w14:paraId="7AFF1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733" w:type="dxa"/>
            <w:vAlign w:val="center"/>
          </w:tcPr>
          <w:p w14:paraId="260589E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整定值失电保护功能</w:t>
            </w:r>
          </w:p>
        </w:tc>
        <w:tc>
          <w:tcPr>
            <w:tcW w:w="6926" w:type="dxa"/>
            <w:vAlign w:val="center"/>
          </w:tcPr>
          <w:p w14:paraId="01A45A0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  <w:tr w14:paraId="1AA16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733" w:type="dxa"/>
            <w:vAlign w:val="center"/>
          </w:tcPr>
          <w:p w14:paraId="745BEF1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整定值校核</w:t>
            </w:r>
          </w:p>
        </w:tc>
        <w:tc>
          <w:tcPr>
            <w:tcW w:w="6926" w:type="dxa"/>
            <w:vAlign w:val="center"/>
          </w:tcPr>
          <w:p w14:paraId="7D4531E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</w:tbl>
    <w:p w14:paraId="68CEEC5F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三</w:t>
      </w:r>
      <w:r>
        <w:rPr>
          <w:rFonts w:hint="eastAsia" w:ascii="宋体" w:hAnsi="宋体"/>
          <w:b/>
          <w:szCs w:val="21"/>
        </w:rPr>
        <w:t>、传动试验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395B5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9658" w:type="dxa"/>
          </w:tcPr>
          <w:p w14:paraId="040FB9C6">
            <w:pPr>
              <w:spacing w:line="276" w:lineRule="auto"/>
              <w:rPr>
                <w:rFonts w:ascii="宋体"/>
                <w:szCs w:val="21"/>
              </w:rPr>
            </w:pPr>
          </w:p>
          <w:p w14:paraId="5CE095B7">
            <w:pPr>
              <w:spacing w:afterLines="50"/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、手动跳合断路器动作正常，信号、灯光指示正确。</w:t>
            </w:r>
          </w:p>
          <w:p w14:paraId="7A36F229">
            <w:pPr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  <w:r>
              <w:rPr>
                <w:rFonts w:hint="eastAsia" w:ascii="宋体" w:hAnsi="宋体"/>
                <w:szCs w:val="21"/>
              </w:rPr>
              <w:t>、模拟相间、接地故障，保护动作正确，断路器可靠跳闸，信号、灯光指示正确。</w:t>
            </w:r>
          </w:p>
          <w:p w14:paraId="5EF32F44">
            <w:pPr>
              <w:rPr>
                <w:rFonts w:ascii="宋体"/>
                <w:szCs w:val="21"/>
              </w:rPr>
            </w:pPr>
          </w:p>
        </w:tc>
      </w:tr>
    </w:tbl>
    <w:p w14:paraId="17636D48">
      <w:pPr>
        <w:spacing w:line="360" w:lineRule="auto"/>
        <w:rPr>
          <w:rFonts w:ascii="宋体"/>
          <w:b/>
          <w:szCs w:val="21"/>
        </w:rPr>
      </w:pPr>
    </w:p>
    <w:p w14:paraId="6EFA993C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四</w:t>
      </w:r>
      <w:r>
        <w:rPr>
          <w:rFonts w:hint="eastAsia" w:ascii="宋体" w:hAnsi="宋体"/>
          <w:b/>
          <w:szCs w:val="21"/>
        </w:rPr>
        <w:t>、结论：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05270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9658" w:type="dxa"/>
            <w:vAlign w:val="center"/>
          </w:tcPr>
          <w:p w14:paraId="1E04456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试验合格</w:t>
            </w:r>
          </w:p>
        </w:tc>
      </w:tr>
    </w:tbl>
    <w:p w14:paraId="7028CE6B">
      <w:pPr>
        <w:ind w:firstLine="1470" w:firstLineChars="700"/>
        <w:rPr>
          <w:rFonts w:ascii="宋体"/>
          <w:szCs w:val="21"/>
        </w:rPr>
      </w:pPr>
    </w:p>
    <w:p w14:paraId="12935D10">
      <w:pPr>
        <w:pStyle w:val="10"/>
        <w:rPr>
          <w:rFonts w:hAnsi="宋体" w:cs="宋体"/>
        </w:rPr>
      </w:pPr>
    </w:p>
    <w:p w14:paraId="2CFD16E8">
      <w:pPr>
        <w:pStyle w:val="10"/>
        <w:rPr>
          <w:rFonts w:hAnsi="宋体" w:cs="宋体"/>
        </w:rPr>
      </w:pPr>
    </w:p>
    <w:p w14:paraId="18247664">
      <w:pPr>
        <w:pStyle w:val="10"/>
        <w:rPr>
          <w:rFonts w:hAnsi="宋体" w:cs="宋体"/>
        </w:rPr>
      </w:pPr>
    </w:p>
    <w:p w14:paraId="448DF287">
      <w:pPr>
        <w:pStyle w:val="10"/>
        <w:rPr>
          <w:rFonts w:hAnsi="宋体" w:cs="宋体"/>
        </w:rPr>
      </w:pPr>
    </w:p>
    <w:p w14:paraId="64D9B603">
      <w:pPr>
        <w:pStyle w:val="10"/>
        <w:rPr>
          <w:rFonts w:hAnsi="宋体" w:cs="宋体"/>
        </w:rPr>
      </w:pPr>
    </w:p>
    <w:p w14:paraId="34DED8E6">
      <w:pPr>
        <w:pStyle w:val="10"/>
        <w:rPr>
          <w:rFonts w:hAnsi="宋体" w:cs="宋体"/>
        </w:rPr>
      </w:pPr>
    </w:p>
    <w:p w14:paraId="2D9BD9B6">
      <w:pPr>
        <w:pStyle w:val="10"/>
        <w:rPr>
          <w:rFonts w:hAnsi="宋体" w:cs="宋体"/>
        </w:rPr>
      </w:pPr>
    </w:p>
    <w:p w14:paraId="0E45E446">
      <w:pPr>
        <w:pStyle w:val="10"/>
        <w:rPr>
          <w:rFonts w:hAnsi="宋体" w:cs="宋体"/>
        </w:rPr>
      </w:pPr>
    </w:p>
    <w:p w14:paraId="366C2C20">
      <w:pPr>
        <w:pStyle w:val="10"/>
        <w:rPr>
          <w:rFonts w:hAnsi="宋体" w:cs="宋体"/>
        </w:rPr>
      </w:pPr>
    </w:p>
    <w:p w14:paraId="65A520F4">
      <w:pPr>
        <w:pStyle w:val="10"/>
        <w:rPr>
          <w:rFonts w:hAnsi="宋体" w:cs="宋体"/>
        </w:rPr>
      </w:pPr>
    </w:p>
    <w:p w14:paraId="4D1BFA34">
      <w:pPr>
        <w:pStyle w:val="28"/>
        <w:spacing w:before="312" w:after="156"/>
        <w:jc w:val="center"/>
        <w:outlineLvl w:val="0"/>
        <w:rPr>
          <w:rFonts w:ascii="宋体" w:cs="宋体"/>
          <w:b/>
          <w:szCs w:val="32"/>
        </w:rPr>
      </w:pP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二级站3</w:t>
      </w:r>
      <w:r>
        <w:rPr>
          <w:rFonts w:hint="eastAsia" w:ascii="宋体" w:hAnsi="宋体" w:cs="宋体"/>
          <w:b/>
          <w:bCs/>
          <w:sz w:val="30"/>
          <w:szCs w:val="30"/>
        </w:rPr>
        <w:t>号发电机组</w:t>
      </w:r>
      <w:r>
        <w:rPr>
          <w:rFonts w:hint="eastAsia" w:ascii="宋体" w:cs="宋体"/>
          <w:b/>
          <w:bCs/>
          <w:sz w:val="30"/>
          <w:szCs w:val="30"/>
          <w:lang w:val="en-US" w:eastAsia="zh-CN"/>
        </w:rPr>
        <w:t>转子接地</w:t>
      </w:r>
      <w:r>
        <w:rPr>
          <w:rFonts w:hint="eastAsia" w:ascii="宋体" w:hAnsi="宋体" w:cs="宋体"/>
          <w:b/>
          <w:szCs w:val="32"/>
        </w:rPr>
        <w:t>保护装置</w:t>
      </w:r>
    </w:p>
    <w:p w14:paraId="2A921B7A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设备名称：</w:t>
      </w:r>
      <w:r>
        <w:rPr>
          <w:rFonts w:ascii="宋体" w:hAnsi="宋体" w:cs="宋体"/>
          <w:b/>
          <w:szCs w:val="21"/>
          <w:u w:val="single"/>
        </w:rPr>
        <w:t xml:space="preserve">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SDP</w:t>
      </w:r>
      <w:r>
        <w:rPr>
          <w:rFonts w:ascii="宋体" w:hAnsi="宋体" w:cs="宋体"/>
          <w:b/>
          <w:szCs w:val="21"/>
          <w:u w:val="single"/>
        </w:rPr>
        <w:t>-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3013</w:t>
      </w:r>
      <w:r>
        <w:rPr>
          <w:rFonts w:ascii="宋体" w:hAnsi="宋体" w:cs="宋体"/>
          <w:b/>
          <w:szCs w:val="21"/>
          <w:u w:val="single"/>
        </w:rPr>
        <w:t xml:space="preserve"> </w:t>
      </w:r>
      <w:r>
        <w:rPr>
          <w:rFonts w:hint="eastAsia" w:ascii="宋体" w:hAnsi="宋体" w:cs="宋体"/>
          <w:b/>
          <w:szCs w:val="21"/>
          <w:u w:val="single"/>
        </w:rPr>
        <w:t>发电机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转子接地</w:t>
      </w:r>
      <w:r>
        <w:rPr>
          <w:rFonts w:hint="eastAsia" w:ascii="宋体" w:hAnsi="宋体" w:cs="宋体"/>
          <w:b/>
          <w:szCs w:val="21"/>
          <w:u w:val="single"/>
        </w:rPr>
        <w:t>保护装置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   </w:t>
      </w:r>
    </w:p>
    <w:p w14:paraId="4BB6DE4E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设备用途：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3</w:t>
      </w:r>
      <w:r>
        <w:rPr>
          <w:rFonts w:hint="eastAsia" w:ascii="宋体" w:hAnsi="宋体" w:cs="宋体"/>
          <w:b/>
          <w:szCs w:val="21"/>
          <w:u w:val="single"/>
        </w:rPr>
        <w:t>号发电机组</w:t>
      </w:r>
      <w:r>
        <w:rPr>
          <w:rFonts w:hint="eastAsia" w:ascii="宋体" w:cs="宋体"/>
          <w:b/>
          <w:szCs w:val="21"/>
          <w:u w:val="single"/>
          <w:lang w:val="en-US" w:eastAsia="zh-CN"/>
        </w:rPr>
        <w:t>转子接地</w:t>
      </w:r>
      <w:r>
        <w:rPr>
          <w:rFonts w:hint="eastAsia" w:ascii="宋体" w:hAnsi="宋体" w:cs="宋体"/>
          <w:b/>
          <w:szCs w:val="21"/>
          <w:u w:val="single"/>
        </w:rPr>
        <w:t>保护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  </w:t>
      </w:r>
    </w:p>
    <w:p w14:paraId="0B13FC42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安装地址：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</w:rPr>
        <w:t>电站主厂房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3号发电机保护屏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</w:t>
      </w:r>
    </w:p>
    <w:p w14:paraId="74C27638">
      <w:pPr>
        <w:spacing w:line="360" w:lineRule="auto"/>
        <w:rPr>
          <w:rFonts w:hint="eastAsia" w:ascii="宋体" w:hAnsi="宋体"/>
          <w:b/>
          <w:szCs w:val="21"/>
        </w:rPr>
      </w:pPr>
    </w:p>
    <w:p w14:paraId="248A8F60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一</w:t>
      </w:r>
      <w:r>
        <w:rPr>
          <w:rFonts w:hint="eastAsia" w:ascii="宋体" w:hAnsi="宋体"/>
          <w:b/>
          <w:szCs w:val="21"/>
        </w:rPr>
        <w:t>、铭牌参数：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701"/>
        <w:gridCol w:w="1843"/>
        <w:gridCol w:w="1701"/>
        <w:gridCol w:w="2867"/>
      </w:tblGrid>
      <w:tr w14:paraId="6852A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0979B1FC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设备名称</w:t>
            </w:r>
          </w:p>
        </w:tc>
        <w:tc>
          <w:tcPr>
            <w:tcW w:w="1701" w:type="dxa"/>
          </w:tcPr>
          <w:p w14:paraId="27AEAC79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产品型号</w:t>
            </w:r>
          </w:p>
        </w:tc>
        <w:tc>
          <w:tcPr>
            <w:tcW w:w="1843" w:type="dxa"/>
          </w:tcPr>
          <w:p w14:paraId="20BA593C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出厂编号</w:t>
            </w:r>
          </w:p>
        </w:tc>
        <w:tc>
          <w:tcPr>
            <w:tcW w:w="1701" w:type="dxa"/>
          </w:tcPr>
          <w:p w14:paraId="7371353F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出厂日期</w:t>
            </w:r>
          </w:p>
        </w:tc>
        <w:tc>
          <w:tcPr>
            <w:tcW w:w="2867" w:type="dxa"/>
          </w:tcPr>
          <w:p w14:paraId="6A2B9217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生产厂家</w:t>
            </w:r>
          </w:p>
        </w:tc>
      </w:tr>
      <w:tr w14:paraId="31E88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526" w:type="dxa"/>
          </w:tcPr>
          <w:p w14:paraId="19EDE3D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保护屏</w:t>
            </w:r>
          </w:p>
        </w:tc>
        <w:tc>
          <w:tcPr>
            <w:tcW w:w="1701" w:type="dxa"/>
          </w:tcPr>
          <w:p w14:paraId="63801097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SDP</w:t>
            </w:r>
          </w:p>
        </w:tc>
        <w:tc>
          <w:tcPr>
            <w:tcW w:w="1843" w:type="dxa"/>
          </w:tcPr>
          <w:p w14:paraId="5028D7C8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1701" w:type="dxa"/>
          </w:tcPr>
          <w:p w14:paraId="22350411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 w:cs="宋体"/>
                <w:szCs w:val="21"/>
              </w:rPr>
              <w:t>201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  <w:r>
              <w:rPr>
                <w:rFonts w:ascii="宋体" w:hAnsi="宋体" w:cs="宋体"/>
                <w:szCs w:val="21"/>
              </w:rPr>
              <w:t>.0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</w:p>
        </w:tc>
        <w:tc>
          <w:tcPr>
            <w:tcW w:w="2867" w:type="dxa"/>
            <w:vMerge w:val="restart"/>
            <w:vAlign w:val="center"/>
          </w:tcPr>
          <w:p w14:paraId="4344BA5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中国南车</w:t>
            </w:r>
          </w:p>
        </w:tc>
      </w:tr>
      <w:tr w14:paraId="5829A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526" w:type="dxa"/>
          </w:tcPr>
          <w:p w14:paraId="43FAF8FF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主保护</w:t>
            </w:r>
          </w:p>
        </w:tc>
        <w:tc>
          <w:tcPr>
            <w:tcW w:w="1701" w:type="dxa"/>
          </w:tcPr>
          <w:p w14:paraId="59A07910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3013</w:t>
            </w:r>
          </w:p>
        </w:tc>
        <w:tc>
          <w:tcPr>
            <w:tcW w:w="1843" w:type="dxa"/>
          </w:tcPr>
          <w:p w14:paraId="30623F93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701" w:type="dxa"/>
          </w:tcPr>
          <w:p w14:paraId="398F89D5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  <w:r>
              <w:rPr>
                <w:rFonts w:ascii="宋体" w:hAnsi="宋体" w:cs="宋体"/>
                <w:szCs w:val="21"/>
              </w:rPr>
              <w:t>.0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</w:p>
        </w:tc>
        <w:tc>
          <w:tcPr>
            <w:tcW w:w="2867" w:type="dxa"/>
            <w:vMerge w:val="continue"/>
          </w:tcPr>
          <w:p w14:paraId="17E772B8"/>
        </w:tc>
      </w:tr>
    </w:tbl>
    <w:p w14:paraId="46C616AD">
      <w:pPr>
        <w:spacing w:line="360" w:lineRule="auto"/>
        <w:rPr>
          <w:rFonts w:hint="eastAsia" w:ascii="宋体" w:hAnsi="宋体"/>
          <w:b/>
          <w:szCs w:val="21"/>
        </w:rPr>
      </w:pPr>
    </w:p>
    <w:p w14:paraId="70AA0CE3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二</w:t>
      </w:r>
      <w:r>
        <w:rPr>
          <w:rFonts w:hint="eastAsia" w:ascii="宋体" w:hAnsi="宋体"/>
          <w:b/>
          <w:szCs w:val="21"/>
        </w:rPr>
        <w:t>、装置外部检查：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268"/>
        <w:gridCol w:w="5776"/>
      </w:tblGrid>
      <w:tr w14:paraId="45F2A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34CDDFC2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项目序号</w:t>
            </w:r>
          </w:p>
        </w:tc>
        <w:tc>
          <w:tcPr>
            <w:tcW w:w="2268" w:type="dxa"/>
          </w:tcPr>
          <w:p w14:paraId="383A49AC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检查内容</w:t>
            </w:r>
          </w:p>
        </w:tc>
        <w:tc>
          <w:tcPr>
            <w:tcW w:w="5776" w:type="dxa"/>
          </w:tcPr>
          <w:p w14:paraId="6299705E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2548D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5B7F9E7F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2268" w:type="dxa"/>
            <w:vAlign w:val="center"/>
          </w:tcPr>
          <w:p w14:paraId="64C6AC5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装置实际结构</w:t>
            </w:r>
          </w:p>
        </w:tc>
        <w:tc>
          <w:tcPr>
            <w:tcW w:w="5776" w:type="dxa"/>
          </w:tcPr>
          <w:p w14:paraId="315F8669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禁固可靠，清洁，无受潮，无放电。符合设计要求，现行相关规程、反措要求。</w:t>
            </w:r>
          </w:p>
        </w:tc>
      </w:tr>
      <w:tr w14:paraId="1E92A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710D404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2268" w:type="dxa"/>
            <w:vAlign w:val="center"/>
          </w:tcPr>
          <w:p w14:paraId="7305F65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装置安装工艺质量</w:t>
            </w:r>
          </w:p>
        </w:tc>
        <w:tc>
          <w:tcPr>
            <w:tcW w:w="5776" w:type="dxa"/>
          </w:tcPr>
          <w:p w14:paraId="10EA90D7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安装端正、牢固、插件及原件固定良好。</w:t>
            </w:r>
          </w:p>
        </w:tc>
      </w:tr>
      <w:tr w14:paraId="12CFE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1813B755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2268" w:type="dxa"/>
            <w:vAlign w:val="center"/>
          </w:tcPr>
          <w:p w14:paraId="6688EE1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名称、信号</w:t>
            </w:r>
          </w:p>
        </w:tc>
        <w:tc>
          <w:tcPr>
            <w:tcW w:w="5776" w:type="dxa"/>
          </w:tcPr>
          <w:p w14:paraId="62A24A7A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名称标识整洁正确、信号正确清晰。</w:t>
            </w:r>
          </w:p>
        </w:tc>
      </w:tr>
      <w:tr w14:paraId="5EAC1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5676886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2268" w:type="dxa"/>
            <w:vAlign w:val="center"/>
          </w:tcPr>
          <w:p w14:paraId="018CA52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连接片、把手、按钮</w:t>
            </w:r>
          </w:p>
        </w:tc>
        <w:tc>
          <w:tcPr>
            <w:tcW w:w="5776" w:type="dxa"/>
          </w:tcPr>
          <w:p w14:paraId="274D67D6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安装端正、牢固，标志清晰，接触良好。</w:t>
            </w:r>
          </w:p>
        </w:tc>
      </w:tr>
      <w:tr w14:paraId="05790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39F98A3A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2268" w:type="dxa"/>
            <w:vAlign w:val="center"/>
          </w:tcPr>
          <w:p w14:paraId="11ED4BA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接线、端子、电缆</w:t>
            </w:r>
          </w:p>
        </w:tc>
        <w:tc>
          <w:tcPr>
            <w:tcW w:w="5776" w:type="dxa"/>
          </w:tcPr>
          <w:p w14:paraId="39E0E365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回路接线图实相符，配线正确整齐、端子标号齐全、正确、清晰。电缆固定良好，标志清楚正确，电缆截面符合要求，电缆屏蔽在两端同时接地，工作接地与保护接地正确。</w:t>
            </w:r>
          </w:p>
        </w:tc>
      </w:tr>
      <w:tr w14:paraId="15ED2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0E206081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06</w:t>
            </w:r>
          </w:p>
        </w:tc>
        <w:tc>
          <w:tcPr>
            <w:tcW w:w="2268" w:type="dxa"/>
            <w:vAlign w:val="center"/>
          </w:tcPr>
          <w:p w14:paraId="46094F9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装置工作环境</w:t>
            </w:r>
          </w:p>
        </w:tc>
        <w:tc>
          <w:tcPr>
            <w:tcW w:w="5776" w:type="dxa"/>
          </w:tcPr>
          <w:p w14:paraId="7F3CC7BA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装置附件无热源、强电磁干扰，环境温度、空气湿度符合装置要求，接地网符合规程要求</w:t>
            </w:r>
          </w:p>
        </w:tc>
      </w:tr>
    </w:tbl>
    <w:p w14:paraId="75AF40AF">
      <w:pPr>
        <w:spacing w:line="360" w:lineRule="auto"/>
        <w:rPr>
          <w:rFonts w:hint="eastAsia" w:ascii="宋体" w:hAnsi="宋体"/>
          <w:b/>
          <w:szCs w:val="21"/>
        </w:rPr>
      </w:pPr>
    </w:p>
    <w:p w14:paraId="1C808FB3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三</w:t>
      </w:r>
      <w:r>
        <w:rPr>
          <w:rFonts w:hint="eastAsia" w:ascii="宋体" w:hAnsi="宋体"/>
          <w:b/>
          <w:szCs w:val="21"/>
        </w:rPr>
        <w:t>、装置交流回路绝缘电阻测试和耐压：</w:t>
      </w:r>
    </w:p>
    <w:tbl>
      <w:tblPr>
        <w:tblStyle w:val="16"/>
        <w:tblW w:w="93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2268"/>
        <w:gridCol w:w="2178"/>
        <w:gridCol w:w="2322"/>
      </w:tblGrid>
      <w:tr w14:paraId="42FF5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restart"/>
            <w:vAlign w:val="center"/>
          </w:tcPr>
          <w:p w14:paraId="40B7FCF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外部接线前</w:t>
            </w:r>
          </w:p>
        </w:tc>
        <w:tc>
          <w:tcPr>
            <w:tcW w:w="2268" w:type="dxa"/>
            <w:vMerge w:val="restart"/>
            <w:vAlign w:val="center"/>
          </w:tcPr>
          <w:p w14:paraId="4718EB6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绝缘电阻要求值（ＭΩ）</w:t>
            </w:r>
          </w:p>
        </w:tc>
        <w:tc>
          <w:tcPr>
            <w:tcW w:w="4500" w:type="dxa"/>
            <w:gridSpan w:val="2"/>
            <w:vAlign w:val="center"/>
          </w:tcPr>
          <w:p w14:paraId="74CA7CC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实测绝缘电阻值（ＭΩ）</w:t>
            </w:r>
          </w:p>
        </w:tc>
      </w:tr>
      <w:tr w14:paraId="7E478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continue"/>
            <w:vAlign w:val="center"/>
          </w:tcPr>
          <w:p w14:paraId="7E892696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134ED058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02A2ACD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  <w:tc>
          <w:tcPr>
            <w:tcW w:w="2322" w:type="dxa"/>
            <w:vAlign w:val="center"/>
          </w:tcPr>
          <w:p w14:paraId="4A7BAAB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接线后整体二次回路绝缘（使用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</w:tr>
      <w:tr w14:paraId="2C044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09FAD31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交流电压回路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restart"/>
            <w:vAlign w:val="center"/>
          </w:tcPr>
          <w:p w14:paraId="2BA3E6A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178" w:type="dxa"/>
            <w:vAlign w:val="center"/>
          </w:tcPr>
          <w:p w14:paraId="5B78DA05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55B0A71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39A6D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4F650A6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1F23D8BF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69EBF18D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42EB8C5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482E1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63697A8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交流电压</w:t>
            </w:r>
          </w:p>
        </w:tc>
        <w:tc>
          <w:tcPr>
            <w:tcW w:w="2268" w:type="dxa"/>
            <w:vMerge w:val="continue"/>
            <w:vAlign w:val="center"/>
          </w:tcPr>
          <w:p w14:paraId="0F48CEAF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25F64F02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20F3354C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3FDE2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2A13D0B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4CA3110C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6DFFC29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78168E4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1BCE3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5AA0958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交流回路</w:t>
            </w:r>
          </w:p>
        </w:tc>
        <w:tc>
          <w:tcPr>
            <w:tcW w:w="2268" w:type="dxa"/>
            <w:vMerge w:val="continue"/>
            <w:vAlign w:val="center"/>
          </w:tcPr>
          <w:p w14:paraId="2C8A7565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1291D82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0626CE59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7D3AA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0905B05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耐压试验</w:t>
            </w:r>
          </w:p>
        </w:tc>
        <w:tc>
          <w:tcPr>
            <w:tcW w:w="2268" w:type="dxa"/>
            <w:vAlign w:val="center"/>
          </w:tcPr>
          <w:p w14:paraId="0455DAD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2500V</w:t>
            </w:r>
            <w:r>
              <w:rPr>
                <w:rFonts w:hint="eastAsia" w:ascii="宋体" w:hAnsi="宋体"/>
                <w:kern w:val="0"/>
                <w:szCs w:val="21"/>
              </w:rPr>
              <w:t>兆欧表施压</w:t>
            </w:r>
            <w:r>
              <w:rPr>
                <w:rFonts w:ascii="宋体" w:hAnsi="宋体"/>
                <w:kern w:val="0"/>
                <w:szCs w:val="21"/>
              </w:rPr>
              <w:t>1min</w:t>
            </w:r>
            <w:r>
              <w:rPr>
                <w:rFonts w:hint="eastAsia" w:ascii="宋体" w:hAnsi="宋体"/>
                <w:kern w:val="0"/>
                <w:szCs w:val="21"/>
              </w:rPr>
              <w:t>通过</w:t>
            </w:r>
          </w:p>
        </w:tc>
        <w:tc>
          <w:tcPr>
            <w:tcW w:w="2178" w:type="dxa"/>
            <w:vAlign w:val="center"/>
          </w:tcPr>
          <w:p w14:paraId="2B81A40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  <w:tc>
          <w:tcPr>
            <w:tcW w:w="2322" w:type="dxa"/>
            <w:vAlign w:val="center"/>
          </w:tcPr>
          <w:p w14:paraId="77F8B4E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</w:tr>
    </w:tbl>
    <w:p w14:paraId="5EAE7AE1">
      <w:pPr>
        <w:spacing w:line="360" w:lineRule="auto"/>
        <w:rPr>
          <w:rFonts w:hint="eastAsia" w:ascii="宋体" w:hAnsi="宋体"/>
          <w:b/>
          <w:szCs w:val="21"/>
        </w:rPr>
      </w:pPr>
    </w:p>
    <w:p w14:paraId="0ECF26DD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四</w:t>
      </w:r>
      <w:r>
        <w:rPr>
          <w:rFonts w:hint="eastAsia" w:ascii="宋体" w:hAnsi="宋体"/>
          <w:b/>
          <w:szCs w:val="21"/>
        </w:rPr>
        <w:t>、通电检验：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686"/>
        <w:gridCol w:w="4358"/>
      </w:tblGrid>
      <w:tr w14:paraId="5C747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74B911C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序号</w:t>
            </w:r>
          </w:p>
        </w:tc>
        <w:tc>
          <w:tcPr>
            <w:tcW w:w="3686" w:type="dxa"/>
          </w:tcPr>
          <w:p w14:paraId="7F34467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检查项目</w:t>
            </w:r>
          </w:p>
        </w:tc>
        <w:tc>
          <w:tcPr>
            <w:tcW w:w="4358" w:type="dxa"/>
          </w:tcPr>
          <w:p w14:paraId="716AFBB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14F2E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1C07DD0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3686" w:type="dxa"/>
          </w:tcPr>
          <w:p w14:paraId="3CF7AF0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装置工作、操作电压</w:t>
            </w:r>
          </w:p>
        </w:tc>
        <w:tc>
          <w:tcPr>
            <w:tcW w:w="4358" w:type="dxa"/>
          </w:tcPr>
          <w:p w14:paraId="540A25CD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DC220V</w:t>
            </w:r>
          </w:p>
        </w:tc>
      </w:tr>
      <w:tr w14:paraId="1695E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480B38B5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3686" w:type="dxa"/>
          </w:tcPr>
          <w:p w14:paraId="2A31F69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照明</w:t>
            </w:r>
          </w:p>
        </w:tc>
        <w:tc>
          <w:tcPr>
            <w:tcW w:w="4358" w:type="dxa"/>
          </w:tcPr>
          <w:p w14:paraId="4146518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AV220V</w:t>
            </w:r>
          </w:p>
        </w:tc>
      </w:tr>
      <w:tr w14:paraId="12EC1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2C5DEE3A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3686" w:type="dxa"/>
          </w:tcPr>
          <w:p w14:paraId="6640BF6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保护装置的通电检验</w:t>
            </w:r>
          </w:p>
        </w:tc>
        <w:tc>
          <w:tcPr>
            <w:tcW w:w="4358" w:type="dxa"/>
          </w:tcPr>
          <w:p w14:paraId="4AD0C93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54C98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39EF89F9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3686" w:type="dxa"/>
          </w:tcPr>
          <w:p w14:paraId="2BDCFB9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键面检查</w:t>
            </w:r>
          </w:p>
        </w:tc>
        <w:tc>
          <w:tcPr>
            <w:tcW w:w="4358" w:type="dxa"/>
          </w:tcPr>
          <w:p w14:paraId="38BB618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535EF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039ADF19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3686" w:type="dxa"/>
          </w:tcPr>
          <w:p w14:paraId="44C68B0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时钟的整定与校核</w:t>
            </w:r>
          </w:p>
        </w:tc>
        <w:tc>
          <w:tcPr>
            <w:tcW w:w="4358" w:type="dxa"/>
          </w:tcPr>
          <w:p w14:paraId="056D26A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已调整校准</w:t>
            </w:r>
          </w:p>
        </w:tc>
      </w:tr>
    </w:tbl>
    <w:p w14:paraId="0D436FB9">
      <w:pPr>
        <w:spacing w:line="360" w:lineRule="auto"/>
        <w:jc w:val="left"/>
        <w:rPr>
          <w:rFonts w:hint="eastAsia" w:ascii="宋体" w:hAnsi="宋体" w:cs="宋体"/>
          <w:b/>
          <w:bCs/>
          <w:szCs w:val="21"/>
        </w:rPr>
      </w:pPr>
    </w:p>
    <w:p w14:paraId="19E116D1">
      <w:pPr>
        <w:spacing w:line="360" w:lineRule="auto"/>
        <w:jc w:val="left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五</w:t>
      </w:r>
      <w:r>
        <w:rPr>
          <w:rFonts w:hint="eastAsia" w:ascii="宋体" w:hAnsi="宋体" w:cs="宋体"/>
          <w:b/>
          <w:bCs/>
          <w:szCs w:val="21"/>
        </w:rPr>
        <w:t>、程序版本和校验码检查：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800"/>
        <w:gridCol w:w="2655"/>
        <w:gridCol w:w="3815"/>
      </w:tblGrid>
      <w:tr w14:paraId="24230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</w:tcPr>
          <w:p w14:paraId="624A474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板件</w:t>
            </w:r>
          </w:p>
        </w:tc>
        <w:tc>
          <w:tcPr>
            <w:tcW w:w="1800" w:type="dxa"/>
          </w:tcPr>
          <w:p w14:paraId="1246451D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软件版本</w:t>
            </w:r>
          </w:p>
        </w:tc>
        <w:tc>
          <w:tcPr>
            <w:tcW w:w="2655" w:type="dxa"/>
          </w:tcPr>
          <w:p w14:paraId="27736805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CRC</w:t>
            </w:r>
            <w:r>
              <w:rPr>
                <w:rFonts w:hint="eastAsia" w:ascii="宋体" w:hAnsi="宋体" w:cs="宋体"/>
                <w:szCs w:val="21"/>
              </w:rPr>
              <w:t>校验码</w:t>
            </w:r>
          </w:p>
        </w:tc>
        <w:tc>
          <w:tcPr>
            <w:tcW w:w="3815" w:type="dxa"/>
          </w:tcPr>
          <w:p w14:paraId="0E2C92EB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程序形成时间</w:t>
            </w:r>
          </w:p>
        </w:tc>
      </w:tr>
      <w:tr w14:paraId="1C429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  <w:vAlign w:val="center"/>
          </w:tcPr>
          <w:p w14:paraId="228DF1B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主保护</w:t>
            </w:r>
          </w:p>
        </w:tc>
        <w:tc>
          <w:tcPr>
            <w:tcW w:w="1800" w:type="dxa"/>
            <w:vAlign w:val="center"/>
          </w:tcPr>
          <w:p w14:paraId="42EEFA2A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V3.2</w:t>
            </w:r>
          </w:p>
        </w:tc>
        <w:tc>
          <w:tcPr>
            <w:tcW w:w="2655" w:type="dxa"/>
            <w:vAlign w:val="center"/>
          </w:tcPr>
          <w:p w14:paraId="7DBB1B2F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/</w:t>
            </w:r>
          </w:p>
        </w:tc>
        <w:tc>
          <w:tcPr>
            <w:tcW w:w="3815" w:type="dxa"/>
            <w:vAlign w:val="center"/>
          </w:tcPr>
          <w:p w14:paraId="34361FF5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/</w:t>
            </w:r>
          </w:p>
        </w:tc>
      </w:tr>
    </w:tbl>
    <w:p w14:paraId="083B63EB">
      <w:pPr>
        <w:spacing w:line="360" w:lineRule="auto"/>
        <w:rPr>
          <w:rFonts w:ascii="宋体" w:cs="宋体"/>
          <w:b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六</w:t>
      </w:r>
      <w:r>
        <w:rPr>
          <w:rFonts w:hint="eastAsia" w:ascii="宋体" w:hAnsi="宋体" w:cs="宋体"/>
          <w:b/>
          <w:bCs/>
          <w:szCs w:val="21"/>
        </w:rPr>
        <w:t>、模数采样系统检查：</w:t>
      </w:r>
    </w:p>
    <w:p w14:paraId="43D3CF02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</w:rPr>
        <w:t>、零漂检验</w:t>
      </w:r>
      <w:r>
        <w:rPr>
          <w:rFonts w:ascii="宋体" w:hAnsi="宋体"/>
          <w:b/>
          <w:szCs w:val="21"/>
        </w:rPr>
        <w:t xml:space="preserve"> </w:t>
      </w:r>
    </w:p>
    <w:tbl>
      <w:tblPr>
        <w:tblStyle w:val="16"/>
        <w:tblW w:w="96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8"/>
        <w:gridCol w:w="911"/>
        <w:gridCol w:w="912"/>
        <w:gridCol w:w="911"/>
        <w:gridCol w:w="903"/>
        <w:gridCol w:w="910"/>
        <w:gridCol w:w="910"/>
        <w:gridCol w:w="910"/>
        <w:gridCol w:w="919"/>
      </w:tblGrid>
      <w:tr w14:paraId="2D4D9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2378" w:type="dxa"/>
          </w:tcPr>
          <w:p w14:paraId="2A9551B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采样通道</w:t>
            </w:r>
          </w:p>
        </w:tc>
        <w:tc>
          <w:tcPr>
            <w:tcW w:w="911" w:type="dxa"/>
            <w:vAlign w:val="center"/>
          </w:tcPr>
          <w:p w14:paraId="32FD3E0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UE</w:t>
            </w:r>
          </w:p>
        </w:tc>
        <w:tc>
          <w:tcPr>
            <w:tcW w:w="912" w:type="dxa"/>
            <w:vAlign w:val="center"/>
          </w:tcPr>
          <w:p w14:paraId="197050B9">
            <w:pPr>
              <w:spacing w:line="276" w:lineRule="auto"/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11" w:type="dxa"/>
          </w:tcPr>
          <w:p w14:paraId="7478E990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03" w:type="dxa"/>
          </w:tcPr>
          <w:p w14:paraId="658194B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01790D8B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4FD8604E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56E4143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9" w:type="dxa"/>
          </w:tcPr>
          <w:p w14:paraId="2FFF6DA1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6FCEB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2378" w:type="dxa"/>
            <w:vAlign w:val="center"/>
          </w:tcPr>
          <w:p w14:paraId="1BAD477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模拟量板</w:t>
            </w:r>
          </w:p>
        </w:tc>
        <w:tc>
          <w:tcPr>
            <w:tcW w:w="911" w:type="dxa"/>
          </w:tcPr>
          <w:p w14:paraId="254722AA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2" w:type="dxa"/>
          </w:tcPr>
          <w:p w14:paraId="28FB81B5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/</w:t>
            </w:r>
          </w:p>
        </w:tc>
        <w:tc>
          <w:tcPr>
            <w:tcW w:w="911" w:type="dxa"/>
          </w:tcPr>
          <w:p w14:paraId="0C02F2DF"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03" w:type="dxa"/>
          </w:tcPr>
          <w:p w14:paraId="4B59DBA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29569C62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73A3C30A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7A0A7140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9" w:type="dxa"/>
          </w:tcPr>
          <w:p w14:paraId="4E8E2F2F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2E9109F1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2</w:t>
      </w:r>
      <w:r>
        <w:rPr>
          <w:rFonts w:hint="eastAsia" w:ascii="宋体" w:hAnsi="宋体"/>
          <w:b/>
          <w:szCs w:val="21"/>
        </w:rPr>
        <w:t>、各交流电流、电压通道刻度检查：额定励磁电压</w:t>
      </w:r>
      <w:r>
        <w:rPr>
          <w:rFonts w:hint="eastAsia" w:ascii="宋体" w:hAnsi="宋体"/>
          <w:b/>
          <w:szCs w:val="21"/>
          <w:lang w:val="en-US" w:eastAsia="zh-CN"/>
        </w:rPr>
        <w:t>66</w:t>
      </w:r>
      <w:r>
        <w:rPr>
          <w:rFonts w:ascii="宋体" w:hAnsi="宋体"/>
          <w:b/>
          <w:szCs w:val="21"/>
        </w:rPr>
        <w:t>V</w:t>
      </w:r>
    </w:p>
    <w:p w14:paraId="00B79864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 xml:space="preserve"> 2.1</w:t>
      </w:r>
      <w:r>
        <w:rPr>
          <w:rFonts w:hint="eastAsia" w:ascii="宋体" w:hAnsi="宋体"/>
          <w:b/>
          <w:szCs w:val="21"/>
        </w:rPr>
        <w:t>、</w:t>
      </w:r>
      <w:r>
        <w:rPr>
          <w:rFonts w:hint="eastAsia" w:ascii="宋体" w:hAnsi="宋体"/>
          <w:b/>
          <w:szCs w:val="21"/>
          <w:lang w:val="en-US" w:eastAsia="zh-CN"/>
        </w:rPr>
        <w:t>直</w:t>
      </w:r>
      <w:r>
        <w:rPr>
          <w:rFonts w:hint="eastAsia" w:ascii="宋体" w:hAnsi="宋体"/>
          <w:b/>
          <w:szCs w:val="21"/>
        </w:rPr>
        <w:t>流采样</w:t>
      </w:r>
    </w:p>
    <w:tbl>
      <w:tblPr>
        <w:tblStyle w:val="16"/>
        <w:tblW w:w="96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8"/>
        <w:gridCol w:w="950"/>
        <w:gridCol w:w="900"/>
        <w:gridCol w:w="720"/>
        <w:gridCol w:w="626"/>
        <w:gridCol w:w="957"/>
        <w:gridCol w:w="1007"/>
        <w:gridCol w:w="930"/>
        <w:gridCol w:w="934"/>
        <w:gridCol w:w="960"/>
      </w:tblGrid>
      <w:tr w14:paraId="23796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678" w:type="dxa"/>
            <w:vAlign w:val="center"/>
          </w:tcPr>
          <w:p w14:paraId="62FBF8D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外加值</w:t>
            </w:r>
          </w:p>
        </w:tc>
        <w:tc>
          <w:tcPr>
            <w:tcW w:w="950" w:type="dxa"/>
            <w:vAlign w:val="center"/>
          </w:tcPr>
          <w:p w14:paraId="54CA2A73">
            <w:pPr>
              <w:ind w:right="-122" w:rightChars="-58" w:firstLine="105" w:firstLineChars="5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通道</w:t>
            </w:r>
          </w:p>
        </w:tc>
        <w:tc>
          <w:tcPr>
            <w:tcW w:w="900" w:type="dxa"/>
            <w:vAlign w:val="center"/>
          </w:tcPr>
          <w:p w14:paraId="3FB70B7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UE</w:t>
            </w:r>
          </w:p>
        </w:tc>
        <w:tc>
          <w:tcPr>
            <w:tcW w:w="720" w:type="dxa"/>
            <w:vAlign w:val="center"/>
          </w:tcPr>
          <w:p w14:paraId="700A133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626" w:type="dxa"/>
            <w:vAlign w:val="center"/>
          </w:tcPr>
          <w:p w14:paraId="7B7E478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57" w:type="dxa"/>
            <w:vAlign w:val="center"/>
          </w:tcPr>
          <w:p w14:paraId="10AC25B3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49253F71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345B97C4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773B0A10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490F0404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6CB5A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1678" w:type="dxa"/>
            <w:vAlign w:val="center"/>
          </w:tcPr>
          <w:p w14:paraId="4659730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0.3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ascii="宋体" w:hAnsi="宋体"/>
                <w:szCs w:val="21"/>
              </w:rPr>
              <w:t>Un</w:t>
            </w:r>
          </w:p>
        </w:tc>
        <w:tc>
          <w:tcPr>
            <w:tcW w:w="950" w:type="dxa"/>
            <w:vAlign w:val="center"/>
          </w:tcPr>
          <w:p w14:paraId="663D3DB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模拟板</w:t>
            </w:r>
          </w:p>
        </w:tc>
        <w:tc>
          <w:tcPr>
            <w:tcW w:w="900" w:type="dxa"/>
            <w:vAlign w:val="center"/>
          </w:tcPr>
          <w:p w14:paraId="747B08E2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17</w:t>
            </w:r>
          </w:p>
        </w:tc>
        <w:tc>
          <w:tcPr>
            <w:tcW w:w="720" w:type="dxa"/>
            <w:vAlign w:val="center"/>
          </w:tcPr>
          <w:p w14:paraId="1AFCBB5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626" w:type="dxa"/>
            <w:vAlign w:val="center"/>
          </w:tcPr>
          <w:p w14:paraId="08AADC5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57" w:type="dxa"/>
            <w:vAlign w:val="center"/>
          </w:tcPr>
          <w:p w14:paraId="65B8864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5A2FAD3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250C02D1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69F6C771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4B06AAD8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5DCED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1678" w:type="dxa"/>
            <w:vAlign w:val="center"/>
          </w:tcPr>
          <w:p w14:paraId="4BD9170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0.</w:t>
            </w:r>
            <w:r>
              <w:rPr>
                <w:rFonts w:ascii="宋体" w:hAnsi="宋体"/>
                <w:szCs w:val="21"/>
              </w:rPr>
              <w:t>5Un</w:t>
            </w:r>
          </w:p>
        </w:tc>
        <w:tc>
          <w:tcPr>
            <w:tcW w:w="950" w:type="dxa"/>
            <w:vAlign w:val="center"/>
          </w:tcPr>
          <w:p w14:paraId="5004857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模拟板</w:t>
            </w:r>
          </w:p>
        </w:tc>
        <w:tc>
          <w:tcPr>
            <w:tcW w:w="900" w:type="dxa"/>
            <w:vAlign w:val="center"/>
          </w:tcPr>
          <w:p w14:paraId="57BA4955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31</w:t>
            </w:r>
          </w:p>
        </w:tc>
        <w:tc>
          <w:tcPr>
            <w:tcW w:w="720" w:type="dxa"/>
            <w:vAlign w:val="center"/>
          </w:tcPr>
          <w:p w14:paraId="42D4568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626" w:type="dxa"/>
            <w:vAlign w:val="center"/>
          </w:tcPr>
          <w:p w14:paraId="4E8F7AE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57" w:type="dxa"/>
            <w:vAlign w:val="center"/>
          </w:tcPr>
          <w:p w14:paraId="6BC37D8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3CF0D8F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2C0761D3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47A183B8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573EFEA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1BC8F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1678" w:type="dxa"/>
            <w:vAlign w:val="center"/>
          </w:tcPr>
          <w:p w14:paraId="64CDA4A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1Un</w:t>
            </w:r>
          </w:p>
        </w:tc>
        <w:tc>
          <w:tcPr>
            <w:tcW w:w="950" w:type="dxa"/>
            <w:vAlign w:val="center"/>
          </w:tcPr>
          <w:p w14:paraId="4D21CE9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模拟板</w:t>
            </w:r>
          </w:p>
        </w:tc>
        <w:tc>
          <w:tcPr>
            <w:tcW w:w="900" w:type="dxa"/>
            <w:vAlign w:val="center"/>
          </w:tcPr>
          <w:p w14:paraId="71558290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64</w:t>
            </w:r>
          </w:p>
        </w:tc>
        <w:tc>
          <w:tcPr>
            <w:tcW w:w="720" w:type="dxa"/>
            <w:vAlign w:val="center"/>
          </w:tcPr>
          <w:p w14:paraId="2B4F644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626" w:type="dxa"/>
            <w:vAlign w:val="center"/>
          </w:tcPr>
          <w:p w14:paraId="68AF566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57" w:type="dxa"/>
            <w:vAlign w:val="center"/>
          </w:tcPr>
          <w:p w14:paraId="3E0FEE6F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74C8435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75E9BBFA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7E4BEEA8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695D578E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310B06F7">
      <w:pPr>
        <w:spacing w:line="360" w:lineRule="auto"/>
        <w:rPr>
          <w:rFonts w:hint="eastAsia" w:ascii="宋体" w:hAnsi="宋体" w:cs="宋体"/>
          <w:b/>
          <w:bCs/>
          <w:szCs w:val="21"/>
          <w:lang w:val="en-US" w:eastAsia="zh-CN"/>
        </w:rPr>
      </w:pPr>
    </w:p>
    <w:p w14:paraId="28CAA1C8">
      <w:pPr>
        <w:spacing w:line="360" w:lineRule="auto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七</w:t>
      </w:r>
      <w:r>
        <w:rPr>
          <w:rFonts w:hint="eastAsia" w:ascii="宋体" w:hAnsi="宋体" w:cs="宋体"/>
          <w:b/>
          <w:bCs/>
          <w:szCs w:val="21"/>
        </w:rPr>
        <w:t>、各出口回路检查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013"/>
        <w:gridCol w:w="2094"/>
        <w:gridCol w:w="1121"/>
        <w:gridCol w:w="1120"/>
        <w:gridCol w:w="721"/>
        <w:gridCol w:w="1744"/>
      </w:tblGrid>
      <w:tr w14:paraId="6E6C0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825" w:type="dxa"/>
            <w:vMerge w:val="restart"/>
            <w:vAlign w:val="center"/>
          </w:tcPr>
          <w:p w14:paraId="2EFA15A7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名称</w:t>
            </w:r>
          </w:p>
        </w:tc>
        <w:tc>
          <w:tcPr>
            <w:tcW w:w="2013" w:type="dxa"/>
            <w:vMerge w:val="restart"/>
            <w:vAlign w:val="center"/>
          </w:tcPr>
          <w:p w14:paraId="1A026F05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检查项目</w:t>
            </w:r>
          </w:p>
        </w:tc>
        <w:tc>
          <w:tcPr>
            <w:tcW w:w="2094" w:type="dxa"/>
            <w:vMerge w:val="restart"/>
            <w:vAlign w:val="center"/>
          </w:tcPr>
          <w:p w14:paraId="53123AF5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测试点</w:t>
            </w:r>
          </w:p>
        </w:tc>
        <w:tc>
          <w:tcPr>
            <w:tcW w:w="2241" w:type="dxa"/>
            <w:gridSpan w:val="2"/>
            <w:vAlign w:val="center"/>
          </w:tcPr>
          <w:p w14:paraId="1E2F5BD7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闭合或断开状态</w:t>
            </w:r>
          </w:p>
        </w:tc>
        <w:tc>
          <w:tcPr>
            <w:tcW w:w="721" w:type="dxa"/>
            <w:vMerge w:val="restart"/>
            <w:vAlign w:val="center"/>
          </w:tcPr>
          <w:p w14:paraId="31091B1F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功能作用</w:t>
            </w:r>
          </w:p>
        </w:tc>
        <w:tc>
          <w:tcPr>
            <w:tcW w:w="1744" w:type="dxa"/>
            <w:vMerge w:val="restart"/>
            <w:vAlign w:val="center"/>
          </w:tcPr>
          <w:p w14:paraId="2241EC4A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 w14:paraId="475E9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825" w:type="dxa"/>
            <w:vMerge w:val="continue"/>
            <w:vAlign w:val="center"/>
          </w:tcPr>
          <w:p w14:paraId="345570D0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Merge w:val="continue"/>
            <w:vAlign w:val="center"/>
          </w:tcPr>
          <w:p w14:paraId="60F2412A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94" w:type="dxa"/>
            <w:vMerge w:val="continue"/>
            <w:vAlign w:val="center"/>
          </w:tcPr>
          <w:p w14:paraId="2D918263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121" w:type="dxa"/>
            <w:vAlign w:val="center"/>
          </w:tcPr>
          <w:p w14:paraId="60AF20AF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</w:t>
            </w:r>
          </w:p>
        </w:tc>
        <w:tc>
          <w:tcPr>
            <w:tcW w:w="1120" w:type="dxa"/>
            <w:vAlign w:val="center"/>
          </w:tcPr>
          <w:p w14:paraId="7308A162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断开</w:t>
            </w:r>
          </w:p>
        </w:tc>
        <w:tc>
          <w:tcPr>
            <w:tcW w:w="721" w:type="dxa"/>
            <w:vMerge w:val="continue"/>
            <w:vAlign w:val="center"/>
          </w:tcPr>
          <w:p w14:paraId="6456F042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Merge w:val="continue"/>
            <w:vAlign w:val="center"/>
          </w:tcPr>
          <w:p w14:paraId="511E1C5F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</w:tr>
      <w:tr w14:paraId="446AB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restart"/>
            <w:vAlign w:val="center"/>
          </w:tcPr>
          <w:p w14:paraId="6885D745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接地</w:t>
            </w:r>
            <w:r>
              <w:rPr>
                <w:rFonts w:hint="eastAsia" w:ascii="宋体" w:hAnsi="宋体" w:cs="宋体"/>
                <w:szCs w:val="21"/>
              </w:rPr>
              <w:t>保护</w:t>
            </w:r>
          </w:p>
        </w:tc>
        <w:tc>
          <w:tcPr>
            <w:tcW w:w="2013" w:type="dxa"/>
            <w:vAlign w:val="center"/>
          </w:tcPr>
          <w:p w14:paraId="4F7C76D1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跳机组断路器</w:t>
            </w:r>
          </w:p>
        </w:tc>
        <w:tc>
          <w:tcPr>
            <w:tcW w:w="2094" w:type="dxa"/>
            <w:vAlign w:val="center"/>
          </w:tcPr>
          <w:p w14:paraId="48B90C8B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C5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C6</w:t>
            </w:r>
          </w:p>
        </w:tc>
        <w:tc>
          <w:tcPr>
            <w:tcW w:w="1121" w:type="dxa"/>
            <w:vAlign w:val="center"/>
          </w:tcPr>
          <w:p w14:paraId="29D413B0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28A5FA61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restart"/>
            <w:vAlign w:val="center"/>
          </w:tcPr>
          <w:p w14:paraId="28C98378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控制回路</w:t>
            </w:r>
          </w:p>
        </w:tc>
        <w:tc>
          <w:tcPr>
            <w:tcW w:w="1744" w:type="dxa"/>
            <w:vAlign w:val="center"/>
          </w:tcPr>
          <w:p w14:paraId="7DAF1760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接地</w:t>
            </w:r>
            <w:r>
              <w:rPr>
                <w:rFonts w:hint="eastAsia" w:ascii="宋体" w:hAnsi="宋体" w:cs="宋体"/>
                <w:szCs w:val="21"/>
              </w:rPr>
              <w:t>保护</w:t>
            </w:r>
          </w:p>
        </w:tc>
      </w:tr>
      <w:tr w14:paraId="45C17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1CF0D3B9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7108C570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跳灭磁开关</w:t>
            </w:r>
          </w:p>
        </w:tc>
        <w:tc>
          <w:tcPr>
            <w:tcW w:w="2094" w:type="dxa"/>
            <w:vAlign w:val="top"/>
          </w:tcPr>
          <w:p w14:paraId="4C16F96E">
            <w:pPr>
              <w:jc w:val="center"/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C1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C2</w:t>
            </w:r>
          </w:p>
        </w:tc>
        <w:tc>
          <w:tcPr>
            <w:tcW w:w="1121" w:type="dxa"/>
            <w:vAlign w:val="center"/>
          </w:tcPr>
          <w:p w14:paraId="6809A529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6082676F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51B27C0C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Align w:val="center"/>
          </w:tcPr>
          <w:p w14:paraId="26E99035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</w:tr>
      <w:tr w14:paraId="0CADB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17CAA04D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356C4BE1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事故停机</w:t>
            </w:r>
          </w:p>
        </w:tc>
        <w:tc>
          <w:tcPr>
            <w:tcW w:w="2094" w:type="dxa"/>
            <w:vAlign w:val="top"/>
          </w:tcPr>
          <w:p w14:paraId="6D8D952B">
            <w:pPr>
              <w:jc w:val="center"/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C9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C10</w:t>
            </w:r>
          </w:p>
        </w:tc>
        <w:tc>
          <w:tcPr>
            <w:tcW w:w="1121" w:type="dxa"/>
            <w:vAlign w:val="center"/>
          </w:tcPr>
          <w:p w14:paraId="4AA95B4D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6F5D43AC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20A0C6DB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Align w:val="center"/>
          </w:tcPr>
          <w:p w14:paraId="629D072A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</w:tr>
    </w:tbl>
    <w:p w14:paraId="0610704C">
      <w:pPr>
        <w:numPr>
          <w:numId w:val="0"/>
        </w:numPr>
        <w:spacing w:line="360" w:lineRule="auto"/>
        <w:rPr>
          <w:rFonts w:hint="eastAsia" w:ascii="宋体" w:hAnsi="宋体" w:cs="宋体"/>
          <w:b/>
          <w:bCs/>
          <w:szCs w:val="21"/>
          <w:lang w:val="en-US" w:eastAsia="zh-CN"/>
        </w:rPr>
      </w:pPr>
    </w:p>
    <w:p w14:paraId="2264902D">
      <w:pPr>
        <w:numPr>
          <w:numId w:val="0"/>
        </w:numPr>
        <w:spacing w:line="360" w:lineRule="auto"/>
        <w:rPr>
          <w:rFonts w:hint="eastAsia"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八、</w:t>
      </w:r>
      <w:r>
        <w:rPr>
          <w:rFonts w:hint="eastAsia" w:ascii="宋体" w:hAnsi="宋体" w:cs="宋体"/>
          <w:b/>
          <w:bCs/>
          <w:szCs w:val="21"/>
        </w:rPr>
        <w:t>开入量检查：</w:t>
      </w:r>
    </w:p>
    <w:p w14:paraId="672B04BA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/</w:t>
      </w:r>
    </w:p>
    <w:p w14:paraId="50770D18">
      <w:pPr>
        <w:spacing w:line="360" w:lineRule="auto"/>
        <w:rPr>
          <w:rFonts w:hint="eastAsia" w:ascii="宋体" w:hAnsi="宋体" w:cs="宋体"/>
          <w:b/>
          <w:bCs/>
          <w:szCs w:val="21"/>
        </w:rPr>
      </w:pPr>
    </w:p>
    <w:p w14:paraId="1621EAB5">
      <w:pPr>
        <w:spacing w:line="360" w:lineRule="auto"/>
        <w:rPr>
          <w:rFonts w:ascii="宋体" w:cs="宋体"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九</w:t>
      </w:r>
      <w:r>
        <w:rPr>
          <w:rFonts w:hint="eastAsia" w:ascii="宋体" w:hAnsi="宋体" w:cs="宋体"/>
          <w:b/>
          <w:bCs/>
          <w:szCs w:val="21"/>
        </w:rPr>
        <w:t>、定值输入、输出、固化、定值区切换的检验结果：</w:t>
      </w:r>
    </w:p>
    <w:p w14:paraId="22166DAE">
      <w:pPr>
        <w:spacing w:line="360" w:lineRule="auto"/>
        <w:ind w:firstLine="413" w:firstLineChars="197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  <w:r>
        <w:rPr>
          <w:rFonts w:ascii="宋体" w:hAnsi="宋体" w:cs="宋体"/>
          <w:szCs w:val="21"/>
        </w:rPr>
        <w:t xml:space="preserve"> </w:t>
      </w:r>
    </w:p>
    <w:p w14:paraId="6D1CA3AD">
      <w:pPr>
        <w:spacing w:line="360" w:lineRule="auto"/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整定值失电保护功能：</w:t>
      </w:r>
      <w:r>
        <w:rPr>
          <w:rFonts w:ascii="宋体" w:hAnsi="宋体" w:cs="宋体"/>
          <w:szCs w:val="21"/>
        </w:rPr>
        <w:t xml:space="preserve">                                </w:t>
      </w:r>
    </w:p>
    <w:p w14:paraId="4F946376">
      <w:pPr>
        <w:spacing w:line="360" w:lineRule="auto"/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</w:p>
    <w:p w14:paraId="2386F0BB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ascii="宋体"/>
          <w:b/>
          <w:szCs w:val="21"/>
        </w:rPr>
        <w:t>.</w:t>
      </w:r>
      <w:r>
        <w:rPr>
          <w:rFonts w:ascii="宋体" w:hAnsi="宋体"/>
          <w:b/>
          <w:szCs w:val="21"/>
        </w:rPr>
        <w:t>4</w:t>
      </w:r>
      <w:r>
        <w:rPr>
          <w:rFonts w:hint="eastAsia" w:ascii="宋体" w:hAnsi="宋体"/>
          <w:b/>
          <w:szCs w:val="21"/>
        </w:rPr>
        <w:t>、转子接地保护：</w:t>
      </w:r>
    </w:p>
    <w:tbl>
      <w:tblPr>
        <w:tblStyle w:val="16"/>
        <w:tblW w:w="96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8"/>
        <w:gridCol w:w="1273"/>
        <w:gridCol w:w="2616"/>
        <w:gridCol w:w="1589"/>
        <w:gridCol w:w="2536"/>
      </w:tblGrid>
      <w:tr w14:paraId="31161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0" w:hRule="atLeast"/>
        </w:trPr>
        <w:tc>
          <w:tcPr>
            <w:tcW w:w="0" w:type="auto"/>
            <w:vAlign w:val="center"/>
          </w:tcPr>
          <w:p w14:paraId="42024EF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</w:tc>
        <w:tc>
          <w:tcPr>
            <w:tcW w:w="0" w:type="auto"/>
            <w:vAlign w:val="center"/>
          </w:tcPr>
          <w:p w14:paraId="7F72D7D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0" w:type="auto"/>
            <w:vAlign w:val="center"/>
          </w:tcPr>
          <w:p w14:paraId="4FD8AA3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模入量</w:t>
            </w:r>
          </w:p>
        </w:tc>
        <w:tc>
          <w:tcPr>
            <w:tcW w:w="0" w:type="auto"/>
            <w:vAlign w:val="center"/>
          </w:tcPr>
          <w:p w14:paraId="3EE8B80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0" w:type="auto"/>
            <w:vAlign w:val="center"/>
          </w:tcPr>
          <w:p w14:paraId="07342D0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7638C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exact"/>
        </w:trPr>
        <w:tc>
          <w:tcPr>
            <w:tcW w:w="0" w:type="auto"/>
            <w:vMerge w:val="restart"/>
            <w:vAlign w:val="center"/>
          </w:tcPr>
          <w:p w14:paraId="0926FF2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转子一点</w:t>
            </w:r>
          </w:p>
          <w:p w14:paraId="2091D5D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接地</w:t>
            </w:r>
          </w:p>
        </w:tc>
        <w:tc>
          <w:tcPr>
            <w:tcW w:w="0" w:type="auto"/>
            <w:vMerge w:val="restart"/>
            <w:vAlign w:val="center"/>
          </w:tcPr>
          <w:p w14:paraId="0BFACC6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  <w:r>
              <w:rPr>
                <w:rFonts w:ascii="宋体" w:hAnsi="宋体"/>
                <w:szCs w:val="21"/>
              </w:rPr>
              <w:t>k</w:t>
            </w:r>
            <w:r>
              <w:rPr>
                <w:rFonts w:hint="eastAsia" w:ascii="宋体" w:hAnsi="宋体"/>
                <w:szCs w:val="21"/>
              </w:rPr>
              <w:t>Ω</w:t>
            </w:r>
          </w:p>
          <w:p w14:paraId="4A044AF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  <w:r>
              <w:rPr>
                <w:rFonts w:ascii="宋体" w:hAnsi="宋体"/>
                <w:szCs w:val="21"/>
              </w:rPr>
              <w:t>s</w:t>
            </w:r>
          </w:p>
        </w:tc>
        <w:tc>
          <w:tcPr>
            <w:tcW w:w="0" w:type="auto"/>
            <w:vAlign w:val="center"/>
          </w:tcPr>
          <w:p w14:paraId="3D736AF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0" w:type="auto"/>
            <w:vAlign w:val="center"/>
          </w:tcPr>
          <w:p w14:paraId="5FE512E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告警</w:t>
            </w:r>
          </w:p>
        </w:tc>
        <w:tc>
          <w:tcPr>
            <w:tcW w:w="0" w:type="auto"/>
            <w:vAlign w:val="center"/>
          </w:tcPr>
          <w:p w14:paraId="4E152BD2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20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24</w:t>
            </w:r>
          </w:p>
        </w:tc>
      </w:tr>
      <w:tr w14:paraId="5C0E5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exact"/>
        </w:trPr>
        <w:tc>
          <w:tcPr>
            <w:tcW w:w="0" w:type="auto"/>
            <w:vMerge w:val="continue"/>
            <w:vAlign w:val="center"/>
          </w:tcPr>
          <w:p w14:paraId="354432F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2A0B28C8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23B76E4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0" w:type="auto"/>
            <w:vAlign w:val="center"/>
          </w:tcPr>
          <w:p w14:paraId="79DCB31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150BB68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55612EE2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十、整定值检查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3"/>
        <w:gridCol w:w="6926"/>
      </w:tblGrid>
      <w:tr w14:paraId="317E5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</w:tcPr>
          <w:p w14:paraId="326DC7D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定值区号</w:t>
            </w:r>
          </w:p>
        </w:tc>
        <w:tc>
          <w:tcPr>
            <w:tcW w:w="6926" w:type="dxa"/>
          </w:tcPr>
          <w:p w14:paraId="5300A85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15571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  <w:vAlign w:val="center"/>
          </w:tcPr>
          <w:p w14:paraId="2C93527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执行定值单编号</w:t>
            </w:r>
          </w:p>
        </w:tc>
        <w:tc>
          <w:tcPr>
            <w:tcW w:w="6926" w:type="dxa"/>
            <w:vAlign w:val="center"/>
          </w:tcPr>
          <w:p w14:paraId="312EDB43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</w:tr>
      <w:tr w14:paraId="77A62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</w:tcPr>
          <w:p w14:paraId="7D1C3A5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整定值失电保护功能</w:t>
            </w:r>
          </w:p>
        </w:tc>
        <w:tc>
          <w:tcPr>
            <w:tcW w:w="6926" w:type="dxa"/>
          </w:tcPr>
          <w:p w14:paraId="2065576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  <w:tr w14:paraId="71EC3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" w:hRule="atLeast"/>
        </w:trPr>
        <w:tc>
          <w:tcPr>
            <w:tcW w:w="2733" w:type="dxa"/>
          </w:tcPr>
          <w:p w14:paraId="0A82F1A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整定值校核</w:t>
            </w:r>
          </w:p>
        </w:tc>
        <w:tc>
          <w:tcPr>
            <w:tcW w:w="6926" w:type="dxa"/>
          </w:tcPr>
          <w:p w14:paraId="6A31BAF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</w:tbl>
    <w:p w14:paraId="7B65122F">
      <w:pPr>
        <w:rPr>
          <w:rFonts w:ascii="宋体"/>
          <w:b/>
          <w:szCs w:val="21"/>
        </w:rPr>
      </w:pPr>
    </w:p>
    <w:p w14:paraId="182030EC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一</w:t>
      </w:r>
      <w:r>
        <w:rPr>
          <w:rFonts w:hint="eastAsia" w:ascii="宋体" w:hAnsi="宋体"/>
          <w:b/>
          <w:szCs w:val="21"/>
        </w:rPr>
        <w:t>、传动试验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60308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9658" w:type="dxa"/>
          </w:tcPr>
          <w:p w14:paraId="6F086A90">
            <w:pPr>
              <w:spacing w:line="276" w:lineRule="auto"/>
              <w:rPr>
                <w:rFonts w:ascii="宋体"/>
                <w:szCs w:val="21"/>
              </w:rPr>
            </w:pPr>
          </w:p>
          <w:p w14:paraId="4F2A4B81">
            <w:pPr>
              <w:spacing w:afterLines="50"/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、手动跳合断路器动作正常，信号、灯光指示正确。</w:t>
            </w:r>
          </w:p>
          <w:p w14:paraId="46056F1B">
            <w:pPr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  <w:r>
              <w:rPr>
                <w:rFonts w:hint="eastAsia" w:ascii="宋体" w:hAnsi="宋体"/>
                <w:szCs w:val="21"/>
              </w:rPr>
              <w:t>、模拟相间、接地故障，保护动作正确，断路器可靠跳闸，信号、灯光指示正确。</w:t>
            </w:r>
          </w:p>
          <w:p w14:paraId="454ED859">
            <w:pPr>
              <w:rPr>
                <w:rFonts w:ascii="宋体"/>
                <w:szCs w:val="21"/>
              </w:rPr>
            </w:pPr>
          </w:p>
        </w:tc>
      </w:tr>
    </w:tbl>
    <w:p w14:paraId="12B1FF96">
      <w:pPr>
        <w:rPr>
          <w:rFonts w:ascii="宋体"/>
          <w:b/>
          <w:szCs w:val="21"/>
        </w:rPr>
      </w:pPr>
    </w:p>
    <w:p w14:paraId="7AD6CC8D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二</w:t>
      </w:r>
      <w:r>
        <w:rPr>
          <w:rFonts w:hint="eastAsia" w:ascii="宋体" w:hAnsi="宋体"/>
          <w:b/>
          <w:szCs w:val="21"/>
        </w:rPr>
        <w:t>、结论：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0F7FC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9658" w:type="dxa"/>
            <w:vAlign w:val="center"/>
          </w:tcPr>
          <w:p w14:paraId="5C84D26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试验合格</w:t>
            </w:r>
          </w:p>
        </w:tc>
      </w:tr>
    </w:tbl>
    <w:p w14:paraId="0886344B">
      <w:pPr>
        <w:pStyle w:val="28"/>
        <w:spacing w:before="312" w:after="156"/>
        <w:outlineLvl w:val="0"/>
        <w:rPr>
          <w:rFonts w:ascii="宋体" w:cs="宋体"/>
          <w:b/>
          <w:bCs/>
          <w:sz w:val="30"/>
          <w:szCs w:val="30"/>
        </w:rPr>
      </w:pPr>
    </w:p>
    <w:p w14:paraId="5066D20A">
      <w:pPr>
        <w:pStyle w:val="28"/>
        <w:spacing w:before="312" w:after="156"/>
        <w:outlineLvl w:val="0"/>
        <w:rPr>
          <w:rFonts w:ascii="宋体" w:cs="宋体"/>
          <w:b/>
          <w:bCs/>
          <w:sz w:val="30"/>
          <w:szCs w:val="30"/>
        </w:rPr>
      </w:pPr>
    </w:p>
    <w:p w14:paraId="1BA79F90">
      <w:pPr>
        <w:pStyle w:val="28"/>
        <w:spacing w:before="312" w:after="156"/>
        <w:outlineLvl w:val="0"/>
        <w:rPr>
          <w:rFonts w:ascii="宋体" w:cs="宋体"/>
          <w:b/>
          <w:bCs/>
          <w:sz w:val="30"/>
          <w:szCs w:val="30"/>
        </w:rPr>
      </w:pPr>
    </w:p>
    <w:p w14:paraId="646F38ED">
      <w:pPr>
        <w:pStyle w:val="28"/>
        <w:spacing w:before="312" w:after="156"/>
        <w:outlineLvl w:val="0"/>
        <w:rPr>
          <w:rFonts w:ascii="宋体" w:cs="宋体"/>
          <w:b/>
          <w:bCs/>
          <w:sz w:val="30"/>
          <w:szCs w:val="30"/>
        </w:rPr>
      </w:pPr>
    </w:p>
    <w:p w14:paraId="628E8D15">
      <w:pPr>
        <w:pStyle w:val="28"/>
        <w:spacing w:before="312" w:after="156"/>
        <w:outlineLvl w:val="0"/>
        <w:rPr>
          <w:rFonts w:ascii="宋体" w:cs="宋体"/>
          <w:b/>
          <w:bCs/>
          <w:sz w:val="30"/>
          <w:szCs w:val="30"/>
        </w:rPr>
      </w:pPr>
    </w:p>
    <w:p w14:paraId="5BAEEDDF">
      <w:pPr>
        <w:pStyle w:val="28"/>
        <w:spacing w:before="312" w:after="156"/>
        <w:outlineLvl w:val="0"/>
        <w:rPr>
          <w:rFonts w:ascii="宋体" w:cs="宋体"/>
          <w:b/>
          <w:bCs/>
          <w:sz w:val="30"/>
          <w:szCs w:val="30"/>
        </w:rPr>
      </w:pPr>
    </w:p>
    <w:p w14:paraId="5058F5E5">
      <w:pPr>
        <w:pStyle w:val="28"/>
        <w:spacing w:before="312" w:after="156"/>
        <w:outlineLvl w:val="0"/>
        <w:rPr>
          <w:rFonts w:ascii="宋体" w:cs="宋体"/>
          <w:b/>
          <w:szCs w:val="32"/>
        </w:rPr>
      </w:pP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二级站2</w:t>
      </w:r>
      <w:r>
        <w:rPr>
          <w:rFonts w:hint="eastAsia" w:ascii="宋体" w:hAnsi="宋体" w:cs="宋体"/>
          <w:b/>
          <w:bCs/>
          <w:sz w:val="30"/>
          <w:szCs w:val="30"/>
        </w:rPr>
        <w:t>号发电机组</w:t>
      </w:r>
      <w:r>
        <w:rPr>
          <w:rFonts w:hint="eastAsia" w:ascii="宋体" w:cs="宋体"/>
          <w:b/>
          <w:bCs/>
          <w:sz w:val="30"/>
          <w:szCs w:val="30"/>
          <w:lang w:val="en-US" w:eastAsia="zh-CN"/>
        </w:rPr>
        <w:t>差动</w:t>
      </w:r>
      <w:r>
        <w:rPr>
          <w:rFonts w:hint="eastAsia" w:ascii="宋体" w:hAnsi="宋体" w:cs="宋体"/>
          <w:b/>
          <w:szCs w:val="32"/>
        </w:rPr>
        <w:t>保护装置</w:t>
      </w:r>
    </w:p>
    <w:p w14:paraId="5F98E283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设备名称：</w:t>
      </w:r>
      <w:r>
        <w:rPr>
          <w:rFonts w:ascii="宋体" w:hAnsi="宋体" w:cs="宋体"/>
          <w:b/>
          <w:szCs w:val="21"/>
          <w:u w:val="single"/>
        </w:rPr>
        <w:t xml:space="preserve">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SDP</w:t>
      </w:r>
      <w:r>
        <w:rPr>
          <w:rFonts w:ascii="宋体" w:hAnsi="宋体" w:cs="宋体"/>
          <w:b/>
          <w:szCs w:val="21"/>
          <w:u w:val="single"/>
        </w:rPr>
        <w:t>-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3011A</w:t>
      </w:r>
      <w:r>
        <w:rPr>
          <w:rFonts w:hint="eastAsia" w:ascii="宋体" w:hAnsi="宋体" w:cs="宋体"/>
          <w:b/>
          <w:szCs w:val="21"/>
          <w:u w:val="single"/>
        </w:rPr>
        <w:t>发电机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差动</w:t>
      </w:r>
      <w:r>
        <w:rPr>
          <w:rFonts w:hint="eastAsia" w:ascii="宋体" w:hAnsi="宋体" w:cs="宋体"/>
          <w:b/>
          <w:szCs w:val="21"/>
          <w:u w:val="single"/>
        </w:rPr>
        <w:t>保护装置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   </w:t>
      </w:r>
    </w:p>
    <w:p w14:paraId="5CB75ABA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设备用途：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2</w:t>
      </w:r>
      <w:r>
        <w:rPr>
          <w:rFonts w:hint="eastAsia" w:ascii="宋体" w:hAnsi="宋体" w:cs="宋体"/>
          <w:b/>
          <w:szCs w:val="21"/>
          <w:u w:val="single"/>
        </w:rPr>
        <w:t>号发电机组</w:t>
      </w:r>
      <w:r>
        <w:rPr>
          <w:rFonts w:hint="eastAsia" w:ascii="宋体" w:cs="宋体"/>
          <w:b/>
          <w:szCs w:val="21"/>
          <w:u w:val="single"/>
          <w:lang w:val="en-US" w:eastAsia="zh-CN"/>
        </w:rPr>
        <w:t>06F2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主</w:t>
      </w:r>
      <w:r>
        <w:rPr>
          <w:rFonts w:hint="eastAsia" w:ascii="宋体" w:hAnsi="宋体" w:cs="宋体"/>
          <w:b/>
          <w:szCs w:val="21"/>
          <w:u w:val="single"/>
        </w:rPr>
        <w:t>保护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  </w:t>
      </w:r>
    </w:p>
    <w:p w14:paraId="63F36E9A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安装地址：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</w:rPr>
        <w:t>电站主厂房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2号发电机保护屏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</w:t>
      </w:r>
    </w:p>
    <w:p w14:paraId="16FD15AE">
      <w:pPr>
        <w:spacing w:line="360" w:lineRule="auto"/>
        <w:rPr>
          <w:rFonts w:hint="default" w:ascii="宋体" w:eastAsia="宋体"/>
          <w:b/>
          <w:szCs w:val="21"/>
          <w:lang w:val="en-US" w:eastAsia="zh-CN"/>
        </w:rPr>
      </w:pPr>
      <w:r>
        <w:rPr>
          <w:rFonts w:hint="eastAsia" w:ascii="宋体" w:hAnsi="宋体"/>
          <w:b/>
          <w:szCs w:val="21"/>
        </w:rPr>
        <w:t>一、装置接入</w:t>
      </w:r>
      <w:r>
        <w:rPr>
          <w:rFonts w:ascii="宋体" w:hAnsi="宋体"/>
          <w:b/>
          <w:szCs w:val="21"/>
        </w:rPr>
        <w:t>CT</w:t>
      </w:r>
      <w:r>
        <w:rPr>
          <w:rFonts w:hint="eastAsia" w:ascii="宋体" w:hAnsi="宋体"/>
          <w:b/>
          <w:szCs w:val="21"/>
        </w:rPr>
        <w:t>绕组检查</w:t>
      </w:r>
      <w:r>
        <w:rPr>
          <w:rFonts w:ascii="宋体" w:hAnsi="宋体"/>
          <w:b/>
          <w:szCs w:val="21"/>
        </w:rPr>
        <w:t xml:space="preserve">  </w:t>
      </w:r>
      <w:r>
        <w:rPr>
          <w:rFonts w:hint="eastAsia" w:ascii="宋体" w:hAnsi="宋体"/>
          <w:b/>
          <w:szCs w:val="21"/>
        </w:rPr>
        <w:t>安装地点：</w:t>
      </w:r>
      <w:r>
        <w:rPr>
          <w:rFonts w:hint="eastAsia" w:ascii="宋体" w:hAnsi="宋体"/>
          <w:b/>
          <w:szCs w:val="21"/>
          <w:lang w:val="en-US" w:eastAsia="zh-CN"/>
        </w:rPr>
        <w:t>发电机出口断路器、中性点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134"/>
        <w:gridCol w:w="1559"/>
        <w:gridCol w:w="1418"/>
        <w:gridCol w:w="1562"/>
        <w:gridCol w:w="1327"/>
        <w:gridCol w:w="1327"/>
      </w:tblGrid>
      <w:tr w14:paraId="06910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3148BAC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准确级</w:t>
            </w:r>
          </w:p>
        </w:tc>
        <w:tc>
          <w:tcPr>
            <w:tcW w:w="1134" w:type="dxa"/>
            <w:vAlign w:val="center"/>
          </w:tcPr>
          <w:p w14:paraId="47F7733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二次回路编号</w:t>
            </w:r>
          </w:p>
        </w:tc>
        <w:tc>
          <w:tcPr>
            <w:tcW w:w="1559" w:type="dxa"/>
            <w:vAlign w:val="center"/>
          </w:tcPr>
          <w:p w14:paraId="151E0A0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用途</w:t>
            </w:r>
          </w:p>
        </w:tc>
        <w:tc>
          <w:tcPr>
            <w:tcW w:w="1418" w:type="dxa"/>
            <w:vAlign w:val="center"/>
          </w:tcPr>
          <w:p w14:paraId="2A79AF3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二次侧</w:t>
            </w:r>
            <w:r>
              <w:rPr>
                <w:rFonts w:ascii="宋体" w:hAnsi="宋体"/>
                <w:kern w:val="0"/>
                <w:szCs w:val="21"/>
              </w:rPr>
              <w:t>ABC</w:t>
            </w:r>
            <w:r>
              <w:rPr>
                <w:rFonts w:hint="eastAsia" w:ascii="宋体" w:hAnsi="宋体"/>
                <w:kern w:val="0"/>
                <w:szCs w:val="21"/>
              </w:rPr>
              <w:t>引出抽头</w:t>
            </w:r>
          </w:p>
        </w:tc>
        <w:tc>
          <w:tcPr>
            <w:tcW w:w="1562" w:type="dxa"/>
            <w:vAlign w:val="center"/>
          </w:tcPr>
          <w:p w14:paraId="1B8699A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二次侧</w:t>
            </w:r>
            <w:r>
              <w:rPr>
                <w:rFonts w:ascii="宋体" w:hAnsi="宋体"/>
                <w:kern w:val="0"/>
                <w:szCs w:val="21"/>
              </w:rPr>
              <w:t>N</w:t>
            </w:r>
            <w:r>
              <w:rPr>
                <w:rFonts w:hint="eastAsia" w:ascii="宋体" w:hAnsi="宋体"/>
                <w:kern w:val="0"/>
                <w:szCs w:val="21"/>
              </w:rPr>
              <w:t>端引出抽头</w:t>
            </w:r>
          </w:p>
        </w:tc>
        <w:tc>
          <w:tcPr>
            <w:tcW w:w="1327" w:type="dxa"/>
            <w:vAlign w:val="center"/>
          </w:tcPr>
          <w:p w14:paraId="7084408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接地点</w:t>
            </w:r>
          </w:p>
        </w:tc>
        <w:tc>
          <w:tcPr>
            <w:tcW w:w="1327" w:type="dxa"/>
            <w:vAlign w:val="center"/>
          </w:tcPr>
          <w:p w14:paraId="5DEF1A6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备注</w:t>
            </w:r>
          </w:p>
        </w:tc>
      </w:tr>
      <w:tr w14:paraId="46EDA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6034D12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5P30</w:t>
            </w:r>
          </w:p>
        </w:tc>
        <w:tc>
          <w:tcPr>
            <w:tcW w:w="1134" w:type="dxa"/>
            <w:vAlign w:val="center"/>
          </w:tcPr>
          <w:p w14:paraId="68F7E85A">
            <w:pPr>
              <w:jc w:val="center"/>
              <w:rPr>
                <w:rFonts w:hint="default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ascii="宋体" w:hAnsi="宋体"/>
                <w:kern w:val="0"/>
                <w:szCs w:val="21"/>
              </w:rPr>
              <w:t>4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11</w:t>
            </w:r>
          </w:p>
        </w:tc>
        <w:tc>
          <w:tcPr>
            <w:tcW w:w="1559" w:type="dxa"/>
            <w:vAlign w:val="center"/>
          </w:tcPr>
          <w:p w14:paraId="090C6DB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主保护</w:t>
            </w:r>
          </w:p>
        </w:tc>
        <w:tc>
          <w:tcPr>
            <w:tcW w:w="1418" w:type="dxa"/>
            <w:vAlign w:val="center"/>
          </w:tcPr>
          <w:p w14:paraId="759C0E6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ascii="宋体" w:hAnsi="宋体"/>
                <w:kern w:val="0"/>
                <w:szCs w:val="21"/>
              </w:rPr>
              <w:t>TA-S2</w:t>
            </w:r>
          </w:p>
        </w:tc>
        <w:tc>
          <w:tcPr>
            <w:tcW w:w="1562" w:type="dxa"/>
            <w:vAlign w:val="center"/>
          </w:tcPr>
          <w:p w14:paraId="3A18955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ascii="宋体" w:hAnsi="宋体"/>
                <w:kern w:val="0"/>
                <w:szCs w:val="21"/>
              </w:rPr>
              <w:t>TA-S1</w:t>
            </w:r>
          </w:p>
        </w:tc>
        <w:tc>
          <w:tcPr>
            <w:tcW w:w="1327" w:type="dxa"/>
            <w:vAlign w:val="center"/>
          </w:tcPr>
          <w:p w14:paraId="367C09B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断路器柜</w:t>
            </w:r>
          </w:p>
        </w:tc>
        <w:tc>
          <w:tcPr>
            <w:tcW w:w="1327" w:type="dxa"/>
          </w:tcPr>
          <w:p w14:paraId="57F8735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断路器柜</w:t>
            </w:r>
          </w:p>
        </w:tc>
      </w:tr>
      <w:tr w14:paraId="39FBB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0AEF7A9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5P30</w:t>
            </w:r>
          </w:p>
        </w:tc>
        <w:tc>
          <w:tcPr>
            <w:tcW w:w="1134" w:type="dxa"/>
            <w:vAlign w:val="center"/>
          </w:tcPr>
          <w:p w14:paraId="5D946F6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4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6</w:t>
            </w:r>
            <w:r>
              <w:rPr>
                <w:rFonts w:ascii="宋体" w:hAnsi="宋体"/>
                <w:kern w:val="0"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14:paraId="2C73D17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主保护</w:t>
            </w:r>
          </w:p>
        </w:tc>
        <w:tc>
          <w:tcPr>
            <w:tcW w:w="1418" w:type="dxa"/>
            <w:vAlign w:val="center"/>
          </w:tcPr>
          <w:p w14:paraId="6E14F93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6</w:t>
            </w:r>
            <w:r>
              <w:rPr>
                <w:rFonts w:ascii="宋体" w:hAnsi="宋体"/>
                <w:kern w:val="0"/>
                <w:szCs w:val="21"/>
              </w:rPr>
              <w:t>TA-S2</w:t>
            </w:r>
          </w:p>
        </w:tc>
        <w:tc>
          <w:tcPr>
            <w:tcW w:w="1562" w:type="dxa"/>
            <w:vAlign w:val="center"/>
          </w:tcPr>
          <w:p w14:paraId="349690D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6</w:t>
            </w:r>
            <w:r>
              <w:rPr>
                <w:rFonts w:ascii="宋体" w:hAnsi="宋体"/>
                <w:kern w:val="0"/>
                <w:szCs w:val="21"/>
              </w:rPr>
              <w:t>TA-S1</w:t>
            </w:r>
          </w:p>
        </w:tc>
        <w:tc>
          <w:tcPr>
            <w:tcW w:w="1327" w:type="dxa"/>
            <w:vAlign w:val="center"/>
          </w:tcPr>
          <w:p w14:paraId="704395D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中性点</w:t>
            </w:r>
          </w:p>
        </w:tc>
        <w:tc>
          <w:tcPr>
            <w:tcW w:w="1327" w:type="dxa"/>
          </w:tcPr>
          <w:p w14:paraId="7633CC8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中性点</w:t>
            </w:r>
          </w:p>
        </w:tc>
      </w:tr>
      <w:tr w14:paraId="174E7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6" w:type="dxa"/>
            <w:gridSpan w:val="7"/>
            <w:vAlign w:val="center"/>
          </w:tcPr>
          <w:p w14:paraId="7057353A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备注：机端</w:t>
            </w:r>
            <w:r>
              <w:rPr>
                <w:rFonts w:ascii="宋体" w:hAnsi="宋体"/>
                <w:kern w:val="0"/>
                <w:szCs w:val="21"/>
              </w:rPr>
              <w:t>CT</w:t>
            </w:r>
            <w:r>
              <w:rPr>
                <w:rFonts w:hint="eastAsia" w:ascii="宋体" w:hAnsi="宋体"/>
                <w:kern w:val="0"/>
                <w:szCs w:val="21"/>
              </w:rPr>
              <w:t>一次侧</w:t>
            </w:r>
            <w:r>
              <w:rPr>
                <w:rFonts w:ascii="宋体" w:hAnsi="宋体"/>
                <w:kern w:val="0"/>
                <w:szCs w:val="21"/>
              </w:rPr>
              <w:t>P1</w:t>
            </w:r>
            <w:r>
              <w:rPr>
                <w:rFonts w:hint="eastAsia" w:ascii="宋体" w:hAnsi="宋体"/>
                <w:kern w:val="0"/>
                <w:szCs w:val="21"/>
              </w:rPr>
              <w:t>指向</w:t>
            </w: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6.3kV</w:t>
            </w:r>
            <w:r>
              <w:rPr>
                <w:rFonts w:hint="eastAsia" w:ascii="宋体" w:hAnsi="宋体"/>
                <w:kern w:val="0"/>
                <w:szCs w:val="21"/>
              </w:rPr>
              <w:t>母线，中性点</w:t>
            </w:r>
            <w:r>
              <w:rPr>
                <w:rFonts w:ascii="宋体" w:hAnsi="宋体"/>
                <w:kern w:val="0"/>
                <w:szCs w:val="21"/>
              </w:rPr>
              <w:t>CT</w:t>
            </w:r>
            <w:r>
              <w:rPr>
                <w:rFonts w:hint="eastAsia" w:ascii="宋体" w:hAnsi="宋体"/>
                <w:kern w:val="0"/>
                <w:szCs w:val="21"/>
              </w:rPr>
              <w:t>一次侧</w:t>
            </w:r>
            <w:r>
              <w:rPr>
                <w:rFonts w:ascii="宋体" w:hAnsi="宋体"/>
                <w:kern w:val="0"/>
                <w:szCs w:val="21"/>
              </w:rPr>
              <w:t>P1</w:t>
            </w:r>
            <w:r>
              <w:rPr>
                <w:rFonts w:hint="eastAsia" w:ascii="宋体" w:hAnsi="宋体"/>
                <w:kern w:val="0"/>
                <w:szCs w:val="21"/>
              </w:rPr>
              <w:t>指向中性点</w:t>
            </w:r>
          </w:p>
        </w:tc>
      </w:tr>
    </w:tbl>
    <w:p w14:paraId="215EC468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二、铭牌参数：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701"/>
        <w:gridCol w:w="1843"/>
        <w:gridCol w:w="1701"/>
        <w:gridCol w:w="2867"/>
      </w:tblGrid>
      <w:tr w14:paraId="76EB8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68EBFAD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设备名称</w:t>
            </w:r>
          </w:p>
        </w:tc>
        <w:tc>
          <w:tcPr>
            <w:tcW w:w="1701" w:type="dxa"/>
          </w:tcPr>
          <w:p w14:paraId="087ED170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产品型号</w:t>
            </w:r>
          </w:p>
        </w:tc>
        <w:tc>
          <w:tcPr>
            <w:tcW w:w="1843" w:type="dxa"/>
          </w:tcPr>
          <w:p w14:paraId="5E97DD2D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出厂编号</w:t>
            </w:r>
          </w:p>
        </w:tc>
        <w:tc>
          <w:tcPr>
            <w:tcW w:w="1701" w:type="dxa"/>
          </w:tcPr>
          <w:p w14:paraId="6CA2E5B7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出厂日期</w:t>
            </w:r>
          </w:p>
        </w:tc>
        <w:tc>
          <w:tcPr>
            <w:tcW w:w="2867" w:type="dxa"/>
          </w:tcPr>
          <w:p w14:paraId="3FC97E01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生产厂家</w:t>
            </w:r>
          </w:p>
        </w:tc>
      </w:tr>
      <w:tr w14:paraId="18200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526" w:type="dxa"/>
          </w:tcPr>
          <w:p w14:paraId="649C9743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保护屏</w:t>
            </w:r>
          </w:p>
        </w:tc>
        <w:tc>
          <w:tcPr>
            <w:tcW w:w="1701" w:type="dxa"/>
          </w:tcPr>
          <w:p w14:paraId="52E4C4F5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SDP</w:t>
            </w:r>
          </w:p>
        </w:tc>
        <w:tc>
          <w:tcPr>
            <w:tcW w:w="1843" w:type="dxa"/>
          </w:tcPr>
          <w:p w14:paraId="4795AC72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1701" w:type="dxa"/>
          </w:tcPr>
          <w:p w14:paraId="6845FEA3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 w:cs="宋体"/>
                <w:szCs w:val="21"/>
              </w:rPr>
              <w:t>20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12</w:t>
            </w:r>
            <w:r>
              <w:rPr>
                <w:rFonts w:ascii="宋体" w:hAnsi="宋体" w:cs="宋体"/>
                <w:szCs w:val="21"/>
              </w:rPr>
              <w:t>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</w:p>
        </w:tc>
        <w:tc>
          <w:tcPr>
            <w:tcW w:w="2867" w:type="dxa"/>
            <w:vMerge w:val="restart"/>
            <w:vAlign w:val="center"/>
          </w:tcPr>
          <w:p w14:paraId="65B6550E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中国南车</w:t>
            </w:r>
          </w:p>
        </w:tc>
      </w:tr>
      <w:tr w14:paraId="7BFC6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526" w:type="dxa"/>
          </w:tcPr>
          <w:p w14:paraId="31027BDF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主保护</w:t>
            </w:r>
          </w:p>
        </w:tc>
        <w:tc>
          <w:tcPr>
            <w:tcW w:w="1701" w:type="dxa"/>
          </w:tcPr>
          <w:p w14:paraId="7ADA4F8A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SDP-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3011A</w:t>
            </w:r>
          </w:p>
        </w:tc>
        <w:tc>
          <w:tcPr>
            <w:tcW w:w="1843" w:type="dxa"/>
          </w:tcPr>
          <w:p w14:paraId="195037D2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1701" w:type="dxa"/>
          </w:tcPr>
          <w:p w14:paraId="6FED6549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12</w:t>
            </w:r>
            <w:r>
              <w:rPr>
                <w:rFonts w:ascii="宋体" w:hAnsi="宋体" w:cs="宋体"/>
                <w:szCs w:val="21"/>
              </w:rPr>
              <w:t>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</w:p>
        </w:tc>
        <w:tc>
          <w:tcPr>
            <w:tcW w:w="2867" w:type="dxa"/>
            <w:vMerge w:val="continue"/>
          </w:tcPr>
          <w:p w14:paraId="77BF5759"/>
        </w:tc>
      </w:tr>
    </w:tbl>
    <w:p w14:paraId="1741261C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三、装置外部检查：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268"/>
        <w:gridCol w:w="5776"/>
      </w:tblGrid>
      <w:tr w14:paraId="16293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1FF363BE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项目序号</w:t>
            </w:r>
          </w:p>
        </w:tc>
        <w:tc>
          <w:tcPr>
            <w:tcW w:w="2268" w:type="dxa"/>
          </w:tcPr>
          <w:p w14:paraId="79B73B2E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检查内容</w:t>
            </w:r>
          </w:p>
        </w:tc>
        <w:tc>
          <w:tcPr>
            <w:tcW w:w="5776" w:type="dxa"/>
          </w:tcPr>
          <w:p w14:paraId="7417B9F8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4BC4F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2CAA817A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2268" w:type="dxa"/>
            <w:vAlign w:val="center"/>
          </w:tcPr>
          <w:p w14:paraId="09BB079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装置实际结构</w:t>
            </w:r>
          </w:p>
        </w:tc>
        <w:tc>
          <w:tcPr>
            <w:tcW w:w="5776" w:type="dxa"/>
          </w:tcPr>
          <w:p w14:paraId="1EC06724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禁固可靠，清洁，无受潮，无放电。符合设计要求，现行相关规程、反措要求。</w:t>
            </w:r>
          </w:p>
        </w:tc>
      </w:tr>
      <w:tr w14:paraId="68C23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572704A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2268" w:type="dxa"/>
            <w:vAlign w:val="center"/>
          </w:tcPr>
          <w:p w14:paraId="1E6159E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装置安装工艺质量</w:t>
            </w:r>
          </w:p>
        </w:tc>
        <w:tc>
          <w:tcPr>
            <w:tcW w:w="5776" w:type="dxa"/>
          </w:tcPr>
          <w:p w14:paraId="798515D1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安装端正、牢固、插件及原件固定良好。</w:t>
            </w:r>
          </w:p>
        </w:tc>
      </w:tr>
      <w:tr w14:paraId="32A57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2A8F209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2268" w:type="dxa"/>
            <w:vAlign w:val="center"/>
          </w:tcPr>
          <w:p w14:paraId="6BE7BFE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名称、信号</w:t>
            </w:r>
          </w:p>
        </w:tc>
        <w:tc>
          <w:tcPr>
            <w:tcW w:w="5776" w:type="dxa"/>
          </w:tcPr>
          <w:p w14:paraId="79EED958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名称标识整洁正确、信号正确清晰。</w:t>
            </w:r>
          </w:p>
        </w:tc>
      </w:tr>
      <w:tr w14:paraId="2B1DE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2A3D30F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2268" w:type="dxa"/>
            <w:vAlign w:val="center"/>
          </w:tcPr>
          <w:p w14:paraId="7CA55BE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连接片、把手、按钮</w:t>
            </w:r>
          </w:p>
        </w:tc>
        <w:tc>
          <w:tcPr>
            <w:tcW w:w="5776" w:type="dxa"/>
          </w:tcPr>
          <w:p w14:paraId="08217553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安装端正、牢固，标志清晰，接触良好。</w:t>
            </w:r>
          </w:p>
        </w:tc>
      </w:tr>
      <w:tr w14:paraId="33E13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07B4AB6B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2268" w:type="dxa"/>
            <w:vAlign w:val="center"/>
          </w:tcPr>
          <w:p w14:paraId="137BDB6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接线、端子、电缆</w:t>
            </w:r>
          </w:p>
        </w:tc>
        <w:tc>
          <w:tcPr>
            <w:tcW w:w="5776" w:type="dxa"/>
          </w:tcPr>
          <w:p w14:paraId="230A533A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回路接线图实相符，配线正确整齐、端子标号齐全、正确、清晰。电缆固定良好，标志清楚正确，电缆截面符合要求，电缆屏蔽在两端同时接地，工作接地与保护接地正确。</w:t>
            </w:r>
          </w:p>
        </w:tc>
      </w:tr>
      <w:tr w14:paraId="63930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6E7A90C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06</w:t>
            </w:r>
          </w:p>
        </w:tc>
        <w:tc>
          <w:tcPr>
            <w:tcW w:w="2268" w:type="dxa"/>
            <w:vAlign w:val="center"/>
          </w:tcPr>
          <w:p w14:paraId="4438F67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装置工作环境</w:t>
            </w:r>
          </w:p>
        </w:tc>
        <w:tc>
          <w:tcPr>
            <w:tcW w:w="5776" w:type="dxa"/>
          </w:tcPr>
          <w:p w14:paraId="0D02F809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装置附件无热源、强电磁干扰，环境温度、空气湿度符合装置要求，接地网符合规程要求</w:t>
            </w:r>
          </w:p>
        </w:tc>
      </w:tr>
    </w:tbl>
    <w:p w14:paraId="59F858DC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四、装置交流回路绝缘电阻测试和耐压：</w:t>
      </w:r>
    </w:p>
    <w:tbl>
      <w:tblPr>
        <w:tblStyle w:val="16"/>
        <w:tblW w:w="93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2268"/>
        <w:gridCol w:w="2178"/>
        <w:gridCol w:w="2322"/>
      </w:tblGrid>
      <w:tr w14:paraId="590AF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restart"/>
            <w:vAlign w:val="center"/>
          </w:tcPr>
          <w:p w14:paraId="2F98386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外部接线前</w:t>
            </w:r>
          </w:p>
        </w:tc>
        <w:tc>
          <w:tcPr>
            <w:tcW w:w="2268" w:type="dxa"/>
            <w:vMerge w:val="restart"/>
            <w:vAlign w:val="center"/>
          </w:tcPr>
          <w:p w14:paraId="5C2DBEC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绝缘电阻要求值（ＭΩ）</w:t>
            </w:r>
          </w:p>
        </w:tc>
        <w:tc>
          <w:tcPr>
            <w:tcW w:w="4500" w:type="dxa"/>
            <w:gridSpan w:val="2"/>
            <w:vAlign w:val="center"/>
          </w:tcPr>
          <w:p w14:paraId="2629C3C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实测绝缘电阻值（ＭΩ）</w:t>
            </w:r>
          </w:p>
        </w:tc>
      </w:tr>
      <w:tr w14:paraId="503E9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continue"/>
            <w:vAlign w:val="center"/>
          </w:tcPr>
          <w:p w14:paraId="7E49C906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00A5CE5B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0D06E9D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  <w:tc>
          <w:tcPr>
            <w:tcW w:w="2322" w:type="dxa"/>
            <w:vAlign w:val="center"/>
          </w:tcPr>
          <w:p w14:paraId="5CDBC76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接线后整体二次回路绝缘（使用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</w:tr>
      <w:tr w14:paraId="4E270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3F2F0F7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交流电压回路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restart"/>
            <w:vAlign w:val="center"/>
          </w:tcPr>
          <w:p w14:paraId="32E5EFF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178" w:type="dxa"/>
            <w:vAlign w:val="center"/>
          </w:tcPr>
          <w:p w14:paraId="43825F01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14BA8684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15303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63A6CEB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2D04D01F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26369161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12518895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3740A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5A50A5F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交流电压</w:t>
            </w:r>
          </w:p>
        </w:tc>
        <w:tc>
          <w:tcPr>
            <w:tcW w:w="2268" w:type="dxa"/>
            <w:vMerge w:val="continue"/>
            <w:vAlign w:val="center"/>
          </w:tcPr>
          <w:p w14:paraId="08F64081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1255109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312195F0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55540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7EC0C96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0EB643F8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3C77323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4E7C3592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378DF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6E39988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交流回路</w:t>
            </w:r>
          </w:p>
        </w:tc>
        <w:tc>
          <w:tcPr>
            <w:tcW w:w="2268" w:type="dxa"/>
            <w:vMerge w:val="continue"/>
            <w:vAlign w:val="center"/>
          </w:tcPr>
          <w:p w14:paraId="37BEFED6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308AE341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79002A4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7C98A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64B57F2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耐压试验</w:t>
            </w:r>
          </w:p>
        </w:tc>
        <w:tc>
          <w:tcPr>
            <w:tcW w:w="2268" w:type="dxa"/>
            <w:vAlign w:val="center"/>
          </w:tcPr>
          <w:p w14:paraId="3F55503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2500V</w:t>
            </w:r>
            <w:r>
              <w:rPr>
                <w:rFonts w:hint="eastAsia" w:ascii="宋体" w:hAnsi="宋体"/>
                <w:kern w:val="0"/>
                <w:szCs w:val="21"/>
              </w:rPr>
              <w:t>兆欧表施压</w:t>
            </w:r>
            <w:r>
              <w:rPr>
                <w:rFonts w:ascii="宋体" w:hAnsi="宋体"/>
                <w:kern w:val="0"/>
                <w:szCs w:val="21"/>
              </w:rPr>
              <w:t>1min</w:t>
            </w:r>
            <w:r>
              <w:rPr>
                <w:rFonts w:hint="eastAsia" w:ascii="宋体" w:hAnsi="宋体"/>
                <w:kern w:val="0"/>
                <w:szCs w:val="21"/>
              </w:rPr>
              <w:t>通过</w:t>
            </w:r>
          </w:p>
        </w:tc>
        <w:tc>
          <w:tcPr>
            <w:tcW w:w="2178" w:type="dxa"/>
            <w:vAlign w:val="center"/>
          </w:tcPr>
          <w:p w14:paraId="26942AB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  <w:tc>
          <w:tcPr>
            <w:tcW w:w="2322" w:type="dxa"/>
            <w:vAlign w:val="center"/>
          </w:tcPr>
          <w:p w14:paraId="2878D30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</w:tr>
    </w:tbl>
    <w:p w14:paraId="50D3AE52">
      <w:pPr>
        <w:spacing w:line="360" w:lineRule="auto"/>
        <w:rPr>
          <w:rFonts w:ascii="宋体"/>
          <w:b/>
          <w:szCs w:val="21"/>
        </w:rPr>
      </w:pPr>
    </w:p>
    <w:p w14:paraId="76AEAE54">
      <w:pPr>
        <w:spacing w:line="360" w:lineRule="auto"/>
        <w:rPr>
          <w:rFonts w:ascii="宋体"/>
          <w:b/>
          <w:szCs w:val="21"/>
        </w:rPr>
      </w:pPr>
    </w:p>
    <w:p w14:paraId="519B753C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五、通电检验：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686"/>
        <w:gridCol w:w="4358"/>
      </w:tblGrid>
      <w:tr w14:paraId="29BC4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5131B68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序号</w:t>
            </w:r>
          </w:p>
        </w:tc>
        <w:tc>
          <w:tcPr>
            <w:tcW w:w="3686" w:type="dxa"/>
          </w:tcPr>
          <w:p w14:paraId="33F3829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检查项目</w:t>
            </w:r>
          </w:p>
        </w:tc>
        <w:tc>
          <w:tcPr>
            <w:tcW w:w="4358" w:type="dxa"/>
          </w:tcPr>
          <w:p w14:paraId="47D779A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5EEB5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7663B8F5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3686" w:type="dxa"/>
          </w:tcPr>
          <w:p w14:paraId="6DDD029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装置工作、操作电压</w:t>
            </w:r>
          </w:p>
        </w:tc>
        <w:tc>
          <w:tcPr>
            <w:tcW w:w="4358" w:type="dxa"/>
          </w:tcPr>
          <w:p w14:paraId="6328E63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DC220V</w:t>
            </w:r>
          </w:p>
        </w:tc>
      </w:tr>
      <w:tr w14:paraId="2B514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692E2CA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3686" w:type="dxa"/>
          </w:tcPr>
          <w:p w14:paraId="147E69AD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照明</w:t>
            </w:r>
          </w:p>
        </w:tc>
        <w:tc>
          <w:tcPr>
            <w:tcW w:w="4358" w:type="dxa"/>
          </w:tcPr>
          <w:p w14:paraId="228C2E04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AV220V</w:t>
            </w:r>
          </w:p>
        </w:tc>
      </w:tr>
      <w:tr w14:paraId="35566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3CAEB4BF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3686" w:type="dxa"/>
          </w:tcPr>
          <w:p w14:paraId="322741F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保护装置的通电检验</w:t>
            </w:r>
          </w:p>
        </w:tc>
        <w:tc>
          <w:tcPr>
            <w:tcW w:w="4358" w:type="dxa"/>
          </w:tcPr>
          <w:p w14:paraId="1627289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41212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00328D1D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3686" w:type="dxa"/>
          </w:tcPr>
          <w:p w14:paraId="6522269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键面检查</w:t>
            </w:r>
          </w:p>
        </w:tc>
        <w:tc>
          <w:tcPr>
            <w:tcW w:w="4358" w:type="dxa"/>
          </w:tcPr>
          <w:p w14:paraId="679E311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6DDFA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49B0DCD4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3686" w:type="dxa"/>
          </w:tcPr>
          <w:p w14:paraId="1035A8A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时钟的整定与校核</w:t>
            </w:r>
          </w:p>
        </w:tc>
        <w:tc>
          <w:tcPr>
            <w:tcW w:w="4358" w:type="dxa"/>
          </w:tcPr>
          <w:p w14:paraId="6F91474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已调整校准</w:t>
            </w:r>
          </w:p>
        </w:tc>
      </w:tr>
    </w:tbl>
    <w:p w14:paraId="0CAB61DA">
      <w:pPr>
        <w:spacing w:line="360" w:lineRule="auto"/>
        <w:jc w:val="left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六、程序版本和校验码检查：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800"/>
        <w:gridCol w:w="2655"/>
        <w:gridCol w:w="3815"/>
      </w:tblGrid>
      <w:tr w14:paraId="0E7EC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</w:tcPr>
          <w:p w14:paraId="360515B5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板件</w:t>
            </w:r>
          </w:p>
        </w:tc>
        <w:tc>
          <w:tcPr>
            <w:tcW w:w="1800" w:type="dxa"/>
          </w:tcPr>
          <w:p w14:paraId="6739E802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软件版本</w:t>
            </w:r>
          </w:p>
        </w:tc>
        <w:tc>
          <w:tcPr>
            <w:tcW w:w="2655" w:type="dxa"/>
          </w:tcPr>
          <w:p w14:paraId="2C0778B8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CRC</w:t>
            </w:r>
            <w:r>
              <w:rPr>
                <w:rFonts w:hint="eastAsia" w:ascii="宋体" w:hAnsi="宋体" w:cs="宋体"/>
                <w:szCs w:val="21"/>
              </w:rPr>
              <w:t>校验码</w:t>
            </w:r>
          </w:p>
        </w:tc>
        <w:tc>
          <w:tcPr>
            <w:tcW w:w="3815" w:type="dxa"/>
          </w:tcPr>
          <w:p w14:paraId="78542246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程序形成时间</w:t>
            </w:r>
          </w:p>
        </w:tc>
      </w:tr>
      <w:tr w14:paraId="1A026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  <w:vAlign w:val="center"/>
          </w:tcPr>
          <w:p w14:paraId="330C1AE6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主保护</w:t>
            </w:r>
          </w:p>
        </w:tc>
        <w:tc>
          <w:tcPr>
            <w:tcW w:w="1800" w:type="dxa"/>
            <w:vAlign w:val="center"/>
          </w:tcPr>
          <w:p w14:paraId="385240C4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V3.2</w:t>
            </w:r>
          </w:p>
        </w:tc>
        <w:tc>
          <w:tcPr>
            <w:tcW w:w="2655" w:type="dxa"/>
            <w:vAlign w:val="center"/>
          </w:tcPr>
          <w:p w14:paraId="70A6A0FE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/</w:t>
            </w:r>
          </w:p>
        </w:tc>
        <w:tc>
          <w:tcPr>
            <w:tcW w:w="3815" w:type="dxa"/>
            <w:vAlign w:val="center"/>
          </w:tcPr>
          <w:p w14:paraId="34EB518F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/</w:t>
            </w:r>
          </w:p>
        </w:tc>
      </w:tr>
    </w:tbl>
    <w:p w14:paraId="717ECACB">
      <w:pPr>
        <w:rPr>
          <w:rFonts w:ascii="宋体" w:cs="宋体"/>
          <w:szCs w:val="21"/>
        </w:rPr>
      </w:pPr>
    </w:p>
    <w:p w14:paraId="6AE949CB">
      <w:pPr>
        <w:spacing w:line="360" w:lineRule="auto"/>
        <w:rPr>
          <w:rFonts w:ascii="宋体" w:cs="宋体"/>
          <w:b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七、模数采样系统检查：</w:t>
      </w:r>
    </w:p>
    <w:p w14:paraId="2DB02C9A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</w:rPr>
        <w:t>、零漂检验</w:t>
      </w:r>
      <w:r>
        <w:rPr>
          <w:rFonts w:ascii="宋体" w:hAnsi="宋体"/>
          <w:b/>
          <w:szCs w:val="21"/>
        </w:rPr>
        <w:t xml:space="preserve"> </w:t>
      </w:r>
    </w:p>
    <w:tbl>
      <w:tblPr>
        <w:tblStyle w:val="16"/>
        <w:tblW w:w="96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9"/>
        <w:gridCol w:w="1209"/>
        <w:gridCol w:w="911"/>
        <w:gridCol w:w="912"/>
        <w:gridCol w:w="911"/>
        <w:gridCol w:w="903"/>
        <w:gridCol w:w="910"/>
        <w:gridCol w:w="910"/>
        <w:gridCol w:w="910"/>
        <w:gridCol w:w="919"/>
      </w:tblGrid>
      <w:tr w14:paraId="35BF6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2378" w:type="dxa"/>
            <w:gridSpan w:val="2"/>
          </w:tcPr>
          <w:p w14:paraId="2F390E7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采样通道</w:t>
            </w:r>
          </w:p>
        </w:tc>
        <w:tc>
          <w:tcPr>
            <w:tcW w:w="911" w:type="dxa"/>
            <w:vAlign w:val="center"/>
          </w:tcPr>
          <w:p w14:paraId="7E62521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912" w:type="dxa"/>
            <w:vAlign w:val="center"/>
          </w:tcPr>
          <w:p w14:paraId="6624328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911" w:type="dxa"/>
            <w:vAlign w:val="center"/>
          </w:tcPr>
          <w:p w14:paraId="2274371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03" w:type="dxa"/>
            <w:vAlign w:val="center"/>
          </w:tcPr>
          <w:p w14:paraId="7D2F9BA6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  <w:r>
              <w:rPr>
                <w:rFonts w:hint="eastAsia" w:ascii="宋体" w:hAnsi="宋体"/>
                <w:szCs w:val="21"/>
                <w:vertAlign w:val="subscript"/>
              </w:rPr>
              <w:t>自产</w:t>
            </w:r>
          </w:p>
        </w:tc>
        <w:tc>
          <w:tcPr>
            <w:tcW w:w="910" w:type="dxa"/>
            <w:vAlign w:val="center"/>
          </w:tcPr>
          <w:p w14:paraId="087FA79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</w:t>
            </w:r>
          </w:p>
        </w:tc>
        <w:tc>
          <w:tcPr>
            <w:tcW w:w="910" w:type="dxa"/>
            <w:vAlign w:val="center"/>
          </w:tcPr>
          <w:p w14:paraId="24405EB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</w:t>
            </w:r>
          </w:p>
        </w:tc>
        <w:tc>
          <w:tcPr>
            <w:tcW w:w="910" w:type="dxa"/>
            <w:vAlign w:val="center"/>
          </w:tcPr>
          <w:p w14:paraId="19CC9626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</w:t>
            </w:r>
          </w:p>
        </w:tc>
        <w:tc>
          <w:tcPr>
            <w:tcW w:w="919" w:type="dxa"/>
            <w:vAlign w:val="center"/>
          </w:tcPr>
          <w:p w14:paraId="76AE492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  <w:r>
              <w:rPr>
                <w:rFonts w:hint="eastAsia" w:ascii="宋体" w:hAnsi="宋体"/>
                <w:szCs w:val="21"/>
                <w:vertAlign w:val="subscript"/>
              </w:rPr>
              <w:t>机端</w:t>
            </w:r>
          </w:p>
        </w:tc>
      </w:tr>
      <w:tr w14:paraId="1ED5F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169" w:type="dxa"/>
            <w:vAlign w:val="center"/>
          </w:tcPr>
          <w:p w14:paraId="555E329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机端侧</w:t>
            </w:r>
          </w:p>
        </w:tc>
        <w:tc>
          <w:tcPr>
            <w:tcW w:w="1209" w:type="dxa"/>
            <w:vAlign w:val="center"/>
          </w:tcPr>
          <w:p w14:paraId="180D945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911" w:type="dxa"/>
          </w:tcPr>
          <w:p w14:paraId="017A63F9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2" w:type="dxa"/>
          </w:tcPr>
          <w:p w14:paraId="4145CBD6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1" w:type="dxa"/>
          </w:tcPr>
          <w:p w14:paraId="43C55777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3" w:type="dxa"/>
          </w:tcPr>
          <w:p w14:paraId="35A3C9D3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3077DD57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3E1AF15C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673D272F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9" w:type="dxa"/>
          </w:tcPr>
          <w:p w14:paraId="0D762E17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78FE9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169" w:type="dxa"/>
            <w:vAlign w:val="center"/>
          </w:tcPr>
          <w:p w14:paraId="1069526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中性点</w:t>
            </w:r>
          </w:p>
        </w:tc>
        <w:tc>
          <w:tcPr>
            <w:tcW w:w="1209" w:type="dxa"/>
            <w:vAlign w:val="center"/>
          </w:tcPr>
          <w:p w14:paraId="2848429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911" w:type="dxa"/>
          </w:tcPr>
          <w:p w14:paraId="2965B9A8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2" w:type="dxa"/>
          </w:tcPr>
          <w:p w14:paraId="710AA658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1" w:type="dxa"/>
          </w:tcPr>
          <w:p w14:paraId="0F4AD1FE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3" w:type="dxa"/>
          </w:tcPr>
          <w:p w14:paraId="15235293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7E8C5535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18A742ED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1743A5AB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9" w:type="dxa"/>
          </w:tcPr>
          <w:p w14:paraId="6CFC4B12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031226CC">
      <w:pPr>
        <w:rPr>
          <w:rFonts w:ascii="宋体"/>
          <w:szCs w:val="21"/>
        </w:rPr>
      </w:pPr>
    </w:p>
    <w:p w14:paraId="40401D2A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2</w:t>
      </w:r>
      <w:r>
        <w:rPr>
          <w:rFonts w:hint="eastAsia" w:ascii="宋体" w:hAnsi="宋体"/>
          <w:b/>
          <w:szCs w:val="21"/>
        </w:rPr>
        <w:t>、各交流电流、电压通道刻度检查：</w:t>
      </w:r>
    </w:p>
    <w:p w14:paraId="1E91221D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 xml:space="preserve"> 2.1</w:t>
      </w:r>
      <w:r>
        <w:rPr>
          <w:rFonts w:hint="eastAsia" w:ascii="宋体" w:hAnsi="宋体"/>
          <w:b/>
          <w:szCs w:val="21"/>
        </w:rPr>
        <w:t>、机端侧交流采样</w:t>
      </w:r>
    </w:p>
    <w:tbl>
      <w:tblPr>
        <w:tblStyle w:val="16"/>
        <w:tblW w:w="96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957"/>
        <w:gridCol w:w="884"/>
        <w:gridCol w:w="1030"/>
        <w:gridCol w:w="1046"/>
        <w:gridCol w:w="957"/>
        <w:gridCol w:w="1007"/>
        <w:gridCol w:w="930"/>
        <w:gridCol w:w="934"/>
        <w:gridCol w:w="960"/>
      </w:tblGrid>
      <w:tr w14:paraId="0EF91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957" w:type="dxa"/>
            <w:vAlign w:val="center"/>
          </w:tcPr>
          <w:p w14:paraId="39F49E5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外加值</w:t>
            </w:r>
          </w:p>
        </w:tc>
        <w:tc>
          <w:tcPr>
            <w:tcW w:w="957" w:type="dxa"/>
            <w:vAlign w:val="center"/>
          </w:tcPr>
          <w:p w14:paraId="7AD7230C">
            <w:pPr>
              <w:ind w:right="-122" w:rightChars="-58" w:firstLine="105" w:firstLineChars="5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通道</w:t>
            </w:r>
          </w:p>
        </w:tc>
        <w:tc>
          <w:tcPr>
            <w:tcW w:w="884" w:type="dxa"/>
            <w:vAlign w:val="center"/>
          </w:tcPr>
          <w:p w14:paraId="60CDF58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1030" w:type="dxa"/>
            <w:vAlign w:val="center"/>
          </w:tcPr>
          <w:p w14:paraId="25C43246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1046" w:type="dxa"/>
            <w:vAlign w:val="center"/>
          </w:tcPr>
          <w:p w14:paraId="2900A68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57" w:type="dxa"/>
            <w:vAlign w:val="center"/>
          </w:tcPr>
          <w:p w14:paraId="21D0EEE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  <w:tc>
          <w:tcPr>
            <w:tcW w:w="1007" w:type="dxa"/>
            <w:vAlign w:val="center"/>
          </w:tcPr>
          <w:p w14:paraId="5CF8A3B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UAB</w:t>
            </w:r>
          </w:p>
        </w:tc>
        <w:tc>
          <w:tcPr>
            <w:tcW w:w="930" w:type="dxa"/>
            <w:vAlign w:val="center"/>
          </w:tcPr>
          <w:p w14:paraId="2D0A6DB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UBC</w:t>
            </w:r>
          </w:p>
        </w:tc>
        <w:tc>
          <w:tcPr>
            <w:tcW w:w="934" w:type="dxa"/>
            <w:vAlign w:val="center"/>
          </w:tcPr>
          <w:p w14:paraId="751EB22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UCA</w:t>
            </w:r>
          </w:p>
        </w:tc>
        <w:tc>
          <w:tcPr>
            <w:tcW w:w="960" w:type="dxa"/>
            <w:vAlign w:val="center"/>
          </w:tcPr>
          <w:p w14:paraId="32F5CD3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</w:tr>
      <w:tr w14:paraId="50F89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0A11DBD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0.2In/0.35Un</w:t>
            </w:r>
          </w:p>
        </w:tc>
        <w:tc>
          <w:tcPr>
            <w:tcW w:w="957" w:type="dxa"/>
            <w:vAlign w:val="center"/>
          </w:tcPr>
          <w:p w14:paraId="29244CC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0D756642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98</w:t>
            </w:r>
          </w:p>
        </w:tc>
        <w:tc>
          <w:tcPr>
            <w:tcW w:w="1030" w:type="dxa"/>
            <w:vAlign w:val="center"/>
          </w:tcPr>
          <w:p w14:paraId="206F5C27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0.98</w:t>
            </w:r>
          </w:p>
        </w:tc>
        <w:tc>
          <w:tcPr>
            <w:tcW w:w="1046" w:type="dxa"/>
            <w:vAlign w:val="center"/>
          </w:tcPr>
          <w:p w14:paraId="1D9FCB9D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0.9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</w:p>
        </w:tc>
        <w:tc>
          <w:tcPr>
            <w:tcW w:w="957" w:type="dxa"/>
            <w:vAlign w:val="center"/>
          </w:tcPr>
          <w:p w14:paraId="09CF3FD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2A82078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4CC63FAF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199C8650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348258A1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21A30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680241F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1In/</w:t>
            </w:r>
          </w:p>
          <w:p w14:paraId="4EDA549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0.7Un</w:t>
            </w:r>
          </w:p>
        </w:tc>
        <w:tc>
          <w:tcPr>
            <w:tcW w:w="957" w:type="dxa"/>
            <w:vAlign w:val="center"/>
          </w:tcPr>
          <w:p w14:paraId="631F2E7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4F003517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4.97</w:t>
            </w:r>
          </w:p>
        </w:tc>
        <w:tc>
          <w:tcPr>
            <w:tcW w:w="1030" w:type="dxa"/>
            <w:vAlign w:val="center"/>
          </w:tcPr>
          <w:p w14:paraId="49786522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4.97</w:t>
            </w:r>
          </w:p>
        </w:tc>
        <w:tc>
          <w:tcPr>
            <w:tcW w:w="1046" w:type="dxa"/>
            <w:vAlign w:val="center"/>
          </w:tcPr>
          <w:p w14:paraId="108734FF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5.00</w:t>
            </w:r>
          </w:p>
        </w:tc>
        <w:tc>
          <w:tcPr>
            <w:tcW w:w="957" w:type="dxa"/>
            <w:vAlign w:val="center"/>
          </w:tcPr>
          <w:p w14:paraId="07BA8B0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21E96F21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1047DA00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678251C1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16E7F15D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2BBC2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7D94B55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2In/</w:t>
            </w:r>
          </w:p>
          <w:p w14:paraId="439BF9D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1Un</w:t>
            </w:r>
          </w:p>
        </w:tc>
        <w:tc>
          <w:tcPr>
            <w:tcW w:w="957" w:type="dxa"/>
            <w:vAlign w:val="center"/>
          </w:tcPr>
          <w:p w14:paraId="2944A08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254EAB8D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9.97</w:t>
            </w:r>
          </w:p>
        </w:tc>
        <w:tc>
          <w:tcPr>
            <w:tcW w:w="1030" w:type="dxa"/>
            <w:vAlign w:val="center"/>
          </w:tcPr>
          <w:p w14:paraId="46748B90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10.00</w:t>
            </w:r>
          </w:p>
        </w:tc>
        <w:tc>
          <w:tcPr>
            <w:tcW w:w="1046" w:type="dxa"/>
            <w:vAlign w:val="center"/>
          </w:tcPr>
          <w:p w14:paraId="08FA79BD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10.02</w:t>
            </w:r>
          </w:p>
        </w:tc>
        <w:tc>
          <w:tcPr>
            <w:tcW w:w="957" w:type="dxa"/>
            <w:vAlign w:val="center"/>
          </w:tcPr>
          <w:p w14:paraId="5F5D9E73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74120A23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04A91498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12AEB97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3367395F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35175432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2.2</w:t>
      </w:r>
      <w:r>
        <w:rPr>
          <w:rFonts w:hint="eastAsia" w:ascii="宋体" w:hAnsi="宋体"/>
          <w:b/>
          <w:szCs w:val="21"/>
        </w:rPr>
        <w:t>、中性点侧交流采样</w:t>
      </w:r>
    </w:p>
    <w:tbl>
      <w:tblPr>
        <w:tblStyle w:val="16"/>
        <w:tblW w:w="96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957"/>
        <w:gridCol w:w="884"/>
        <w:gridCol w:w="1030"/>
        <w:gridCol w:w="1046"/>
        <w:gridCol w:w="957"/>
        <w:gridCol w:w="1007"/>
        <w:gridCol w:w="930"/>
        <w:gridCol w:w="934"/>
        <w:gridCol w:w="960"/>
      </w:tblGrid>
      <w:tr w14:paraId="30133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957" w:type="dxa"/>
            <w:vAlign w:val="center"/>
          </w:tcPr>
          <w:p w14:paraId="0BCCC7D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外加值</w:t>
            </w:r>
          </w:p>
        </w:tc>
        <w:tc>
          <w:tcPr>
            <w:tcW w:w="957" w:type="dxa"/>
            <w:vAlign w:val="center"/>
          </w:tcPr>
          <w:p w14:paraId="60CE847C">
            <w:pPr>
              <w:ind w:right="-122" w:rightChars="-58" w:firstLine="105" w:firstLineChars="5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通道</w:t>
            </w:r>
          </w:p>
        </w:tc>
        <w:tc>
          <w:tcPr>
            <w:tcW w:w="884" w:type="dxa"/>
            <w:vAlign w:val="center"/>
          </w:tcPr>
          <w:p w14:paraId="724F762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1030" w:type="dxa"/>
            <w:vAlign w:val="center"/>
          </w:tcPr>
          <w:p w14:paraId="7F1E520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1046" w:type="dxa"/>
            <w:vAlign w:val="center"/>
          </w:tcPr>
          <w:p w14:paraId="6A8840C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57" w:type="dxa"/>
            <w:vAlign w:val="center"/>
          </w:tcPr>
          <w:p w14:paraId="2495F17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  <w:tc>
          <w:tcPr>
            <w:tcW w:w="1007" w:type="dxa"/>
            <w:vAlign w:val="center"/>
          </w:tcPr>
          <w:p w14:paraId="2063803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UAB</w:t>
            </w:r>
          </w:p>
        </w:tc>
        <w:tc>
          <w:tcPr>
            <w:tcW w:w="930" w:type="dxa"/>
            <w:vAlign w:val="center"/>
          </w:tcPr>
          <w:p w14:paraId="0D1C0BD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UBC</w:t>
            </w:r>
          </w:p>
        </w:tc>
        <w:tc>
          <w:tcPr>
            <w:tcW w:w="934" w:type="dxa"/>
            <w:vAlign w:val="center"/>
          </w:tcPr>
          <w:p w14:paraId="450ABB76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UCA</w:t>
            </w:r>
          </w:p>
        </w:tc>
        <w:tc>
          <w:tcPr>
            <w:tcW w:w="960" w:type="dxa"/>
            <w:vAlign w:val="center"/>
          </w:tcPr>
          <w:p w14:paraId="3E32ACB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</w:tr>
      <w:tr w14:paraId="1279C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5D574B3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0.2In/0.35Un</w:t>
            </w:r>
          </w:p>
        </w:tc>
        <w:tc>
          <w:tcPr>
            <w:tcW w:w="957" w:type="dxa"/>
            <w:vAlign w:val="center"/>
          </w:tcPr>
          <w:p w14:paraId="1D56B86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244D8802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ascii="宋体" w:hAnsi="宋体"/>
                <w:szCs w:val="21"/>
              </w:rPr>
              <w:t>0.9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</w:p>
        </w:tc>
        <w:tc>
          <w:tcPr>
            <w:tcW w:w="1030" w:type="dxa"/>
            <w:vAlign w:val="center"/>
          </w:tcPr>
          <w:p w14:paraId="77DF6E48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0.9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</w:p>
        </w:tc>
        <w:tc>
          <w:tcPr>
            <w:tcW w:w="1046" w:type="dxa"/>
            <w:vAlign w:val="center"/>
          </w:tcPr>
          <w:p w14:paraId="7E7245D4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0.9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</w:p>
        </w:tc>
        <w:tc>
          <w:tcPr>
            <w:tcW w:w="957" w:type="dxa"/>
            <w:vAlign w:val="center"/>
          </w:tcPr>
          <w:p w14:paraId="149FB265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4C2B0432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70478E2F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38E0E2CA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6599930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0AD4E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0DB4029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1In/</w:t>
            </w:r>
          </w:p>
          <w:p w14:paraId="19542F4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0.7Un</w:t>
            </w:r>
          </w:p>
        </w:tc>
        <w:tc>
          <w:tcPr>
            <w:tcW w:w="957" w:type="dxa"/>
            <w:vAlign w:val="center"/>
          </w:tcPr>
          <w:p w14:paraId="77A5568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2BBC1A01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5.00</w:t>
            </w:r>
          </w:p>
        </w:tc>
        <w:tc>
          <w:tcPr>
            <w:tcW w:w="1030" w:type="dxa"/>
            <w:vAlign w:val="center"/>
          </w:tcPr>
          <w:p w14:paraId="489D5734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4.97</w:t>
            </w:r>
          </w:p>
        </w:tc>
        <w:tc>
          <w:tcPr>
            <w:tcW w:w="1046" w:type="dxa"/>
            <w:vAlign w:val="center"/>
          </w:tcPr>
          <w:p w14:paraId="4E742400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5.00</w:t>
            </w:r>
          </w:p>
        </w:tc>
        <w:tc>
          <w:tcPr>
            <w:tcW w:w="957" w:type="dxa"/>
            <w:vAlign w:val="center"/>
          </w:tcPr>
          <w:p w14:paraId="532A0DB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1BEAF590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7D7CE37F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7EA904FE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46BA289E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79397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34D4846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2In/</w:t>
            </w:r>
          </w:p>
          <w:p w14:paraId="54BA4E4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1Un</w:t>
            </w:r>
          </w:p>
        </w:tc>
        <w:tc>
          <w:tcPr>
            <w:tcW w:w="957" w:type="dxa"/>
            <w:vAlign w:val="center"/>
          </w:tcPr>
          <w:p w14:paraId="10A1288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4123C1DD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10.03</w:t>
            </w:r>
          </w:p>
        </w:tc>
        <w:tc>
          <w:tcPr>
            <w:tcW w:w="1030" w:type="dxa"/>
            <w:vAlign w:val="center"/>
          </w:tcPr>
          <w:p w14:paraId="56AEB506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10.01</w:t>
            </w:r>
          </w:p>
        </w:tc>
        <w:tc>
          <w:tcPr>
            <w:tcW w:w="1046" w:type="dxa"/>
            <w:vAlign w:val="center"/>
          </w:tcPr>
          <w:p w14:paraId="25F7F33A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10.02</w:t>
            </w:r>
          </w:p>
        </w:tc>
        <w:tc>
          <w:tcPr>
            <w:tcW w:w="957" w:type="dxa"/>
            <w:vAlign w:val="center"/>
          </w:tcPr>
          <w:p w14:paraId="40B3B61A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49024582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20BC2E82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5C91E2FB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4F971543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121D191D">
      <w:pPr>
        <w:spacing w:line="360" w:lineRule="auto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八、各出口回路检查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013"/>
        <w:gridCol w:w="2094"/>
        <w:gridCol w:w="1121"/>
        <w:gridCol w:w="1120"/>
        <w:gridCol w:w="721"/>
        <w:gridCol w:w="1744"/>
      </w:tblGrid>
      <w:tr w14:paraId="376BC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825" w:type="dxa"/>
            <w:vMerge w:val="restart"/>
            <w:vAlign w:val="center"/>
          </w:tcPr>
          <w:p w14:paraId="35323DB8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名称</w:t>
            </w:r>
          </w:p>
        </w:tc>
        <w:tc>
          <w:tcPr>
            <w:tcW w:w="2013" w:type="dxa"/>
            <w:vMerge w:val="restart"/>
            <w:vAlign w:val="center"/>
          </w:tcPr>
          <w:p w14:paraId="112C34DF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检查项目</w:t>
            </w:r>
          </w:p>
        </w:tc>
        <w:tc>
          <w:tcPr>
            <w:tcW w:w="2094" w:type="dxa"/>
            <w:vMerge w:val="restart"/>
            <w:vAlign w:val="center"/>
          </w:tcPr>
          <w:p w14:paraId="0914B139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测试点</w:t>
            </w:r>
          </w:p>
        </w:tc>
        <w:tc>
          <w:tcPr>
            <w:tcW w:w="2241" w:type="dxa"/>
            <w:gridSpan w:val="2"/>
            <w:vAlign w:val="center"/>
          </w:tcPr>
          <w:p w14:paraId="500B48B2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闭合或断开状态</w:t>
            </w:r>
          </w:p>
        </w:tc>
        <w:tc>
          <w:tcPr>
            <w:tcW w:w="721" w:type="dxa"/>
            <w:vMerge w:val="restart"/>
            <w:vAlign w:val="center"/>
          </w:tcPr>
          <w:p w14:paraId="0FC23E6F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功能作用</w:t>
            </w:r>
          </w:p>
        </w:tc>
        <w:tc>
          <w:tcPr>
            <w:tcW w:w="1744" w:type="dxa"/>
            <w:vMerge w:val="restart"/>
            <w:vAlign w:val="center"/>
          </w:tcPr>
          <w:p w14:paraId="21E92E1C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 w14:paraId="2B0A7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825" w:type="dxa"/>
            <w:vMerge w:val="continue"/>
            <w:vAlign w:val="center"/>
          </w:tcPr>
          <w:p w14:paraId="323ACE0D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Merge w:val="continue"/>
            <w:vAlign w:val="center"/>
          </w:tcPr>
          <w:p w14:paraId="1A8427D3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94" w:type="dxa"/>
            <w:vMerge w:val="continue"/>
            <w:vAlign w:val="center"/>
          </w:tcPr>
          <w:p w14:paraId="6E5AE9DC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121" w:type="dxa"/>
            <w:vAlign w:val="center"/>
          </w:tcPr>
          <w:p w14:paraId="325A4ED1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</w:t>
            </w:r>
          </w:p>
        </w:tc>
        <w:tc>
          <w:tcPr>
            <w:tcW w:w="1120" w:type="dxa"/>
            <w:vAlign w:val="center"/>
          </w:tcPr>
          <w:p w14:paraId="7801F619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断开</w:t>
            </w:r>
          </w:p>
        </w:tc>
        <w:tc>
          <w:tcPr>
            <w:tcW w:w="721" w:type="dxa"/>
            <w:vMerge w:val="continue"/>
            <w:vAlign w:val="center"/>
          </w:tcPr>
          <w:p w14:paraId="01EE6F84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Merge w:val="continue"/>
            <w:vAlign w:val="center"/>
          </w:tcPr>
          <w:p w14:paraId="7B5DCBFE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</w:tr>
      <w:tr w14:paraId="17802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restart"/>
            <w:vAlign w:val="center"/>
          </w:tcPr>
          <w:p w14:paraId="1CA1B4D1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主保护</w:t>
            </w:r>
          </w:p>
        </w:tc>
        <w:tc>
          <w:tcPr>
            <w:tcW w:w="2013" w:type="dxa"/>
            <w:vAlign w:val="center"/>
          </w:tcPr>
          <w:p w14:paraId="13895492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跳机组断路器</w:t>
            </w:r>
            <w:r>
              <w:rPr>
                <w:rFonts w:ascii="宋体" w:cs="宋体"/>
                <w:szCs w:val="21"/>
              </w:rPr>
              <w:t>901</w:t>
            </w:r>
          </w:p>
        </w:tc>
        <w:tc>
          <w:tcPr>
            <w:tcW w:w="2094" w:type="dxa"/>
            <w:vAlign w:val="center"/>
          </w:tcPr>
          <w:p w14:paraId="040E9CA5">
            <w:pPr>
              <w:snapToGrid w:val="0"/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C5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C6</w:t>
            </w:r>
          </w:p>
        </w:tc>
        <w:tc>
          <w:tcPr>
            <w:tcW w:w="1121" w:type="dxa"/>
            <w:vAlign w:val="center"/>
          </w:tcPr>
          <w:p w14:paraId="1BEF9555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4FC43E30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restart"/>
            <w:vAlign w:val="center"/>
          </w:tcPr>
          <w:p w14:paraId="340B23B9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控制回路</w:t>
            </w:r>
          </w:p>
        </w:tc>
        <w:tc>
          <w:tcPr>
            <w:tcW w:w="1744" w:type="dxa"/>
            <w:vAlign w:val="center"/>
          </w:tcPr>
          <w:p w14:paraId="7AC84FD6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保护实际动作</w:t>
            </w:r>
          </w:p>
        </w:tc>
      </w:tr>
      <w:tr w14:paraId="14FA5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1DB61479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0B84EF9D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跳灭磁开关</w:t>
            </w:r>
          </w:p>
        </w:tc>
        <w:tc>
          <w:tcPr>
            <w:tcW w:w="2094" w:type="dxa"/>
          </w:tcPr>
          <w:p w14:paraId="704B40C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C1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C2</w:t>
            </w:r>
          </w:p>
        </w:tc>
        <w:tc>
          <w:tcPr>
            <w:tcW w:w="1121" w:type="dxa"/>
            <w:vAlign w:val="center"/>
          </w:tcPr>
          <w:p w14:paraId="73F7027A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7083FBA4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1A7F7DEA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</w:tcPr>
          <w:p w14:paraId="4712BE2D">
            <w:pPr>
              <w:jc w:val="center"/>
            </w:pPr>
            <w:r>
              <w:rPr>
                <w:rFonts w:hint="eastAsia" w:ascii="宋体" w:hAnsi="宋体" w:cs="宋体"/>
                <w:szCs w:val="21"/>
              </w:rPr>
              <w:t>保护实际动作</w:t>
            </w:r>
          </w:p>
        </w:tc>
      </w:tr>
      <w:tr w14:paraId="2F9C1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2A47CCBC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3F59B19B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事故停机</w:t>
            </w:r>
          </w:p>
        </w:tc>
        <w:tc>
          <w:tcPr>
            <w:tcW w:w="2094" w:type="dxa"/>
          </w:tcPr>
          <w:p w14:paraId="09B9886B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C9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C10</w:t>
            </w:r>
          </w:p>
        </w:tc>
        <w:tc>
          <w:tcPr>
            <w:tcW w:w="1121" w:type="dxa"/>
            <w:vAlign w:val="center"/>
          </w:tcPr>
          <w:p w14:paraId="13BB8ECB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5ECF1A58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1CCA626F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</w:tcPr>
          <w:p w14:paraId="7E203A56">
            <w:pPr>
              <w:jc w:val="center"/>
            </w:pPr>
            <w:r>
              <w:rPr>
                <w:rFonts w:hint="eastAsia" w:ascii="宋体" w:hAnsi="宋体" w:cs="宋体"/>
                <w:szCs w:val="21"/>
              </w:rPr>
              <w:t>保护实际动作</w:t>
            </w:r>
          </w:p>
        </w:tc>
      </w:tr>
    </w:tbl>
    <w:p w14:paraId="4DD1CF9E">
      <w:pPr>
        <w:rPr>
          <w:rFonts w:ascii="宋体" w:cs="宋体"/>
          <w:b/>
          <w:bCs/>
          <w:szCs w:val="21"/>
        </w:rPr>
      </w:pPr>
    </w:p>
    <w:p w14:paraId="792DFF70">
      <w:pPr>
        <w:spacing w:line="360" w:lineRule="auto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九、开入量检查：</w:t>
      </w:r>
    </w:p>
    <w:tbl>
      <w:tblPr>
        <w:tblStyle w:val="16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900"/>
        <w:gridCol w:w="2595"/>
        <w:gridCol w:w="3165"/>
        <w:gridCol w:w="2118"/>
      </w:tblGrid>
      <w:tr w14:paraId="15C4C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</w:trPr>
        <w:tc>
          <w:tcPr>
            <w:tcW w:w="828" w:type="dxa"/>
            <w:vAlign w:val="center"/>
          </w:tcPr>
          <w:p w14:paraId="3CB6E957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900" w:type="dxa"/>
            <w:vAlign w:val="center"/>
          </w:tcPr>
          <w:p w14:paraId="2426B2A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2595" w:type="dxa"/>
            <w:vAlign w:val="center"/>
          </w:tcPr>
          <w:p w14:paraId="582AE90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开入量名称</w:t>
            </w:r>
          </w:p>
        </w:tc>
        <w:tc>
          <w:tcPr>
            <w:tcW w:w="3165" w:type="dxa"/>
            <w:vAlign w:val="center"/>
          </w:tcPr>
          <w:p w14:paraId="6549AC04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方法</w:t>
            </w:r>
          </w:p>
        </w:tc>
        <w:tc>
          <w:tcPr>
            <w:tcW w:w="2118" w:type="dxa"/>
            <w:vAlign w:val="center"/>
          </w:tcPr>
          <w:p w14:paraId="1DFFE6E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检查结果</w:t>
            </w:r>
          </w:p>
          <w:p w14:paraId="60643B77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保护开入</w:t>
            </w:r>
          </w:p>
        </w:tc>
      </w:tr>
      <w:tr w14:paraId="7A13E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5C57794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00" w:type="dxa"/>
            <w:vMerge w:val="restart"/>
            <w:vAlign w:val="center"/>
          </w:tcPr>
          <w:p w14:paraId="3423EC8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</w:t>
            </w:r>
          </w:p>
          <w:p w14:paraId="4587208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保护</w:t>
            </w:r>
          </w:p>
        </w:tc>
        <w:tc>
          <w:tcPr>
            <w:tcW w:w="2595" w:type="dxa"/>
            <w:vAlign w:val="center"/>
          </w:tcPr>
          <w:p w14:paraId="4236E21D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204C8B8E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eastAsia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440B6DBF">
            <w:pPr>
              <w:jc w:val="center"/>
              <w:rPr>
                <w:rFonts w:hint="eastAsia" w:ascii="宋体" w:eastAsia="宋体"/>
                <w:szCs w:val="21"/>
                <w:lang w:val="en-US" w:eastAsia="zh-CN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51764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1250D8D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900" w:type="dxa"/>
            <w:vMerge w:val="continue"/>
            <w:vAlign w:val="center"/>
          </w:tcPr>
          <w:p w14:paraId="63D5A58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4522C2B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4BADC13F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7388317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111BB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6649CB5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900" w:type="dxa"/>
            <w:vMerge w:val="continue"/>
            <w:vAlign w:val="center"/>
          </w:tcPr>
          <w:p w14:paraId="569051B8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753BA06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3EB5BAEA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4745BAF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302C8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590064F4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</w:p>
        </w:tc>
        <w:tc>
          <w:tcPr>
            <w:tcW w:w="900" w:type="dxa"/>
            <w:vMerge w:val="continue"/>
            <w:vAlign w:val="center"/>
          </w:tcPr>
          <w:p w14:paraId="1B93D83C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24CF62EA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70835DCC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4D14599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401D6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441736C3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</w:p>
        </w:tc>
        <w:tc>
          <w:tcPr>
            <w:tcW w:w="900" w:type="dxa"/>
            <w:vMerge w:val="continue"/>
            <w:vAlign w:val="center"/>
          </w:tcPr>
          <w:p w14:paraId="2C2DD76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75E9C474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1A2EEDF3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6255B0A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55E99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40B25D51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</w:p>
        </w:tc>
        <w:tc>
          <w:tcPr>
            <w:tcW w:w="900" w:type="dxa"/>
            <w:vMerge w:val="continue"/>
            <w:vAlign w:val="center"/>
          </w:tcPr>
          <w:p w14:paraId="3163CAC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150A6E12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10310C0E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050823F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40266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1D6A621E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</w:p>
        </w:tc>
        <w:tc>
          <w:tcPr>
            <w:tcW w:w="900" w:type="dxa"/>
            <w:vMerge w:val="continue"/>
            <w:vAlign w:val="center"/>
          </w:tcPr>
          <w:p w14:paraId="6D22B6C1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000E7733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36DEA699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17F8972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25C77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74D85956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</w:p>
        </w:tc>
        <w:tc>
          <w:tcPr>
            <w:tcW w:w="900" w:type="dxa"/>
            <w:vMerge w:val="continue"/>
            <w:vAlign w:val="center"/>
          </w:tcPr>
          <w:p w14:paraId="2DF6145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7E36AF28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3243FEDB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5475BA7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7C89E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4A4AB418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</w:p>
        </w:tc>
        <w:tc>
          <w:tcPr>
            <w:tcW w:w="900" w:type="dxa"/>
            <w:vMerge w:val="continue"/>
            <w:vAlign w:val="center"/>
          </w:tcPr>
          <w:p w14:paraId="288DCE5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614A7796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2A754A27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2E02631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2776B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4097EDC1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</w:t>
            </w:r>
          </w:p>
        </w:tc>
        <w:tc>
          <w:tcPr>
            <w:tcW w:w="900" w:type="dxa"/>
            <w:vMerge w:val="continue"/>
            <w:vAlign w:val="center"/>
          </w:tcPr>
          <w:p w14:paraId="0F6012F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381879EA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6F9C626D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0029D5B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7E809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1EE3A21E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11</w:t>
            </w:r>
          </w:p>
        </w:tc>
        <w:tc>
          <w:tcPr>
            <w:tcW w:w="900" w:type="dxa"/>
            <w:vMerge w:val="continue"/>
            <w:vAlign w:val="center"/>
          </w:tcPr>
          <w:p w14:paraId="68E3DAE1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42EDB218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26B1E5CD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6AACB5A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12A6D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096B2BB6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12</w:t>
            </w:r>
          </w:p>
        </w:tc>
        <w:tc>
          <w:tcPr>
            <w:tcW w:w="900" w:type="dxa"/>
            <w:vMerge w:val="continue"/>
            <w:vAlign w:val="center"/>
          </w:tcPr>
          <w:p w14:paraId="5CBD250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532CBF87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69FD897D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007B740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4133B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4B3DCF6E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</w:t>
            </w:r>
          </w:p>
        </w:tc>
        <w:tc>
          <w:tcPr>
            <w:tcW w:w="900" w:type="dxa"/>
            <w:vMerge w:val="continue"/>
            <w:vAlign w:val="center"/>
          </w:tcPr>
          <w:p w14:paraId="64B2601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64068181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01109082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2218A87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34D1C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2A7E3638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</w:t>
            </w:r>
          </w:p>
        </w:tc>
        <w:tc>
          <w:tcPr>
            <w:tcW w:w="900" w:type="dxa"/>
            <w:vMerge w:val="continue"/>
            <w:vAlign w:val="center"/>
          </w:tcPr>
          <w:p w14:paraId="091B16D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44B5FB21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5CA43C0D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6323677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</w:tbl>
    <w:p w14:paraId="54706BA9">
      <w:pPr>
        <w:spacing w:line="360" w:lineRule="auto"/>
        <w:rPr>
          <w:rFonts w:ascii="宋体" w:cs="宋体"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十、定值输入、输出、固化、定值区切换的检验结果：</w:t>
      </w:r>
    </w:p>
    <w:p w14:paraId="714D7982">
      <w:pPr>
        <w:spacing w:line="360" w:lineRule="auto"/>
        <w:ind w:firstLine="413" w:firstLineChars="197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  <w:r>
        <w:rPr>
          <w:rFonts w:ascii="宋体" w:hAnsi="宋体" w:cs="宋体"/>
          <w:szCs w:val="21"/>
        </w:rPr>
        <w:t xml:space="preserve"> </w:t>
      </w:r>
    </w:p>
    <w:p w14:paraId="6BBB4214">
      <w:pPr>
        <w:spacing w:line="360" w:lineRule="auto"/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整定值失电保护功能：</w:t>
      </w:r>
      <w:r>
        <w:rPr>
          <w:rFonts w:ascii="宋体" w:hAnsi="宋体" w:cs="宋体"/>
          <w:szCs w:val="21"/>
        </w:rPr>
        <w:t xml:space="preserve">                                </w:t>
      </w:r>
    </w:p>
    <w:p w14:paraId="14B81DE5">
      <w:pPr>
        <w:spacing w:line="360" w:lineRule="auto"/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</w:p>
    <w:p w14:paraId="550C9B11">
      <w:pPr>
        <w:rPr>
          <w:rFonts w:ascii="宋体" w:cs="宋体"/>
          <w:szCs w:val="21"/>
        </w:rPr>
      </w:pPr>
    </w:p>
    <w:p w14:paraId="13F77645">
      <w:pPr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十一、保护整组模拟试验：</w:t>
      </w:r>
    </w:p>
    <w:p w14:paraId="53AB744A">
      <w:pPr>
        <w:rPr>
          <w:rFonts w:ascii="宋体"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</w:rPr>
        <w:t>、后备保护：</w:t>
      </w:r>
      <w:r>
        <w:rPr>
          <w:rFonts w:hint="eastAsia" w:ascii="宋体" w:hAnsi="宋体"/>
          <w:szCs w:val="21"/>
        </w:rPr>
        <w:t>额定功率：</w:t>
      </w:r>
      <w:r>
        <w:rPr>
          <w:rFonts w:hint="eastAsia" w:ascii="宋体" w:hAnsi="宋体"/>
          <w:szCs w:val="21"/>
          <w:lang w:val="en-US" w:eastAsia="zh-CN"/>
        </w:rPr>
        <w:t>3.7</w:t>
      </w:r>
      <w:r>
        <w:rPr>
          <w:rFonts w:ascii="宋体" w:hAnsi="宋体"/>
          <w:szCs w:val="21"/>
        </w:rPr>
        <w:t xml:space="preserve">MW   </w:t>
      </w:r>
      <w:r>
        <w:rPr>
          <w:rFonts w:hint="eastAsia" w:ascii="宋体" w:hAnsi="宋体"/>
          <w:szCs w:val="21"/>
        </w:rPr>
        <w:t>额定电压：</w:t>
      </w:r>
      <w:r>
        <w:rPr>
          <w:rFonts w:hint="eastAsia" w:ascii="宋体" w:hAnsi="宋体"/>
          <w:szCs w:val="21"/>
          <w:lang w:val="en-US" w:eastAsia="zh-CN"/>
        </w:rPr>
        <w:t>63</w:t>
      </w:r>
      <w:r>
        <w:rPr>
          <w:rFonts w:ascii="宋体" w:hAnsi="宋体"/>
          <w:szCs w:val="21"/>
        </w:rPr>
        <w:t xml:space="preserve">00V </w:t>
      </w:r>
      <w:r>
        <w:rPr>
          <w:rFonts w:hint="eastAsia" w:ascii="宋体" w:hAnsi="宋体"/>
          <w:szCs w:val="21"/>
        </w:rPr>
        <w:t>额定电流：</w:t>
      </w:r>
      <w:r>
        <w:rPr>
          <w:rFonts w:hint="eastAsia" w:ascii="宋体" w:hAnsi="宋体"/>
          <w:szCs w:val="21"/>
          <w:lang w:val="en-US" w:eastAsia="zh-CN"/>
        </w:rPr>
        <w:t>423.6</w:t>
      </w:r>
      <w:r>
        <w:rPr>
          <w:rFonts w:ascii="宋体" w:hAnsi="宋体"/>
          <w:szCs w:val="21"/>
        </w:rPr>
        <w:t xml:space="preserve">A </w:t>
      </w:r>
    </w:p>
    <w:p w14:paraId="727D95B6">
      <w:pPr>
        <w:rPr>
          <w:rFonts w:ascii="宋体"/>
          <w:szCs w:val="21"/>
        </w:rPr>
      </w:pP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>功率因数：</w:t>
      </w:r>
      <w:r>
        <w:rPr>
          <w:rFonts w:ascii="宋体" w:hAnsi="宋体"/>
          <w:szCs w:val="21"/>
        </w:rPr>
        <w:t>0.8</w:t>
      </w:r>
    </w:p>
    <w:p w14:paraId="278039AB">
      <w:pPr>
        <w:rPr>
          <w:rFonts w:ascii="宋体" w:cs="SimSun-Identity-H"/>
          <w:kern w:val="0"/>
          <w:szCs w:val="21"/>
          <w:lang w:val="fr-FR"/>
        </w:rPr>
      </w:pPr>
      <w:r>
        <w:rPr>
          <w:rFonts w:hint="eastAsia" w:ascii="宋体" w:hAnsi="宋体" w:cs="SimSun-Identity-H"/>
          <w:kern w:val="0"/>
          <w:szCs w:val="21"/>
        </w:rPr>
        <w:t>机端侧</w:t>
      </w:r>
      <w:r>
        <w:rPr>
          <w:rFonts w:hint="eastAsia" w:ascii="宋体" w:hAnsi="宋体" w:cs="SimSun-Identity-H"/>
          <w:kern w:val="0"/>
          <w:szCs w:val="21"/>
          <w:lang w:val="fr-FR"/>
        </w:rPr>
        <w:t>：</w:t>
      </w:r>
      <w:r>
        <w:rPr>
          <w:rFonts w:ascii="宋体" w:hAnsi="宋体" w:cs="SimSun-Identity-H"/>
          <w:kern w:val="0"/>
          <w:szCs w:val="21"/>
          <w:lang w:val="fr-FR"/>
        </w:rPr>
        <w:t xml:space="preserve">  TA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</w:t>
      </w:r>
      <w:r>
        <w:rPr>
          <w:rFonts w:ascii="宋体" w:hAnsi="宋体" w:cs="SimSun-Identity-H"/>
          <w:kern w:val="0"/>
          <w:szCs w:val="21"/>
          <w:lang w:val="fr-FR"/>
        </w:rPr>
        <w:t xml:space="preserve">00/5        Un1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6.3</w:t>
      </w:r>
      <w:r>
        <w:rPr>
          <w:rFonts w:ascii="宋体" w:hAnsi="宋体" w:cs="SimSun-Identity-H"/>
          <w:kern w:val="0"/>
          <w:szCs w:val="21"/>
          <w:lang w:val="fr-FR"/>
        </w:rPr>
        <w:t>kV       .</w:t>
      </w:r>
      <w:r>
        <w:rPr>
          <w:rFonts w:hint="eastAsia" w:ascii="宋体" w:hAnsi="宋体" w:cs="SimSun-Identity-H"/>
          <w:kern w:val="0"/>
          <w:szCs w:val="21"/>
        </w:rPr>
        <w:t>额定电流</w:t>
      </w:r>
      <w:r>
        <w:rPr>
          <w:rFonts w:ascii="宋体" w:hAnsi="宋体" w:cs="SimSun-Identity-H"/>
          <w:kern w:val="0"/>
          <w:szCs w:val="21"/>
          <w:lang w:val="fr-FR"/>
        </w:rPr>
        <w:t xml:space="preserve">Ie1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3.53</w:t>
      </w:r>
      <w:r>
        <w:rPr>
          <w:rFonts w:ascii="宋体" w:hAnsi="宋体" w:cs="SimSun-Identity-H"/>
          <w:kern w:val="0"/>
          <w:szCs w:val="21"/>
          <w:lang w:val="fr-FR"/>
        </w:rPr>
        <w:t xml:space="preserve">A        </w:t>
      </w:r>
    </w:p>
    <w:p w14:paraId="5D334FFC">
      <w:pPr>
        <w:spacing w:line="360" w:lineRule="auto"/>
        <w:rPr>
          <w:rFonts w:ascii="宋体" w:cs="SimSun-Identity-H"/>
          <w:kern w:val="0"/>
          <w:szCs w:val="21"/>
          <w:lang w:val="fr-FR"/>
        </w:rPr>
      </w:pPr>
      <w:r>
        <w:rPr>
          <w:rFonts w:hint="eastAsia" w:ascii="宋体" w:hAnsi="宋体" w:cs="SimSun-Identity-H"/>
          <w:kern w:val="0"/>
          <w:szCs w:val="21"/>
        </w:rPr>
        <w:t>中性点侧</w:t>
      </w:r>
      <w:r>
        <w:rPr>
          <w:rFonts w:hint="eastAsia" w:ascii="宋体" w:hAnsi="宋体" w:cs="SimSun-Identity-H"/>
          <w:kern w:val="0"/>
          <w:szCs w:val="21"/>
          <w:lang w:val="fr-FR"/>
        </w:rPr>
        <w:t>：</w:t>
      </w:r>
      <w:r>
        <w:rPr>
          <w:rFonts w:ascii="宋体" w:hAnsi="宋体" w:cs="SimSun-Identity-H"/>
          <w:kern w:val="0"/>
          <w:szCs w:val="21"/>
          <w:lang w:val="fr-FR"/>
        </w:rPr>
        <w:t xml:space="preserve">TA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60</w:t>
      </w:r>
      <w:r>
        <w:rPr>
          <w:rFonts w:ascii="宋体" w:hAnsi="宋体" w:cs="SimSun-Identity-H"/>
          <w:kern w:val="0"/>
          <w:szCs w:val="21"/>
          <w:lang w:val="fr-FR"/>
        </w:rPr>
        <w:t xml:space="preserve">0/5        Un2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6.3</w:t>
      </w:r>
      <w:r>
        <w:rPr>
          <w:rFonts w:ascii="宋体" w:hAnsi="宋体" w:cs="SimSun-Identity-H"/>
          <w:kern w:val="0"/>
          <w:szCs w:val="21"/>
          <w:lang w:val="fr-FR"/>
        </w:rPr>
        <w:t xml:space="preserve">kV        </w:t>
      </w:r>
      <w:r>
        <w:rPr>
          <w:rFonts w:hint="eastAsia" w:ascii="宋体" w:hAnsi="宋体" w:cs="SimSun-Identity-H"/>
          <w:kern w:val="0"/>
          <w:szCs w:val="21"/>
        </w:rPr>
        <w:t>额定电流</w:t>
      </w:r>
      <w:r>
        <w:rPr>
          <w:rFonts w:ascii="宋体" w:hAnsi="宋体" w:cs="SimSun-Identity-H"/>
          <w:kern w:val="0"/>
          <w:szCs w:val="21"/>
          <w:lang w:val="fr-FR"/>
        </w:rPr>
        <w:t>Ie2 3.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53</w:t>
      </w:r>
      <w:r>
        <w:rPr>
          <w:rFonts w:ascii="宋体" w:hAnsi="宋体" w:cs="SimSun-Identity-H"/>
          <w:kern w:val="0"/>
          <w:szCs w:val="21"/>
          <w:lang w:val="fr-FR"/>
        </w:rPr>
        <w:t xml:space="preserve">A      </w:t>
      </w:r>
    </w:p>
    <w:p w14:paraId="5661D417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1.1</w:t>
      </w:r>
      <w:r>
        <w:rPr>
          <w:rFonts w:hint="eastAsia" w:ascii="宋体" w:hAnsi="宋体"/>
          <w:b/>
          <w:szCs w:val="21"/>
        </w:rPr>
        <w:t>、差动电流启动试验：</w:t>
      </w:r>
    </w:p>
    <w:tbl>
      <w:tblPr>
        <w:tblStyle w:val="16"/>
        <w:tblW w:w="96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944"/>
        <w:gridCol w:w="1413"/>
        <w:gridCol w:w="945"/>
        <w:gridCol w:w="934"/>
        <w:gridCol w:w="939"/>
        <w:gridCol w:w="964"/>
        <w:gridCol w:w="2352"/>
      </w:tblGrid>
      <w:tr w14:paraId="23258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0" w:type="auto"/>
            <w:vMerge w:val="restart"/>
            <w:vAlign w:val="center"/>
          </w:tcPr>
          <w:p w14:paraId="72CC2A0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电流通道</w:t>
            </w:r>
          </w:p>
        </w:tc>
        <w:tc>
          <w:tcPr>
            <w:tcW w:w="0" w:type="auto"/>
            <w:vMerge w:val="restart"/>
            <w:vAlign w:val="center"/>
          </w:tcPr>
          <w:p w14:paraId="14763EE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  <w:p w14:paraId="28023FE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restart"/>
            <w:vAlign w:val="center"/>
          </w:tcPr>
          <w:p w14:paraId="1914E68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945" w:type="dxa"/>
            <w:vMerge w:val="restart"/>
            <w:vAlign w:val="center"/>
          </w:tcPr>
          <w:p w14:paraId="32168BC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</w:p>
          <w:p w14:paraId="2F43C29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2837" w:type="dxa"/>
            <w:gridSpan w:val="3"/>
            <w:vAlign w:val="center"/>
          </w:tcPr>
          <w:p w14:paraId="3B44A2F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restart"/>
            <w:vAlign w:val="center"/>
          </w:tcPr>
          <w:p w14:paraId="75085C4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出口</w:t>
            </w:r>
          </w:p>
        </w:tc>
      </w:tr>
      <w:tr w14:paraId="691F5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0" w:type="auto"/>
            <w:vMerge w:val="continue"/>
            <w:vAlign w:val="center"/>
          </w:tcPr>
          <w:p w14:paraId="4D62586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5D0D783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5D16EE6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945" w:type="dxa"/>
            <w:vMerge w:val="continue"/>
            <w:vAlign w:val="center"/>
          </w:tcPr>
          <w:p w14:paraId="2C91155D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934" w:type="dxa"/>
            <w:vAlign w:val="center"/>
          </w:tcPr>
          <w:p w14:paraId="3E62BB6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939" w:type="dxa"/>
            <w:vAlign w:val="center"/>
          </w:tcPr>
          <w:p w14:paraId="7DB1A2D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B 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964" w:type="dxa"/>
            <w:vAlign w:val="center"/>
          </w:tcPr>
          <w:p w14:paraId="78623E8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0" w:type="auto"/>
            <w:vMerge w:val="continue"/>
            <w:vAlign w:val="center"/>
          </w:tcPr>
          <w:p w14:paraId="4507F1F5">
            <w:pPr>
              <w:jc w:val="center"/>
              <w:rPr>
                <w:rFonts w:ascii="宋体"/>
                <w:szCs w:val="21"/>
              </w:rPr>
            </w:pPr>
          </w:p>
        </w:tc>
      </w:tr>
      <w:tr w14:paraId="413E8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0" w:type="auto"/>
            <w:vMerge w:val="restart"/>
            <w:vAlign w:val="center"/>
          </w:tcPr>
          <w:p w14:paraId="00252DF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中性点</w:t>
            </w:r>
          </w:p>
        </w:tc>
        <w:tc>
          <w:tcPr>
            <w:tcW w:w="0" w:type="auto"/>
            <w:vMerge w:val="restart"/>
            <w:vAlign w:val="center"/>
          </w:tcPr>
          <w:p w14:paraId="7E7C226B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/>
                <w:szCs w:val="21"/>
              </w:rPr>
              <w:t>1.</w:t>
            </w:r>
            <w:r>
              <w:rPr>
                <w:rFonts w:hint="eastAsia" w:ascii="宋体"/>
                <w:szCs w:val="21"/>
                <w:lang w:val="en-US" w:eastAsia="zh-CN"/>
              </w:rPr>
              <w:t>7</w:t>
            </w:r>
          </w:p>
        </w:tc>
        <w:tc>
          <w:tcPr>
            <w:tcW w:w="0" w:type="auto"/>
            <w:vAlign w:val="center"/>
          </w:tcPr>
          <w:p w14:paraId="0780A278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1.05*1.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</w:p>
        </w:tc>
        <w:tc>
          <w:tcPr>
            <w:tcW w:w="945" w:type="dxa"/>
            <w:vAlign w:val="center"/>
          </w:tcPr>
          <w:p w14:paraId="19FD6977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78</w:t>
            </w:r>
          </w:p>
        </w:tc>
        <w:tc>
          <w:tcPr>
            <w:tcW w:w="934" w:type="dxa"/>
            <w:vAlign w:val="center"/>
          </w:tcPr>
          <w:p w14:paraId="471737D3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31</w:t>
            </w:r>
          </w:p>
        </w:tc>
        <w:tc>
          <w:tcPr>
            <w:tcW w:w="939" w:type="dxa"/>
            <w:vAlign w:val="center"/>
          </w:tcPr>
          <w:p w14:paraId="028C029C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30</w:t>
            </w:r>
          </w:p>
        </w:tc>
        <w:tc>
          <w:tcPr>
            <w:tcW w:w="964" w:type="dxa"/>
            <w:vAlign w:val="center"/>
          </w:tcPr>
          <w:p w14:paraId="0819F059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32</w:t>
            </w:r>
          </w:p>
        </w:tc>
        <w:tc>
          <w:tcPr>
            <w:tcW w:w="0" w:type="auto"/>
            <w:vAlign w:val="center"/>
          </w:tcPr>
          <w:p w14:paraId="0BB5F6E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</w:t>
            </w:r>
          </w:p>
          <w:p w14:paraId="2E5C15F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、停机</w:t>
            </w:r>
          </w:p>
        </w:tc>
      </w:tr>
      <w:tr w14:paraId="2DC5B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0" w:type="auto"/>
            <w:vMerge w:val="continue"/>
            <w:vAlign w:val="center"/>
          </w:tcPr>
          <w:p w14:paraId="1F89B93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2004704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2B3E6BF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0.95*1.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</w:p>
        </w:tc>
        <w:tc>
          <w:tcPr>
            <w:tcW w:w="945" w:type="dxa"/>
            <w:vAlign w:val="center"/>
          </w:tcPr>
          <w:p w14:paraId="34BC6268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61</w:t>
            </w:r>
          </w:p>
        </w:tc>
        <w:tc>
          <w:tcPr>
            <w:tcW w:w="934" w:type="dxa"/>
            <w:vAlign w:val="center"/>
          </w:tcPr>
          <w:p w14:paraId="0853A20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39" w:type="dxa"/>
            <w:vAlign w:val="center"/>
          </w:tcPr>
          <w:p w14:paraId="28D095F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64" w:type="dxa"/>
            <w:vAlign w:val="center"/>
          </w:tcPr>
          <w:p w14:paraId="616F97C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4EB1A19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  <w:tr w14:paraId="1FE11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0" w:type="auto"/>
            <w:vMerge w:val="restart"/>
            <w:vAlign w:val="center"/>
          </w:tcPr>
          <w:p w14:paraId="6F17385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</w:t>
            </w:r>
          </w:p>
        </w:tc>
        <w:tc>
          <w:tcPr>
            <w:tcW w:w="0" w:type="auto"/>
            <w:vMerge w:val="continue"/>
            <w:vAlign w:val="center"/>
          </w:tcPr>
          <w:p w14:paraId="213E9F1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3A32CA8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1.05*1.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</w:p>
        </w:tc>
        <w:tc>
          <w:tcPr>
            <w:tcW w:w="945" w:type="dxa"/>
            <w:vAlign w:val="center"/>
          </w:tcPr>
          <w:p w14:paraId="52EFCF12">
            <w:pPr>
              <w:jc w:val="center"/>
              <w:rPr>
                <w:rFonts w:hint="default"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szCs w:val="21"/>
              </w:rPr>
              <w:t>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78</w:t>
            </w:r>
          </w:p>
        </w:tc>
        <w:tc>
          <w:tcPr>
            <w:tcW w:w="934" w:type="dxa"/>
            <w:vAlign w:val="center"/>
          </w:tcPr>
          <w:p w14:paraId="249ED8BA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32</w:t>
            </w:r>
          </w:p>
        </w:tc>
        <w:tc>
          <w:tcPr>
            <w:tcW w:w="939" w:type="dxa"/>
            <w:vAlign w:val="center"/>
          </w:tcPr>
          <w:p w14:paraId="1014FD2A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29</w:t>
            </w:r>
          </w:p>
        </w:tc>
        <w:tc>
          <w:tcPr>
            <w:tcW w:w="964" w:type="dxa"/>
            <w:vAlign w:val="center"/>
          </w:tcPr>
          <w:p w14:paraId="43D0E98A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31</w:t>
            </w:r>
          </w:p>
        </w:tc>
        <w:tc>
          <w:tcPr>
            <w:tcW w:w="0" w:type="auto"/>
            <w:vAlign w:val="center"/>
          </w:tcPr>
          <w:p w14:paraId="7BA0474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</w:t>
            </w:r>
          </w:p>
          <w:p w14:paraId="7264053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、停机</w:t>
            </w:r>
          </w:p>
        </w:tc>
      </w:tr>
      <w:tr w14:paraId="1A34A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0" w:type="auto"/>
            <w:vMerge w:val="continue"/>
            <w:vAlign w:val="center"/>
          </w:tcPr>
          <w:p w14:paraId="2290D05C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1008903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AA69829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0.95*1.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</w:p>
        </w:tc>
        <w:tc>
          <w:tcPr>
            <w:tcW w:w="945" w:type="dxa"/>
            <w:vAlign w:val="center"/>
          </w:tcPr>
          <w:p w14:paraId="074CB4DE">
            <w:pPr>
              <w:jc w:val="center"/>
              <w:rPr>
                <w:rFonts w:hint="default"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szCs w:val="21"/>
              </w:rPr>
              <w:t>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61</w:t>
            </w:r>
          </w:p>
        </w:tc>
        <w:tc>
          <w:tcPr>
            <w:tcW w:w="934" w:type="dxa"/>
            <w:vAlign w:val="center"/>
          </w:tcPr>
          <w:p w14:paraId="1720C3F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39" w:type="dxa"/>
            <w:vAlign w:val="center"/>
          </w:tcPr>
          <w:p w14:paraId="768A59A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64" w:type="dxa"/>
            <w:vAlign w:val="center"/>
          </w:tcPr>
          <w:p w14:paraId="5A6A0EC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2C825A2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785BD98D">
      <w:pPr>
        <w:spacing w:line="360" w:lineRule="auto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1.2</w:t>
      </w:r>
      <w:r>
        <w:rPr>
          <w:rFonts w:hint="eastAsia" w:ascii="宋体" w:hAnsi="宋体"/>
          <w:b/>
          <w:szCs w:val="21"/>
        </w:rPr>
        <w:t>、差动速断保护试验：</w:t>
      </w:r>
      <w:r>
        <w:rPr>
          <w:rFonts w:ascii="宋体" w:hAnsi="宋体"/>
          <w:b/>
          <w:szCs w:val="21"/>
        </w:rPr>
        <w:t xml:space="preserve"> </w:t>
      </w:r>
    </w:p>
    <w:tbl>
      <w:tblPr>
        <w:tblStyle w:val="16"/>
        <w:tblW w:w="96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944"/>
        <w:gridCol w:w="1413"/>
        <w:gridCol w:w="945"/>
        <w:gridCol w:w="934"/>
        <w:gridCol w:w="939"/>
        <w:gridCol w:w="964"/>
        <w:gridCol w:w="2352"/>
      </w:tblGrid>
      <w:tr w14:paraId="46221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0" w:type="auto"/>
            <w:vMerge w:val="restart"/>
            <w:vAlign w:val="center"/>
          </w:tcPr>
          <w:p w14:paraId="4C5DDC0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电流通道</w:t>
            </w:r>
          </w:p>
        </w:tc>
        <w:tc>
          <w:tcPr>
            <w:tcW w:w="0" w:type="auto"/>
            <w:vMerge w:val="restart"/>
            <w:vAlign w:val="center"/>
          </w:tcPr>
          <w:p w14:paraId="7508AAC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  <w:p w14:paraId="6FBABEB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restart"/>
            <w:vAlign w:val="center"/>
          </w:tcPr>
          <w:p w14:paraId="5D8D8A2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945" w:type="dxa"/>
            <w:vMerge w:val="restart"/>
            <w:vAlign w:val="center"/>
          </w:tcPr>
          <w:p w14:paraId="175DEC7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</w:p>
          <w:p w14:paraId="44727D2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2837" w:type="dxa"/>
            <w:gridSpan w:val="3"/>
            <w:vAlign w:val="center"/>
          </w:tcPr>
          <w:p w14:paraId="7B0EB09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restart"/>
            <w:vAlign w:val="center"/>
          </w:tcPr>
          <w:p w14:paraId="6942900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出口</w:t>
            </w:r>
          </w:p>
        </w:tc>
      </w:tr>
      <w:tr w14:paraId="1266E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0" w:type="auto"/>
            <w:vMerge w:val="continue"/>
            <w:vAlign w:val="center"/>
          </w:tcPr>
          <w:p w14:paraId="18508F2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4882DFE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18C94ACC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945" w:type="dxa"/>
            <w:vMerge w:val="continue"/>
            <w:vAlign w:val="center"/>
          </w:tcPr>
          <w:p w14:paraId="4830A8F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934" w:type="dxa"/>
            <w:vAlign w:val="center"/>
          </w:tcPr>
          <w:p w14:paraId="65D9679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939" w:type="dxa"/>
            <w:vAlign w:val="center"/>
          </w:tcPr>
          <w:p w14:paraId="0D66C08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B 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964" w:type="dxa"/>
            <w:vAlign w:val="center"/>
          </w:tcPr>
          <w:p w14:paraId="4441893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0" w:type="auto"/>
            <w:vMerge w:val="continue"/>
            <w:vAlign w:val="center"/>
          </w:tcPr>
          <w:p w14:paraId="720B1B36">
            <w:pPr>
              <w:jc w:val="center"/>
              <w:rPr>
                <w:rFonts w:ascii="宋体"/>
                <w:szCs w:val="21"/>
              </w:rPr>
            </w:pPr>
          </w:p>
        </w:tc>
      </w:tr>
      <w:tr w14:paraId="6574B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0" w:type="auto"/>
            <w:vMerge w:val="restart"/>
            <w:vAlign w:val="center"/>
          </w:tcPr>
          <w:p w14:paraId="50132B1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中性点</w:t>
            </w:r>
          </w:p>
        </w:tc>
        <w:tc>
          <w:tcPr>
            <w:tcW w:w="0" w:type="auto"/>
            <w:vMerge w:val="restart"/>
            <w:vAlign w:val="center"/>
          </w:tcPr>
          <w:p w14:paraId="3F35F43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0" w:type="auto"/>
            <w:vAlign w:val="center"/>
          </w:tcPr>
          <w:p w14:paraId="4D0075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945" w:type="dxa"/>
            <w:vAlign w:val="center"/>
          </w:tcPr>
          <w:p w14:paraId="039D92D3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15.75</w:t>
            </w:r>
          </w:p>
        </w:tc>
        <w:tc>
          <w:tcPr>
            <w:tcW w:w="934" w:type="dxa"/>
            <w:vAlign w:val="center"/>
          </w:tcPr>
          <w:p w14:paraId="40DE62FF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25</w:t>
            </w:r>
          </w:p>
        </w:tc>
        <w:tc>
          <w:tcPr>
            <w:tcW w:w="939" w:type="dxa"/>
            <w:vAlign w:val="center"/>
          </w:tcPr>
          <w:p w14:paraId="63ECF718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23</w:t>
            </w:r>
          </w:p>
        </w:tc>
        <w:tc>
          <w:tcPr>
            <w:tcW w:w="964" w:type="dxa"/>
            <w:vAlign w:val="center"/>
          </w:tcPr>
          <w:p w14:paraId="1489447C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23</w:t>
            </w:r>
          </w:p>
        </w:tc>
        <w:tc>
          <w:tcPr>
            <w:tcW w:w="0" w:type="auto"/>
            <w:vAlign w:val="center"/>
          </w:tcPr>
          <w:p w14:paraId="3B61BF0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</w:t>
            </w:r>
          </w:p>
          <w:p w14:paraId="0A36F4F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、停机</w:t>
            </w:r>
          </w:p>
        </w:tc>
      </w:tr>
      <w:tr w14:paraId="3E5C1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vMerge w:val="continue"/>
            <w:vAlign w:val="center"/>
          </w:tcPr>
          <w:p w14:paraId="0D0245E1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09EFDE7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2E47A87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945" w:type="dxa"/>
            <w:vAlign w:val="center"/>
          </w:tcPr>
          <w:p w14:paraId="368AB774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14.25</w:t>
            </w:r>
          </w:p>
        </w:tc>
        <w:tc>
          <w:tcPr>
            <w:tcW w:w="934" w:type="dxa"/>
            <w:vAlign w:val="center"/>
          </w:tcPr>
          <w:p w14:paraId="3E7F4D6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39" w:type="dxa"/>
            <w:vAlign w:val="center"/>
          </w:tcPr>
          <w:p w14:paraId="659D665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64" w:type="dxa"/>
            <w:vAlign w:val="center"/>
          </w:tcPr>
          <w:p w14:paraId="1F07F89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54095AE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  <w:tr w14:paraId="2BAE0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0" w:type="auto"/>
            <w:vMerge w:val="restart"/>
            <w:vAlign w:val="center"/>
          </w:tcPr>
          <w:p w14:paraId="47439C2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</w:t>
            </w:r>
          </w:p>
        </w:tc>
        <w:tc>
          <w:tcPr>
            <w:tcW w:w="0" w:type="auto"/>
            <w:vMerge w:val="continue"/>
            <w:vAlign w:val="center"/>
          </w:tcPr>
          <w:p w14:paraId="0364AE2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7CF153F">
            <w:pPr>
              <w:jc w:val="center"/>
              <w:rPr>
                <w:rFonts w:hint="default" w:ascii="宋体"/>
                <w:szCs w:val="21"/>
                <w:lang w:val="en-US"/>
              </w:rPr>
            </w:pPr>
            <w:r>
              <w:rPr>
                <w:rFonts w:ascii="宋体" w:hAnsi="宋体"/>
                <w:szCs w:val="21"/>
              </w:rPr>
              <w:t>1.05*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945" w:type="dxa"/>
            <w:vAlign w:val="center"/>
          </w:tcPr>
          <w:p w14:paraId="72E396A3">
            <w:pPr>
              <w:jc w:val="center"/>
              <w:rPr>
                <w:rFonts w:hint="default"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15.75</w:t>
            </w:r>
          </w:p>
        </w:tc>
        <w:tc>
          <w:tcPr>
            <w:tcW w:w="934" w:type="dxa"/>
            <w:vAlign w:val="center"/>
          </w:tcPr>
          <w:p w14:paraId="41695A8E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24</w:t>
            </w:r>
          </w:p>
        </w:tc>
        <w:tc>
          <w:tcPr>
            <w:tcW w:w="939" w:type="dxa"/>
            <w:vAlign w:val="center"/>
          </w:tcPr>
          <w:p w14:paraId="204B95ED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22</w:t>
            </w:r>
          </w:p>
        </w:tc>
        <w:tc>
          <w:tcPr>
            <w:tcW w:w="964" w:type="dxa"/>
            <w:vAlign w:val="center"/>
          </w:tcPr>
          <w:p w14:paraId="3BA96438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23</w:t>
            </w:r>
          </w:p>
        </w:tc>
        <w:tc>
          <w:tcPr>
            <w:tcW w:w="0" w:type="auto"/>
            <w:vAlign w:val="center"/>
          </w:tcPr>
          <w:p w14:paraId="78D98EA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</w:t>
            </w:r>
          </w:p>
          <w:p w14:paraId="30BFF47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、停机</w:t>
            </w:r>
          </w:p>
        </w:tc>
      </w:tr>
      <w:tr w14:paraId="47691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0" w:type="auto"/>
            <w:vMerge w:val="continue"/>
            <w:vAlign w:val="center"/>
          </w:tcPr>
          <w:p w14:paraId="7081931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7D4408F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EE9FED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945" w:type="dxa"/>
            <w:vAlign w:val="center"/>
          </w:tcPr>
          <w:p w14:paraId="53FBA883">
            <w:pPr>
              <w:jc w:val="center"/>
              <w:rPr>
                <w:rFonts w:hint="default"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14.25</w:t>
            </w:r>
          </w:p>
        </w:tc>
        <w:tc>
          <w:tcPr>
            <w:tcW w:w="934" w:type="dxa"/>
            <w:vAlign w:val="center"/>
          </w:tcPr>
          <w:p w14:paraId="177B653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39" w:type="dxa"/>
            <w:vAlign w:val="center"/>
          </w:tcPr>
          <w:p w14:paraId="6C721CA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64" w:type="dxa"/>
            <w:vAlign w:val="center"/>
          </w:tcPr>
          <w:p w14:paraId="1E8288A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79BE7CE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16874841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1.3</w:t>
      </w:r>
      <w:r>
        <w:rPr>
          <w:rFonts w:hint="eastAsia" w:ascii="宋体" w:hAnsi="宋体"/>
          <w:b/>
          <w:szCs w:val="21"/>
        </w:rPr>
        <w:t>、纵差比例制动：额定电流</w:t>
      </w:r>
      <w:r>
        <w:rPr>
          <w:rFonts w:ascii="宋体" w:hAnsi="宋体"/>
          <w:b/>
          <w:szCs w:val="21"/>
        </w:rPr>
        <w:t>Ie3.</w:t>
      </w:r>
      <w:r>
        <w:rPr>
          <w:rFonts w:hint="eastAsia" w:ascii="宋体" w:hAnsi="宋体"/>
          <w:b/>
          <w:szCs w:val="21"/>
          <w:lang w:val="en-US" w:eastAsia="zh-CN"/>
        </w:rPr>
        <w:t>53</w:t>
      </w:r>
      <w:r>
        <w:rPr>
          <w:rFonts w:ascii="宋体" w:hAnsi="宋体"/>
          <w:b/>
          <w:szCs w:val="21"/>
        </w:rPr>
        <w:t>A</w:t>
      </w:r>
    </w:p>
    <w:p w14:paraId="3844E078">
      <w:pPr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制动电流</w:t>
      </w:r>
      <w:r>
        <w:rPr>
          <w:rFonts w:ascii="宋体" w:hAnsi="宋体"/>
          <w:szCs w:val="21"/>
        </w:rPr>
        <w:t>Ir</w:t>
      </w:r>
      <w:r>
        <w:rPr>
          <w:rFonts w:hint="eastAsia" w:ascii="宋体" w:hAnsi="宋体"/>
          <w:szCs w:val="21"/>
        </w:rPr>
        <w:t>，动作电流</w:t>
      </w:r>
      <w:r>
        <w:rPr>
          <w:rFonts w:ascii="宋体" w:hAnsi="宋体"/>
          <w:szCs w:val="21"/>
        </w:rPr>
        <w:t>Id</w:t>
      </w:r>
      <w:r>
        <w:rPr>
          <w:rFonts w:hint="eastAsia" w:ascii="宋体" w:hAnsi="宋体"/>
          <w:szCs w:val="21"/>
        </w:rPr>
        <w:t>，制动系数</w:t>
      </w:r>
      <w:r>
        <w:rPr>
          <w:rFonts w:ascii="宋体" w:hAnsi="宋体"/>
          <w:szCs w:val="21"/>
        </w:rPr>
        <w:t>Kzd=</w:t>
      </w:r>
      <w:r>
        <w:rPr>
          <w:rFonts w:hint="eastAsia" w:ascii="宋体" w:hAnsi="宋体"/>
          <w:szCs w:val="21"/>
        </w:rPr>
        <w:t>△</w:t>
      </w:r>
      <w:r>
        <w:rPr>
          <w:rFonts w:ascii="宋体" w:hAnsi="宋体"/>
          <w:szCs w:val="21"/>
        </w:rPr>
        <w:t>Id/</w:t>
      </w:r>
      <w:r>
        <w:rPr>
          <w:rFonts w:hint="eastAsia" w:ascii="宋体" w:hAnsi="宋体"/>
          <w:szCs w:val="21"/>
        </w:rPr>
        <w:t>△</w:t>
      </w:r>
      <w:r>
        <w:rPr>
          <w:rFonts w:ascii="宋体" w:hAnsi="宋体"/>
          <w:szCs w:val="21"/>
        </w:rPr>
        <w:t>Ir  K1=0.</w:t>
      </w:r>
      <w:r>
        <w:rPr>
          <w:rFonts w:hint="eastAsia" w:ascii="宋体" w:hAnsi="宋体"/>
          <w:szCs w:val="21"/>
          <w:lang w:val="en-US" w:eastAsia="zh-CN"/>
        </w:rPr>
        <w:t>3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1"/>
        <w:gridCol w:w="2037"/>
        <w:gridCol w:w="2410"/>
        <w:gridCol w:w="2301"/>
      </w:tblGrid>
      <w:tr w14:paraId="2745A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891" w:type="dxa"/>
            <w:vAlign w:val="center"/>
          </w:tcPr>
          <w:p w14:paraId="5251DC7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6748" w:type="dxa"/>
            <w:gridSpan w:val="3"/>
            <w:vAlign w:val="center"/>
          </w:tcPr>
          <w:p w14:paraId="4B4A61EE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ascii="宋体" w:hAnsi="宋体"/>
                <w:szCs w:val="21"/>
              </w:rPr>
              <w:t>K1=0.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</w:p>
        </w:tc>
      </w:tr>
      <w:tr w14:paraId="727CA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891" w:type="dxa"/>
            <w:vAlign w:val="center"/>
          </w:tcPr>
          <w:p w14:paraId="6F420D4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相别</w:t>
            </w:r>
          </w:p>
        </w:tc>
        <w:tc>
          <w:tcPr>
            <w:tcW w:w="2037" w:type="dxa"/>
            <w:vAlign w:val="center"/>
          </w:tcPr>
          <w:p w14:paraId="3F485BA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2410" w:type="dxa"/>
            <w:vAlign w:val="center"/>
          </w:tcPr>
          <w:p w14:paraId="486D3E4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B</w:t>
            </w:r>
          </w:p>
        </w:tc>
        <w:tc>
          <w:tcPr>
            <w:tcW w:w="2301" w:type="dxa"/>
            <w:vAlign w:val="center"/>
          </w:tcPr>
          <w:p w14:paraId="39AFBEB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</w:p>
        </w:tc>
      </w:tr>
      <w:tr w14:paraId="66DFF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891" w:type="dxa"/>
            <w:vAlign w:val="center"/>
          </w:tcPr>
          <w:p w14:paraId="042C66C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中性点侧电流</w:t>
            </w:r>
            <w:r>
              <w:rPr>
                <w:rFonts w:ascii="宋体" w:hAnsi="宋体"/>
                <w:szCs w:val="21"/>
              </w:rPr>
              <w:t>I1</w:t>
            </w:r>
          </w:p>
        </w:tc>
        <w:tc>
          <w:tcPr>
            <w:tcW w:w="2037" w:type="dxa"/>
            <w:vAlign w:val="center"/>
          </w:tcPr>
          <w:p w14:paraId="7EB5284D">
            <w:pPr>
              <w:ind w:left="43" w:leftChars="-118" w:hanging="291" w:hangingChars="139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6.00</w:t>
            </w:r>
          </w:p>
        </w:tc>
        <w:tc>
          <w:tcPr>
            <w:tcW w:w="2410" w:type="dxa"/>
            <w:vAlign w:val="center"/>
          </w:tcPr>
          <w:p w14:paraId="76357D59">
            <w:pPr>
              <w:ind w:left="43" w:leftChars="-118" w:hanging="291" w:hangingChars="139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7.00</w:t>
            </w:r>
          </w:p>
        </w:tc>
        <w:tc>
          <w:tcPr>
            <w:tcW w:w="2301" w:type="dxa"/>
            <w:vAlign w:val="center"/>
          </w:tcPr>
          <w:p w14:paraId="536E4DC9">
            <w:pPr>
              <w:ind w:left="43" w:leftChars="-118" w:hanging="291" w:hangingChars="139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8.0</w:t>
            </w:r>
          </w:p>
        </w:tc>
      </w:tr>
      <w:tr w14:paraId="645F0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891" w:type="dxa"/>
            <w:vAlign w:val="center"/>
          </w:tcPr>
          <w:p w14:paraId="3392249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机端侧电流</w:t>
            </w:r>
            <w:r>
              <w:rPr>
                <w:rFonts w:ascii="宋体" w:hAnsi="宋体"/>
                <w:szCs w:val="21"/>
              </w:rPr>
              <w:t>I2</w:t>
            </w:r>
          </w:p>
        </w:tc>
        <w:tc>
          <w:tcPr>
            <w:tcW w:w="2037" w:type="dxa"/>
            <w:vAlign w:val="center"/>
          </w:tcPr>
          <w:p w14:paraId="3E08E9BC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4.16</w:t>
            </w:r>
          </w:p>
        </w:tc>
        <w:tc>
          <w:tcPr>
            <w:tcW w:w="2410" w:type="dxa"/>
            <w:vAlign w:val="center"/>
          </w:tcPr>
          <w:p w14:paraId="32572314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4.60</w:t>
            </w:r>
          </w:p>
        </w:tc>
        <w:tc>
          <w:tcPr>
            <w:tcW w:w="2301" w:type="dxa"/>
            <w:vAlign w:val="center"/>
          </w:tcPr>
          <w:p w14:paraId="1F2CAD77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5.31</w:t>
            </w:r>
          </w:p>
        </w:tc>
      </w:tr>
      <w:tr w14:paraId="5A20C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2891" w:type="dxa"/>
            <w:vAlign w:val="center"/>
          </w:tcPr>
          <w:p w14:paraId="169825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差动电流</w:t>
            </w:r>
            <w:r>
              <w:rPr>
                <w:rFonts w:hint="eastAsia" w:ascii="宋体"/>
                <w:szCs w:val="21"/>
              </w:rPr>
              <w:t>Ⅰ</w:t>
            </w:r>
            <w:r>
              <w:rPr>
                <w:rFonts w:ascii="宋体" w:hAnsi="宋体"/>
                <w:szCs w:val="21"/>
              </w:rPr>
              <w:t>cd</w:t>
            </w:r>
          </w:p>
        </w:tc>
        <w:tc>
          <w:tcPr>
            <w:tcW w:w="2037" w:type="dxa"/>
            <w:vAlign w:val="center"/>
          </w:tcPr>
          <w:p w14:paraId="69F2E63C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2.16</w:t>
            </w:r>
          </w:p>
        </w:tc>
        <w:tc>
          <w:tcPr>
            <w:tcW w:w="2410" w:type="dxa"/>
            <w:vAlign w:val="center"/>
          </w:tcPr>
          <w:p w14:paraId="44F42998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2.39</w:t>
            </w:r>
          </w:p>
        </w:tc>
        <w:tc>
          <w:tcPr>
            <w:tcW w:w="2301" w:type="dxa"/>
            <w:vAlign w:val="center"/>
          </w:tcPr>
          <w:p w14:paraId="17650CED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2.68</w:t>
            </w:r>
          </w:p>
        </w:tc>
      </w:tr>
      <w:tr w14:paraId="4BFCA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891" w:type="dxa"/>
            <w:vAlign w:val="center"/>
          </w:tcPr>
          <w:p w14:paraId="301CA26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制动电流</w:t>
            </w:r>
            <w:r>
              <w:rPr>
                <w:rFonts w:hint="eastAsia" w:ascii="宋体"/>
                <w:szCs w:val="21"/>
              </w:rPr>
              <w:t>Ⅰ</w:t>
            </w:r>
            <w:r>
              <w:rPr>
                <w:rFonts w:ascii="宋体" w:hAnsi="宋体"/>
                <w:szCs w:val="21"/>
              </w:rPr>
              <w:t>rd</w:t>
            </w:r>
          </w:p>
        </w:tc>
        <w:tc>
          <w:tcPr>
            <w:tcW w:w="2037" w:type="dxa"/>
            <w:vAlign w:val="center"/>
          </w:tcPr>
          <w:p w14:paraId="6EE2756C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5.08</w:t>
            </w:r>
          </w:p>
        </w:tc>
        <w:tc>
          <w:tcPr>
            <w:tcW w:w="2410" w:type="dxa"/>
            <w:vAlign w:val="center"/>
          </w:tcPr>
          <w:p w14:paraId="37D4990B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5.80</w:t>
            </w:r>
          </w:p>
        </w:tc>
        <w:tc>
          <w:tcPr>
            <w:tcW w:w="2301" w:type="dxa"/>
            <w:vAlign w:val="center"/>
          </w:tcPr>
          <w:p w14:paraId="2AA756DF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6.65</w:t>
            </w:r>
          </w:p>
        </w:tc>
      </w:tr>
      <w:tr w14:paraId="55488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891" w:type="dxa"/>
            <w:vAlign w:val="center"/>
          </w:tcPr>
          <w:p w14:paraId="4D30474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比率制动系数</w:t>
            </w:r>
            <w:r>
              <w:rPr>
                <w:rFonts w:ascii="宋体" w:hAnsi="宋体"/>
                <w:szCs w:val="21"/>
              </w:rPr>
              <w:t>Kz</w:t>
            </w:r>
          </w:p>
        </w:tc>
        <w:tc>
          <w:tcPr>
            <w:tcW w:w="2037" w:type="dxa"/>
            <w:vAlign w:val="center"/>
          </w:tcPr>
          <w:p w14:paraId="10D930E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</w:p>
        </w:tc>
        <w:tc>
          <w:tcPr>
            <w:tcW w:w="2410" w:type="dxa"/>
            <w:vAlign w:val="center"/>
          </w:tcPr>
          <w:p w14:paraId="015750DE">
            <w:pPr>
              <w:jc w:val="center"/>
              <w:rPr>
                <w:rFonts w:hint="default" w:ascii="宋体"/>
                <w:szCs w:val="21"/>
                <w:lang w:val="en-US"/>
              </w:rPr>
            </w:pPr>
            <w:r>
              <w:rPr>
                <w:rFonts w:ascii="宋体" w:hAnsi="宋体"/>
                <w:szCs w:val="21"/>
              </w:rPr>
              <w:t>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30</w:t>
            </w:r>
          </w:p>
        </w:tc>
        <w:tc>
          <w:tcPr>
            <w:tcW w:w="2301" w:type="dxa"/>
            <w:vAlign w:val="center"/>
          </w:tcPr>
          <w:p w14:paraId="5B165E4C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0.3</w:t>
            </w:r>
          </w:p>
        </w:tc>
      </w:tr>
    </w:tbl>
    <w:p w14:paraId="7706EE7C">
      <w:pPr>
        <w:spacing w:line="360" w:lineRule="auto"/>
        <w:rPr>
          <w:rFonts w:hint="eastAsia" w:ascii="宋体" w:hAnsi="宋体"/>
          <w:b/>
          <w:szCs w:val="21"/>
          <w:lang w:val="en-US" w:eastAsia="zh-CN"/>
        </w:rPr>
      </w:pPr>
      <w:r>
        <w:rPr>
          <w:rFonts w:ascii="宋体" w:hAnsi="宋体"/>
          <w:b/>
          <w:szCs w:val="21"/>
        </w:rPr>
        <w:t>1.</w:t>
      </w:r>
      <w:r>
        <w:rPr>
          <w:rFonts w:hint="eastAsia" w:ascii="宋体" w:hAnsi="宋体"/>
          <w:b/>
          <w:szCs w:val="21"/>
          <w:lang w:val="en-US" w:eastAsia="zh-CN"/>
        </w:rPr>
        <w:t>4</w:t>
      </w:r>
      <w:r>
        <w:rPr>
          <w:rFonts w:hint="eastAsia" w:ascii="宋体" w:hAnsi="宋体"/>
          <w:b/>
          <w:szCs w:val="21"/>
        </w:rPr>
        <w:t>、</w:t>
      </w:r>
      <w:r>
        <w:rPr>
          <w:rFonts w:hint="eastAsia" w:ascii="宋体" w:hAnsi="宋体"/>
          <w:b/>
          <w:szCs w:val="21"/>
          <w:lang w:val="en-US" w:eastAsia="zh-CN"/>
        </w:rPr>
        <w:t>CT断线、CT断线闭锁差动</w:t>
      </w:r>
    </w:p>
    <w:p w14:paraId="52F3A876">
      <w:pPr>
        <w:spacing w:line="360" w:lineRule="auto"/>
        <w:rPr>
          <w:rFonts w:hint="default" w:ascii="宋体" w:hAnsi="宋体"/>
          <w:b/>
          <w:szCs w:val="21"/>
          <w:lang w:val="en-US" w:eastAsia="zh-CN"/>
        </w:rPr>
      </w:pPr>
      <w:r>
        <w:rPr>
          <w:rFonts w:hint="eastAsia" w:ascii="宋体" w:hAnsi="宋体"/>
          <w:b/>
          <w:szCs w:val="21"/>
          <w:lang w:val="en-US" w:eastAsia="zh-CN"/>
        </w:rPr>
        <w:t>CT断线定值0.16</w:t>
      </w:r>
    </w:p>
    <w:tbl>
      <w:tblPr>
        <w:tblStyle w:val="16"/>
        <w:tblW w:w="96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2"/>
        <w:gridCol w:w="875"/>
        <w:gridCol w:w="2829"/>
        <w:gridCol w:w="945"/>
        <w:gridCol w:w="2837"/>
        <w:gridCol w:w="1092"/>
      </w:tblGrid>
      <w:tr w14:paraId="5751C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0" w:type="auto"/>
            <w:vMerge w:val="restart"/>
            <w:vAlign w:val="center"/>
          </w:tcPr>
          <w:p w14:paraId="4F5F48B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电流通道</w:t>
            </w:r>
          </w:p>
        </w:tc>
        <w:tc>
          <w:tcPr>
            <w:tcW w:w="0" w:type="auto"/>
            <w:vMerge w:val="restart"/>
            <w:vAlign w:val="center"/>
          </w:tcPr>
          <w:p w14:paraId="5D5B3DC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  <w:p w14:paraId="4745631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Align w:val="center"/>
          </w:tcPr>
          <w:p w14:paraId="24B7A207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不平衡电流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</w:p>
        </w:tc>
        <w:tc>
          <w:tcPr>
            <w:tcW w:w="945" w:type="dxa"/>
            <w:vAlign w:val="center"/>
          </w:tcPr>
          <w:p w14:paraId="552A719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</w:p>
          <w:p w14:paraId="409B955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2837" w:type="dxa"/>
            <w:vAlign w:val="center"/>
          </w:tcPr>
          <w:p w14:paraId="241C6891">
            <w:pPr>
              <w:jc w:val="center"/>
              <w:rPr>
                <w:rFonts w:hint="eastAsia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动作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情况</w:t>
            </w:r>
          </w:p>
        </w:tc>
        <w:tc>
          <w:tcPr>
            <w:tcW w:w="0" w:type="auto"/>
            <w:vAlign w:val="center"/>
          </w:tcPr>
          <w:p w14:paraId="00085E4D">
            <w:pPr>
              <w:jc w:val="center"/>
              <w:rPr>
                <w:rFonts w:ascii="宋体"/>
                <w:szCs w:val="21"/>
              </w:rPr>
            </w:pPr>
          </w:p>
        </w:tc>
      </w:tr>
      <w:tr w14:paraId="4E059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0" w:type="auto"/>
            <w:vMerge w:val="restart"/>
            <w:vAlign w:val="center"/>
          </w:tcPr>
          <w:p w14:paraId="0889DC14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定值</w:t>
            </w:r>
          </w:p>
        </w:tc>
        <w:tc>
          <w:tcPr>
            <w:tcW w:w="0" w:type="auto"/>
            <w:vMerge w:val="restart"/>
            <w:vAlign w:val="center"/>
          </w:tcPr>
          <w:p w14:paraId="5D88502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0.16</w:t>
            </w: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0" w:type="auto"/>
            <w:vAlign w:val="center"/>
          </w:tcPr>
          <w:p w14:paraId="5621AFE9">
            <w:pPr>
              <w:jc w:val="center"/>
              <w:rPr>
                <w:rFonts w:hint="default" w:asci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0.16</w:t>
            </w:r>
            <w:r>
              <w:rPr>
                <w:rFonts w:ascii="宋体" w:hAnsi="宋体"/>
                <w:szCs w:val="21"/>
              </w:rPr>
              <w:t>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1.05</w:t>
            </w:r>
          </w:p>
        </w:tc>
        <w:tc>
          <w:tcPr>
            <w:tcW w:w="945" w:type="dxa"/>
            <w:vAlign w:val="center"/>
          </w:tcPr>
          <w:p w14:paraId="78D6A55B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0.17</w:t>
            </w:r>
          </w:p>
        </w:tc>
        <w:tc>
          <w:tcPr>
            <w:tcW w:w="2837" w:type="dxa"/>
            <w:vAlign w:val="center"/>
          </w:tcPr>
          <w:p w14:paraId="0B96F095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动作报警</w:t>
            </w:r>
          </w:p>
        </w:tc>
        <w:tc>
          <w:tcPr>
            <w:tcW w:w="0" w:type="auto"/>
            <w:vAlign w:val="center"/>
          </w:tcPr>
          <w:p w14:paraId="3D41170B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闭锁差动</w:t>
            </w:r>
          </w:p>
        </w:tc>
      </w:tr>
      <w:tr w14:paraId="695FC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vMerge w:val="continue"/>
            <w:vAlign w:val="center"/>
          </w:tcPr>
          <w:p w14:paraId="28A09B3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7DFBB33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3174269">
            <w:pPr>
              <w:jc w:val="center"/>
              <w:rPr>
                <w:rFonts w:hint="default" w:asci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0.16</w:t>
            </w:r>
            <w:r>
              <w:rPr>
                <w:rFonts w:ascii="宋体" w:hAnsi="宋体"/>
                <w:szCs w:val="21"/>
              </w:rPr>
              <w:t>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0.95</w:t>
            </w:r>
          </w:p>
        </w:tc>
        <w:tc>
          <w:tcPr>
            <w:tcW w:w="945" w:type="dxa"/>
            <w:vAlign w:val="center"/>
          </w:tcPr>
          <w:p w14:paraId="0AD4845F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0.15</w:t>
            </w:r>
          </w:p>
        </w:tc>
        <w:tc>
          <w:tcPr>
            <w:tcW w:w="2837" w:type="dxa"/>
            <w:vAlign w:val="center"/>
          </w:tcPr>
          <w:p w14:paraId="76E9F53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5CDEBDB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4B868667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二</w:t>
      </w:r>
      <w:r>
        <w:rPr>
          <w:rFonts w:hint="eastAsia" w:ascii="宋体" w:hAnsi="宋体"/>
          <w:b/>
          <w:szCs w:val="21"/>
        </w:rPr>
        <w:t>、整定值检查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3"/>
        <w:gridCol w:w="6926"/>
      </w:tblGrid>
      <w:tr w14:paraId="21D3A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</w:tcPr>
          <w:p w14:paraId="1CAF28E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定值区号</w:t>
            </w:r>
          </w:p>
        </w:tc>
        <w:tc>
          <w:tcPr>
            <w:tcW w:w="6926" w:type="dxa"/>
          </w:tcPr>
          <w:p w14:paraId="25E72D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6990E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  <w:vAlign w:val="center"/>
          </w:tcPr>
          <w:p w14:paraId="3589BFE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执行定值单编号</w:t>
            </w:r>
          </w:p>
        </w:tc>
        <w:tc>
          <w:tcPr>
            <w:tcW w:w="6926" w:type="dxa"/>
            <w:vAlign w:val="center"/>
          </w:tcPr>
          <w:p w14:paraId="60D7629B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/</w:t>
            </w:r>
          </w:p>
        </w:tc>
      </w:tr>
      <w:tr w14:paraId="06DFF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</w:tcPr>
          <w:p w14:paraId="34878BB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整定值失电保护功能</w:t>
            </w:r>
          </w:p>
        </w:tc>
        <w:tc>
          <w:tcPr>
            <w:tcW w:w="6926" w:type="dxa"/>
          </w:tcPr>
          <w:p w14:paraId="2F0410C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  <w:tr w14:paraId="7428D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" w:hRule="atLeast"/>
        </w:trPr>
        <w:tc>
          <w:tcPr>
            <w:tcW w:w="2733" w:type="dxa"/>
          </w:tcPr>
          <w:p w14:paraId="3F325FD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整定值校核</w:t>
            </w:r>
          </w:p>
        </w:tc>
        <w:tc>
          <w:tcPr>
            <w:tcW w:w="6926" w:type="dxa"/>
          </w:tcPr>
          <w:p w14:paraId="488F666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</w:tbl>
    <w:p w14:paraId="0D9D554B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三</w:t>
      </w:r>
      <w:r>
        <w:rPr>
          <w:rFonts w:hint="eastAsia" w:ascii="宋体" w:hAnsi="宋体"/>
          <w:b/>
          <w:szCs w:val="21"/>
        </w:rPr>
        <w:t>、传动试验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23BAC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9658" w:type="dxa"/>
          </w:tcPr>
          <w:p w14:paraId="17329F19">
            <w:pPr>
              <w:spacing w:line="276" w:lineRule="auto"/>
              <w:rPr>
                <w:rFonts w:ascii="宋体"/>
                <w:szCs w:val="21"/>
              </w:rPr>
            </w:pPr>
          </w:p>
          <w:p w14:paraId="2E7E05B1">
            <w:pPr>
              <w:spacing w:afterLines="50"/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、手动跳合断路器动作正常，信号、灯光指示正确。</w:t>
            </w:r>
          </w:p>
          <w:p w14:paraId="126DE953">
            <w:pPr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  <w:r>
              <w:rPr>
                <w:rFonts w:hint="eastAsia" w:ascii="宋体" w:hAnsi="宋体"/>
                <w:szCs w:val="21"/>
              </w:rPr>
              <w:t>、模拟相间、接地故障，保护动作正确，断路器可靠跳闸，信号、灯光指示正确。</w:t>
            </w:r>
          </w:p>
          <w:p w14:paraId="01B0D0E2">
            <w:pPr>
              <w:rPr>
                <w:rFonts w:ascii="宋体"/>
                <w:szCs w:val="21"/>
              </w:rPr>
            </w:pPr>
          </w:p>
        </w:tc>
      </w:tr>
    </w:tbl>
    <w:p w14:paraId="5581DAAD">
      <w:pPr>
        <w:rPr>
          <w:rFonts w:ascii="宋体"/>
          <w:b/>
          <w:szCs w:val="21"/>
        </w:rPr>
      </w:pPr>
    </w:p>
    <w:p w14:paraId="412D447B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四</w:t>
      </w:r>
      <w:r>
        <w:rPr>
          <w:rFonts w:hint="eastAsia" w:ascii="宋体" w:hAnsi="宋体"/>
          <w:b/>
          <w:szCs w:val="21"/>
        </w:rPr>
        <w:t>、结论：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15A95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9658" w:type="dxa"/>
            <w:vAlign w:val="center"/>
          </w:tcPr>
          <w:p w14:paraId="2E9BD631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试验合格</w:t>
            </w:r>
          </w:p>
        </w:tc>
      </w:tr>
    </w:tbl>
    <w:p w14:paraId="6BCA22CB">
      <w:pPr>
        <w:pStyle w:val="28"/>
        <w:spacing w:before="312" w:after="156"/>
        <w:outlineLvl w:val="0"/>
        <w:rPr>
          <w:rFonts w:ascii="宋体" w:cs="宋体"/>
          <w:b/>
          <w:szCs w:val="32"/>
        </w:rPr>
      </w:pP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二级站2</w:t>
      </w:r>
      <w:r>
        <w:rPr>
          <w:rFonts w:hint="eastAsia" w:ascii="宋体" w:hAnsi="宋体" w:cs="宋体"/>
          <w:b/>
          <w:bCs/>
          <w:sz w:val="30"/>
          <w:szCs w:val="30"/>
        </w:rPr>
        <w:t>号发电机组</w:t>
      </w:r>
      <w:r>
        <w:rPr>
          <w:rFonts w:hint="eastAsia" w:ascii="宋体" w:cs="宋体"/>
          <w:b/>
          <w:bCs/>
          <w:sz w:val="30"/>
          <w:szCs w:val="30"/>
          <w:lang w:val="en-US" w:eastAsia="zh-CN"/>
        </w:rPr>
        <w:t>后备</w:t>
      </w:r>
      <w:r>
        <w:rPr>
          <w:rFonts w:hint="eastAsia" w:ascii="宋体" w:hAnsi="宋体" w:cs="宋体"/>
          <w:b/>
          <w:szCs w:val="32"/>
        </w:rPr>
        <w:t>保护装置</w:t>
      </w:r>
    </w:p>
    <w:p w14:paraId="17793F79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设备名称：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SDP</w:t>
      </w:r>
      <w:r>
        <w:rPr>
          <w:rFonts w:ascii="宋体" w:hAnsi="宋体" w:cs="宋体"/>
          <w:b/>
          <w:szCs w:val="21"/>
          <w:u w:val="single"/>
        </w:rPr>
        <w:t>-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3012</w:t>
      </w:r>
      <w:r>
        <w:rPr>
          <w:rFonts w:hint="eastAsia" w:ascii="宋体" w:hAnsi="宋体" w:cs="宋体"/>
          <w:b/>
          <w:szCs w:val="21"/>
          <w:u w:val="single"/>
        </w:rPr>
        <w:t>发电机后备保护装置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   </w:t>
      </w:r>
    </w:p>
    <w:p w14:paraId="4F97A87A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设备用途：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2号发电机</w:t>
      </w:r>
      <w:r>
        <w:rPr>
          <w:rFonts w:hint="eastAsia" w:ascii="宋体" w:cs="宋体"/>
          <w:b/>
          <w:szCs w:val="21"/>
          <w:u w:val="single"/>
          <w:lang w:val="en-US" w:eastAsia="zh-CN"/>
        </w:rPr>
        <w:t>06F2后备保护</w:t>
      </w:r>
      <w:r>
        <w:rPr>
          <w:rFonts w:ascii="宋体" w:hAnsi="宋体" w:cs="宋体"/>
          <w:b/>
          <w:szCs w:val="21"/>
          <w:u w:val="single"/>
        </w:rPr>
        <w:t xml:space="preserve">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 xml:space="preserve"> 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</w:t>
      </w:r>
    </w:p>
    <w:p w14:paraId="20F08E1B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安装地址：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</w:rPr>
        <w:t>电站主厂房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2号发电机保护屏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</w:t>
      </w:r>
    </w:p>
    <w:p w14:paraId="3B7A9955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一、装置接入</w:t>
      </w:r>
      <w:r>
        <w:rPr>
          <w:rFonts w:ascii="宋体" w:hAnsi="宋体"/>
          <w:b/>
          <w:szCs w:val="21"/>
        </w:rPr>
        <w:t>CT</w:t>
      </w:r>
      <w:r>
        <w:rPr>
          <w:rFonts w:hint="eastAsia" w:ascii="宋体" w:hAnsi="宋体"/>
          <w:b/>
          <w:szCs w:val="21"/>
        </w:rPr>
        <w:t>绕组检查</w:t>
      </w:r>
      <w:r>
        <w:rPr>
          <w:rFonts w:ascii="宋体" w:hAnsi="宋体"/>
          <w:b/>
          <w:szCs w:val="21"/>
        </w:rPr>
        <w:t xml:space="preserve">  </w:t>
      </w:r>
      <w:r>
        <w:rPr>
          <w:rFonts w:hint="eastAsia" w:ascii="宋体" w:hAnsi="宋体"/>
          <w:b/>
          <w:szCs w:val="21"/>
        </w:rPr>
        <w:t>安装地点：</w:t>
      </w:r>
      <w:r>
        <w:rPr>
          <w:rFonts w:hint="eastAsia" w:ascii="宋体" w:hAnsi="宋体"/>
          <w:b/>
          <w:szCs w:val="21"/>
          <w:lang w:val="en-US" w:eastAsia="zh-CN"/>
        </w:rPr>
        <w:t>发电机出口断路器、中性点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1018"/>
        <w:gridCol w:w="1400"/>
        <w:gridCol w:w="1273"/>
        <w:gridCol w:w="1402"/>
        <w:gridCol w:w="1191"/>
        <w:gridCol w:w="1191"/>
        <w:gridCol w:w="1191"/>
      </w:tblGrid>
      <w:tr w14:paraId="67C4A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dxa"/>
            <w:vAlign w:val="center"/>
          </w:tcPr>
          <w:p w14:paraId="28104EF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准确级</w:t>
            </w:r>
          </w:p>
        </w:tc>
        <w:tc>
          <w:tcPr>
            <w:tcW w:w="1018" w:type="dxa"/>
            <w:vAlign w:val="center"/>
          </w:tcPr>
          <w:p w14:paraId="01CE36D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二次回路编号</w:t>
            </w:r>
          </w:p>
        </w:tc>
        <w:tc>
          <w:tcPr>
            <w:tcW w:w="1400" w:type="dxa"/>
            <w:vAlign w:val="center"/>
          </w:tcPr>
          <w:p w14:paraId="6A510B6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用途</w:t>
            </w:r>
          </w:p>
        </w:tc>
        <w:tc>
          <w:tcPr>
            <w:tcW w:w="1273" w:type="dxa"/>
            <w:vAlign w:val="center"/>
          </w:tcPr>
          <w:p w14:paraId="5F4206A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二次侧</w:t>
            </w:r>
            <w:r>
              <w:rPr>
                <w:rFonts w:ascii="宋体" w:hAnsi="宋体"/>
                <w:kern w:val="0"/>
                <w:szCs w:val="21"/>
              </w:rPr>
              <w:t>ABC</w:t>
            </w:r>
            <w:r>
              <w:rPr>
                <w:rFonts w:hint="eastAsia" w:ascii="宋体" w:hAnsi="宋体"/>
                <w:kern w:val="0"/>
                <w:szCs w:val="21"/>
              </w:rPr>
              <w:t>引出抽头</w:t>
            </w:r>
          </w:p>
        </w:tc>
        <w:tc>
          <w:tcPr>
            <w:tcW w:w="1402" w:type="dxa"/>
            <w:vAlign w:val="center"/>
          </w:tcPr>
          <w:p w14:paraId="520B777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二次侧</w:t>
            </w:r>
            <w:r>
              <w:rPr>
                <w:rFonts w:ascii="宋体" w:hAnsi="宋体"/>
                <w:kern w:val="0"/>
                <w:szCs w:val="21"/>
              </w:rPr>
              <w:t>N</w:t>
            </w:r>
            <w:r>
              <w:rPr>
                <w:rFonts w:hint="eastAsia" w:ascii="宋体" w:hAnsi="宋体"/>
                <w:kern w:val="0"/>
                <w:szCs w:val="21"/>
              </w:rPr>
              <w:t>端引出抽头</w:t>
            </w:r>
          </w:p>
        </w:tc>
        <w:tc>
          <w:tcPr>
            <w:tcW w:w="1191" w:type="dxa"/>
            <w:vAlign w:val="center"/>
          </w:tcPr>
          <w:p w14:paraId="17BAFE0D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接地点</w:t>
            </w:r>
          </w:p>
        </w:tc>
        <w:tc>
          <w:tcPr>
            <w:tcW w:w="1191" w:type="dxa"/>
            <w:vAlign w:val="center"/>
          </w:tcPr>
          <w:p w14:paraId="2818A54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备注</w:t>
            </w:r>
          </w:p>
        </w:tc>
        <w:tc>
          <w:tcPr>
            <w:tcW w:w="1191" w:type="dxa"/>
            <w:vAlign w:val="center"/>
          </w:tcPr>
          <w:p w14:paraId="6B3AFC84">
            <w:pPr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</w:tr>
      <w:tr w14:paraId="32BCE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dxa"/>
            <w:vAlign w:val="center"/>
          </w:tcPr>
          <w:p w14:paraId="320823E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5P30</w:t>
            </w:r>
          </w:p>
        </w:tc>
        <w:tc>
          <w:tcPr>
            <w:tcW w:w="1018" w:type="dxa"/>
            <w:vAlign w:val="center"/>
          </w:tcPr>
          <w:p w14:paraId="5DB39BA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4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kern w:val="0"/>
                <w:szCs w:val="21"/>
              </w:rPr>
              <w:t>1</w:t>
            </w:r>
          </w:p>
        </w:tc>
        <w:tc>
          <w:tcPr>
            <w:tcW w:w="1400" w:type="dxa"/>
            <w:vAlign w:val="center"/>
          </w:tcPr>
          <w:p w14:paraId="440265A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后备保护</w:t>
            </w:r>
          </w:p>
        </w:tc>
        <w:tc>
          <w:tcPr>
            <w:tcW w:w="1273" w:type="dxa"/>
            <w:vAlign w:val="center"/>
          </w:tcPr>
          <w:p w14:paraId="7981E4EA">
            <w:pPr>
              <w:jc w:val="center"/>
              <w:rPr>
                <w:rFonts w:hint="eastAsia" w:asci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kern w:val="0"/>
                <w:szCs w:val="21"/>
              </w:rPr>
              <w:t>TA-S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402" w:type="dxa"/>
            <w:vAlign w:val="center"/>
          </w:tcPr>
          <w:p w14:paraId="32610539">
            <w:pPr>
              <w:jc w:val="center"/>
              <w:rPr>
                <w:rFonts w:hint="eastAsia" w:asci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kern w:val="0"/>
                <w:szCs w:val="21"/>
              </w:rPr>
              <w:t>TA-S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191" w:type="dxa"/>
            <w:vAlign w:val="center"/>
          </w:tcPr>
          <w:p w14:paraId="320F83A2">
            <w:pPr>
              <w:jc w:val="center"/>
              <w:rPr>
                <w:rFonts w:hint="default" w:asci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/>
                <w:kern w:val="0"/>
                <w:szCs w:val="21"/>
                <w:lang w:val="en-US" w:eastAsia="zh-CN"/>
              </w:rPr>
              <w:t>中性点</w:t>
            </w:r>
          </w:p>
        </w:tc>
        <w:tc>
          <w:tcPr>
            <w:tcW w:w="1191" w:type="dxa"/>
          </w:tcPr>
          <w:p w14:paraId="163B51F3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1191" w:type="dxa"/>
          </w:tcPr>
          <w:p w14:paraId="0A1F7FE1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</w:tr>
      <w:tr w14:paraId="0356F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dxa"/>
            <w:vAlign w:val="center"/>
          </w:tcPr>
          <w:p w14:paraId="4D9319F4">
            <w:pPr>
              <w:jc w:val="center"/>
              <w:rPr>
                <w:rFonts w:hint="default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0.2</w:t>
            </w:r>
          </w:p>
        </w:tc>
        <w:tc>
          <w:tcPr>
            <w:tcW w:w="1018" w:type="dxa"/>
            <w:vAlign w:val="center"/>
          </w:tcPr>
          <w:p w14:paraId="5E815BBE">
            <w:pPr>
              <w:jc w:val="center"/>
              <w:rPr>
                <w:rFonts w:hint="default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431</w:t>
            </w:r>
          </w:p>
        </w:tc>
        <w:tc>
          <w:tcPr>
            <w:tcW w:w="1400" w:type="dxa"/>
            <w:vAlign w:val="center"/>
          </w:tcPr>
          <w:p w14:paraId="41248AC9">
            <w:pPr>
              <w:jc w:val="center"/>
              <w:rPr>
                <w:rFonts w:hint="eastAsia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测量</w:t>
            </w:r>
          </w:p>
        </w:tc>
        <w:tc>
          <w:tcPr>
            <w:tcW w:w="1273" w:type="dxa"/>
            <w:vAlign w:val="center"/>
          </w:tcPr>
          <w:p w14:paraId="5A3495F2">
            <w:pPr>
              <w:jc w:val="center"/>
              <w:rPr>
                <w:rFonts w:hint="eastAsia" w:ascii="宋体" w:hAns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3</w:t>
            </w:r>
            <w:r>
              <w:rPr>
                <w:rFonts w:ascii="宋体" w:hAnsi="宋体"/>
                <w:kern w:val="0"/>
                <w:szCs w:val="21"/>
              </w:rPr>
              <w:t>TA-S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402" w:type="dxa"/>
            <w:vAlign w:val="center"/>
          </w:tcPr>
          <w:p w14:paraId="0E4807FE">
            <w:pPr>
              <w:jc w:val="center"/>
              <w:rPr>
                <w:rFonts w:hint="eastAsia" w:ascii="宋体" w:hAns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3</w:t>
            </w:r>
            <w:r>
              <w:rPr>
                <w:rFonts w:ascii="宋体" w:hAnsi="宋体"/>
                <w:kern w:val="0"/>
                <w:szCs w:val="21"/>
              </w:rPr>
              <w:t>TA-S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191" w:type="dxa"/>
            <w:vAlign w:val="center"/>
          </w:tcPr>
          <w:p w14:paraId="189177EC">
            <w:pPr>
              <w:jc w:val="center"/>
              <w:rPr>
                <w:rFonts w:hint="default" w:asci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/>
                <w:kern w:val="0"/>
                <w:szCs w:val="21"/>
                <w:lang w:val="en-US" w:eastAsia="zh-CN"/>
              </w:rPr>
              <w:t>出口开关柜</w:t>
            </w:r>
          </w:p>
        </w:tc>
        <w:tc>
          <w:tcPr>
            <w:tcW w:w="1191" w:type="dxa"/>
          </w:tcPr>
          <w:p w14:paraId="7160FD0D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1191" w:type="dxa"/>
          </w:tcPr>
          <w:p w14:paraId="3BE6715A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</w:tr>
      <w:tr w14:paraId="3E3F7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36" w:type="dxa"/>
            <w:gridSpan w:val="7"/>
            <w:vAlign w:val="center"/>
          </w:tcPr>
          <w:p w14:paraId="17FC6E73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备注：机端</w:t>
            </w:r>
            <w:r>
              <w:rPr>
                <w:rFonts w:ascii="宋体" w:hAnsi="宋体"/>
                <w:kern w:val="0"/>
                <w:szCs w:val="21"/>
              </w:rPr>
              <w:t>CT</w:t>
            </w:r>
            <w:r>
              <w:rPr>
                <w:rFonts w:hint="eastAsia" w:ascii="宋体" w:hAnsi="宋体"/>
                <w:kern w:val="0"/>
                <w:szCs w:val="21"/>
              </w:rPr>
              <w:t>一次侧</w:t>
            </w:r>
            <w:r>
              <w:rPr>
                <w:rFonts w:ascii="宋体" w:hAnsi="宋体"/>
                <w:kern w:val="0"/>
                <w:szCs w:val="21"/>
              </w:rPr>
              <w:t>P1</w:t>
            </w:r>
            <w:r>
              <w:rPr>
                <w:rFonts w:hint="eastAsia" w:ascii="宋体" w:hAnsi="宋体"/>
                <w:kern w:val="0"/>
                <w:szCs w:val="21"/>
              </w:rPr>
              <w:t>指向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6</w:t>
            </w:r>
            <w:r>
              <w:rPr>
                <w:rFonts w:ascii="宋体" w:hAnsi="宋体"/>
                <w:kern w:val="0"/>
                <w:szCs w:val="21"/>
              </w:rPr>
              <w:t>.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3</w:t>
            </w:r>
            <w:r>
              <w:rPr>
                <w:rFonts w:ascii="宋体" w:hAnsi="宋体"/>
                <w:kern w:val="0"/>
                <w:szCs w:val="21"/>
              </w:rPr>
              <w:t>KV</w:t>
            </w:r>
            <w:r>
              <w:rPr>
                <w:rFonts w:hint="eastAsia" w:ascii="宋体" w:hAnsi="宋体"/>
                <w:kern w:val="0"/>
                <w:szCs w:val="21"/>
              </w:rPr>
              <w:t>母线，中性点</w:t>
            </w:r>
            <w:r>
              <w:rPr>
                <w:rFonts w:ascii="宋体" w:hAnsi="宋体"/>
                <w:kern w:val="0"/>
                <w:szCs w:val="21"/>
              </w:rPr>
              <w:t>CT</w:t>
            </w:r>
            <w:r>
              <w:rPr>
                <w:rFonts w:hint="eastAsia" w:ascii="宋体" w:hAnsi="宋体"/>
                <w:kern w:val="0"/>
                <w:szCs w:val="21"/>
              </w:rPr>
              <w:t>一次侧</w:t>
            </w:r>
            <w:r>
              <w:rPr>
                <w:rFonts w:ascii="宋体" w:hAnsi="宋体"/>
                <w:kern w:val="0"/>
                <w:szCs w:val="21"/>
              </w:rPr>
              <w:t>P1</w:t>
            </w:r>
            <w:r>
              <w:rPr>
                <w:rFonts w:hint="eastAsia" w:ascii="宋体" w:hAnsi="宋体"/>
                <w:kern w:val="0"/>
                <w:szCs w:val="21"/>
              </w:rPr>
              <w:t>指向中性点</w:t>
            </w:r>
          </w:p>
        </w:tc>
        <w:tc>
          <w:tcPr>
            <w:tcW w:w="1191" w:type="dxa"/>
            <w:vAlign w:val="center"/>
          </w:tcPr>
          <w:p w14:paraId="5E3880F4">
            <w:pPr>
              <w:rPr>
                <w:rFonts w:hint="eastAsia" w:ascii="宋体" w:hAnsi="宋体"/>
                <w:kern w:val="0"/>
                <w:szCs w:val="21"/>
              </w:rPr>
            </w:pPr>
          </w:p>
        </w:tc>
      </w:tr>
    </w:tbl>
    <w:p w14:paraId="7F020E65">
      <w:pPr>
        <w:spacing w:line="360" w:lineRule="auto"/>
        <w:jc w:val="both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二、铭牌参数：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9"/>
        <w:gridCol w:w="1722"/>
        <w:gridCol w:w="2300"/>
        <w:gridCol w:w="1700"/>
        <w:gridCol w:w="2067"/>
      </w:tblGrid>
      <w:tr w14:paraId="1A46C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9" w:type="dxa"/>
          </w:tcPr>
          <w:p w14:paraId="755E96EC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设备名称</w:t>
            </w:r>
          </w:p>
        </w:tc>
        <w:tc>
          <w:tcPr>
            <w:tcW w:w="1722" w:type="dxa"/>
          </w:tcPr>
          <w:p w14:paraId="4902746D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产品型号</w:t>
            </w:r>
          </w:p>
        </w:tc>
        <w:tc>
          <w:tcPr>
            <w:tcW w:w="2300" w:type="dxa"/>
          </w:tcPr>
          <w:p w14:paraId="42C6EFDA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出厂编号</w:t>
            </w:r>
          </w:p>
        </w:tc>
        <w:tc>
          <w:tcPr>
            <w:tcW w:w="1700" w:type="dxa"/>
          </w:tcPr>
          <w:p w14:paraId="39BB3F2E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出厂日期</w:t>
            </w:r>
          </w:p>
        </w:tc>
        <w:tc>
          <w:tcPr>
            <w:tcW w:w="2067" w:type="dxa"/>
          </w:tcPr>
          <w:p w14:paraId="1A02A3AA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生产厂家</w:t>
            </w:r>
          </w:p>
        </w:tc>
      </w:tr>
      <w:tr w14:paraId="12962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849" w:type="dxa"/>
          </w:tcPr>
          <w:p w14:paraId="44DDAAF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后备保护</w:t>
            </w:r>
          </w:p>
        </w:tc>
        <w:tc>
          <w:tcPr>
            <w:tcW w:w="1722" w:type="dxa"/>
          </w:tcPr>
          <w:p w14:paraId="12C89DB6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SDP-3012</w:t>
            </w:r>
          </w:p>
        </w:tc>
        <w:tc>
          <w:tcPr>
            <w:tcW w:w="2300" w:type="dxa"/>
          </w:tcPr>
          <w:p w14:paraId="1C1874C5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/</w:t>
            </w:r>
          </w:p>
        </w:tc>
        <w:tc>
          <w:tcPr>
            <w:tcW w:w="1700" w:type="dxa"/>
          </w:tcPr>
          <w:p w14:paraId="52ED8235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ascii="宋体" w:cs="宋体"/>
                <w:szCs w:val="21"/>
              </w:rPr>
              <w:t>201</w:t>
            </w:r>
            <w:r>
              <w:rPr>
                <w:rFonts w:hint="eastAsia" w:ascii="宋体" w:cs="宋体"/>
                <w:szCs w:val="21"/>
                <w:lang w:val="en-US" w:eastAsia="zh-CN"/>
              </w:rPr>
              <w:t>2/07</w:t>
            </w:r>
          </w:p>
        </w:tc>
        <w:tc>
          <w:tcPr>
            <w:tcW w:w="2067" w:type="dxa"/>
          </w:tcPr>
          <w:p w14:paraId="3B7C2BC9">
            <w:pPr>
              <w:jc w:val="center"/>
            </w:pPr>
            <w:r>
              <w:rPr>
                <w:rFonts w:hint="eastAsia"/>
                <w:lang w:val="en-US" w:eastAsia="zh-CN"/>
              </w:rPr>
              <w:t>中国南车</w:t>
            </w:r>
          </w:p>
        </w:tc>
      </w:tr>
    </w:tbl>
    <w:p w14:paraId="3B0A5AF7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三</w:t>
      </w:r>
      <w:r>
        <w:rPr>
          <w:rFonts w:hint="eastAsia" w:ascii="宋体" w:hAnsi="宋体"/>
          <w:b/>
          <w:szCs w:val="21"/>
        </w:rPr>
        <w:t>、装置外部检查：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268"/>
        <w:gridCol w:w="5776"/>
      </w:tblGrid>
      <w:tr w14:paraId="5B327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7A3A614F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项目序号</w:t>
            </w:r>
          </w:p>
        </w:tc>
        <w:tc>
          <w:tcPr>
            <w:tcW w:w="2268" w:type="dxa"/>
          </w:tcPr>
          <w:p w14:paraId="7473E294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检查内容</w:t>
            </w:r>
          </w:p>
        </w:tc>
        <w:tc>
          <w:tcPr>
            <w:tcW w:w="5776" w:type="dxa"/>
          </w:tcPr>
          <w:p w14:paraId="3260EF02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77324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1DA5E441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2268" w:type="dxa"/>
            <w:vAlign w:val="center"/>
          </w:tcPr>
          <w:p w14:paraId="35824AA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装置实际结构</w:t>
            </w:r>
          </w:p>
        </w:tc>
        <w:tc>
          <w:tcPr>
            <w:tcW w:w="5776" w:type="dxa"/>
          </w:tcPr>
          <w:p w14:paraId="319AA9F7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禁固可靠，清洁，无受潮，无放电。符合设计要求，现行相关规程、反措要求。</w:t>
            </w:r>
          </w:p>
        </w:tc>
      </w:tr>
      <w:tr w14:paraId="2900E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007934EA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2268" w:type="dxa"/>
            <w:vAlign w:val="center"/>
          </w:tcPr>
          <w:p w14:paraId="0C7C532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装置安装工艺质量</w:t>
            </w:r>
          </w:p>
        </w:tc>
        <w:tc>
          <w:tcPr>
            <w:tcW w:w="5776" w:type="dxa"/>
          </w:tcPr>
          <w:p w14:paraId="6CF3A301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安装端正、牢固、插件及原件固定良好。</w:t>
            </w:r>
          </w:p>
        </w:tc>
      </w:tr>
      <w:tr w14:paraId="1BA28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79004BF2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2268" w:type="dxa"/>
            <w:vAlign w:val="center"/>
          </w:tcPr>
          <w:p w14:paraId="609F6EF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名称、信号</w:t>
            </w:r>
          </w:p>
        </w:tc>
        <w:tc>
          <w:tcPr>
            <w:tcW w:w="5776" w:type="dxa"/>
          </w:tcPr>
          <w:p w14:paraId="550EB7DD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名称标识整洁正确、信号正确清晰。</w:t>
            </w:r>
          </w:p>
        </w:tc>
      </w:tr>
      <w:tr w14:paraId="2A86B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0BB5CE79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2268" w:type="dxa"/>
            <w:vAlign w:val="center"/>
          </w:tcPr>
          <w:p w14:paraId="078AA96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连接片、把手、按钮</w:t>
            </w:r>
          </w:p>
        </w:tc>
        <w:tc>
          <w:tcPr>
            <w:tcW w:w="5776" w:type="dxa"/>
          </w:tcPr>
          <w:p w14:paraId="4B7D29B6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安装端正、牢固，标志清晰，接触良好。</w:t>
            </w:r>
          </w:p>
        </w:tc>
      </w:tr>
      <w:tr w14:paraId="2E4D6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21A59302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2268" w:type="dxa"/>
            <w:vAlign w:val="center"/>
          </w:tcPr>
          <w:p w14:paraId="4FB651B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接线、端子、电缆</w:t>
            </w:r>
          </w:p>
        </w:tc>
        <w:tc>
          <w:tcPr>
            <w:tcW w:w="5776" w:type="dxa"/>
          </w:tcPr>
          <w:p w14:paraId="55CC3193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回路接线图实相符，配线正确整齐、端子标号齐全、正确、清晰。电缆固定良好，标志清楚正确，电缆截面符合要求，电缆屏蔽在两端同时接地，工作接地与保护接地正确。</w:t>
            </w:r>
          </w:p>
        </w:tc>
      </w:tr>
      <w:tr w14:paraId="21E1F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303C79E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06</w:t>
            </w:r>
          </w:p>
        </w:tc>
        <w:tc>
          <w:tcPr>
            <w:tcW w:w="2268" w:type="dxa"/>
            <w:vAlign w:val="center"/>
          </w:tcPr>
          <w:p w14:paraId="1F30FBF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装置工作环境</w:t>
            </w:r>
          </w:p>
        </w:tc>
        <w:tc>
          <w:tcPr>
            <w:tcW w:w="5776" w:type="dxa"/>
          </w:tcPr>
          <w:p w14:paraId="6C5BF324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装置附件无热源、强电磁干扰，环境温度、空气湿度符合装置要求，接地网符合规程要求</w:t>
            </w:r>
          </w:p>
        </w:tc>
      </w:tr>
    </w:tbl>
    <w:p w14:paraId="04796B2A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四</w:t>
      </w:r>
      <w:r>
        <w:rPr>
          <w:rFonts w:hint="eastAsia" w:ascii="宋体" w:hAnsi="宋体"/>
          <w:b/>
          <w:szCs w:val="21"/>
        </w:rPr>
        <w:t>、装置交流回路绝缘电阻测试和耐压：</w:t>
      </w:r>
    </w:p>
    <w:tbl>
      <w:tblPr>
        <w:tblStyle w:val="16"/>
        <w:tblW w:w="93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2268"/>
        <w:gridCol w:w="2178"/>
        <w:gridCol w:w="2322"/>
      </w:tblGrid>
      <w:tr w14:paraId="1D18C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restart"/>
            <w:vAlign w:val="center"/>
          </w:tcPr>
          <w:p w14:paraId="385CEB7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外部接线前</w:t>
            </w:r>
          </w:p>
        </w:tc>
        <w:tc>
          <w:tcPr>
            <w:tcW w:w="2268" w:type="dxa"/>
            <w:vMerge w:val="restart"/>
            <w:vAlign w:val="center"/>
          </w:tcPr>
          <w:p w14:paraId="60CA8F4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绝缘电阻要求值（ＭΩ）</w:t>
            </w:r>
          </w:p>
        </w:tc>
        <w:tc>
          <w:tcPr>
            <w:tcW w:w="4500" w:type="dxa"/>
            <w:gridSpan w:val="2"/>
            <w:vAlign w:val="center"/>
          </w:tcPr>
          <w:p w14:paraId="134F00FD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实测绝缘电阻值（ＭΩ）</w:t>
            </w:r>
          </w:p>
        </w:tc>
      </w:tr>
      <w:tr w14:paraId="75032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continue"/>
            <w:vAlign w:val="center"/>
          </w:tcPr>
          <w:p w14:paraId="319B389E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6F4CC665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367C4DA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  <w:tc>
          <w:tcPr>
            <w:tcW w:w="2322" w:type="dxa"/>
            <w:vAlign w:val="center"/>
          </w:tcPr>
          <w:p w14:paraId="49772A1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接线后整体二次回路绝缘（使用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</w:tr>
      <w:tr w14:paraId="7FA8E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6F6A49B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交流电压回路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restart"/>
            <w:vAlign w:val="center"/>
          </w:tcPr>
          <w:p w14:paraId="495ACF1A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178" w:type="dxa"/>
            <w:vAlign w:val="center"/>
          </w:tcPr>
          <w:p w14:paraId="132CECFB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3F0EE6BD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6D7A8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47902C7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70102220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0B86192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239C97CF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56510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5F4C345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交流电压</w:t>
            </w:r>
          </w:p>
        </w:tc>
        <w:tc>
          <w:tcPr>
            <w:tcW w:w="2268" w:type="dxa"/>
            <w:vMerge w:val="continue"/>
            <w:vAlign w:val="center"/>
          </w:tcPr>
          <w:p w14:paraId="4457AAA8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31C4D2E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0C540249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7F740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65A10A0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73C4396F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7BEF655D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44A415EC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4B588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4FD0B4C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交流回路</w:t>
            </w:r>
          </w:p>
        </w:tc>
        <w:tc>
          <w:tcPr>
            <w:tcW w:w="2268" w:type="dxa"/>
            <w:vMerge w:val="continue"/>
            <w:vAlign w:val="center"/>
          </w:tcPr>
          <w:p w14:paraId="30B426F1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23D6036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7A9805D1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2DDC6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3CE8959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耐压试验</w:t>
            </w:r>
          </w:p>
        </w:tc>
        <w:tc>
          <w:tcPr>
            <w:tcW w:w="2268" w:type="dxa"/>
            <w:vAlign w:val="center"/>
          </w:tcPr>
          <w:p w14:paraId="7ED9269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2500V</w:t>
            </w:r>
            <w:r>
              <w:rPr>
                <w:rFonts w:hint="eastAsia" w:ascii="宋体" w:hAnsi="宋体"/>
                <w:kern w:val="0"/>
                <w:szCs w:val="21"/>
              </w:rPr>
              <w:t>兆欧表施压</w:t>
            </w:r>
            <w:r>
              <w:rPr>
                <w:rFonts w:ascii="宋体" w:hAnsi="宋体"/>
                <w:kern w:val="0"/>
                <w:szCs w:val="21"/>
              </w:rPr>
              <w:t>1min</w:t>
            </w:r>
            <w:r>
              <w:rPr>
                <w:rFonts w:hint="eastAsia" w:ascii="宋体" w:hAnsi="宋体"/>
                <w:kern w:val="0"/>
                <w:szCs w:val="21"/>
              </w:rPr>
              <w:t>通过</w:t>
            </w:r>
          </w:p>
        </w:tc>
        <w:tc>
          <w:tcPr>
            <w:tcW w:w="2178" w:type="dxa"/>
            <w:vAlign w:val="center"/>
          </w:tcPr>
          <w:p w14:paraId="7A02009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  <w:tc>
          <w:tcPr>
            <w:tcW w:w="2322" w:type="dxa"/>
            <w:vAlign w:val="center"/>
          </w:tcPr>
          <w:p w14:paraId="44C28CF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</w:tr>
    </w:tbl>
    <w:p w14:paraId="274B1B40">
      <w:pPr>
        <w:spacing w:line="360" w:lineRule="auto"/>
        <w:rPr>
          <w:rFonts w:ascii="宋体"/>
          <w:b/>
          <w:szCs w:val="21"/>
        </w:rPr>
      </w:pPr>
    </w:p>
    <w:p w14:paraId="3D4C5197">
      <w:pPr>
        <w:spacing w:line="360" w:lineRule="auto"/>
        <w:rPr>
          <w:rFonts w:ascii="宋体"/>
          <w:b/>
          <w:szCs w:val="21"/>
        </w:rPr>
      </w:pPr>
    </w:p>
    <w:p w14:paraId="0EA0A9D1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五</w:t>
      </w:r>
      <w:r>
        <w:rPr>
          <w:rFonts w:hint="eastAsia" w:ascii="宋体" w:hAnsi="宋体"/>
          <w:b/>
          <w:szCs w:val="21"/>
        </w:rPr>
        <w:t>、通电检验：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686"/>
        <w:gridCol w:w="4358"/>
      </w:tblGrid>
      <w:tr w14:paraId="7CF58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37B0719D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序号</w:t>
            </w:r>
          </w:p>
        </w:tc>
        <w:tc>
          <w:tcPr>
            <w:tcW w:w="3686" w:type="dxa"/>
          </w:tcPr>
          <w:p w14:paraId="259DAF0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检查项目</w:t>
            </w:r>
          </w:p>
        </w:tc>
        <w:tc>
          <w:tcPr>
            <w:tcW w:w="4358" w:type="dxa"/>
          </w:tcPr>
          <w:p w14:paraId="72FE702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4847B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3CA78072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3686" w:type="dxa"/>
          </w:tcPr>
          <w:p w14:paraId="215B661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装置工作、操作电压</w:t>
            </w:r>
          </w:p>
        </w:tc>
        <w:tc>
          <w:tcPr>
            <w:tcW w:w="4358" w:type="dxa"/>
          </w:tcPr>
          <w:p w14:paraId="65A2A5A2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DC220V</w:t>
            </w:r>
          </w:p>
        </w:tc>
      </w:tr>
      <w:tr w14:paraId="778D4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0FA85FAF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3686" w:type="dxa"/>
          </w:tcPr>
          <w:p w14:paraId="630D970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照明</w:t>
            </w:r>
          </w:p>
        </w:tc>
        <w:tc>
          <w:tcPr>
            <w:tcW w:w="4358" w:type="dxa"/>
          </w:tcPr>
          <w:p w14:paraId="5B4F1FB5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AV220V</w:t>
            </w:r>
          </w:p>
        </w:tc>
      </w:tr>
      <w:tr w14:paraId="573F7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768E91A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3686" w:type="dxa"/>
          </w:tcPr>
          <w:p w14:paraId="2219F01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保护装置的通电检验</w:t>
            </w:r>
          </w:p>
        </w:tc>
        <w:tc>
          <w:tcPr>
            <w:tcW w:w="4358" w:type="dxa"/>
          </w:tcPr>
          <w:p w14:paraId="0A7DE2F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007AA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6C15DAE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3686" w:type="dxa"/>
          </w:tcPr>
          <w:p w14:paraId="20D8099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键面检查</w:t>
            </w:r>
          </w:p>
        </w:tc>
        <w:tc>
          <w:tcPr>
            <w:tcW w:w="4358" w:type="dxa"/>
          </w:tcPr>
          <w:p w14:paraId="12D6D29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355E0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0FEDDD7A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3686" w:type="dxa"/>
          </w:tcPr>
          <w:p w14:paraId="298C4BF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时钟的整定与校核</w:t>
            </w:r>
          </w:p>
        </w:tc>
        <w:tc>
          <w:tcPr>
            <w:tcW w:w="4358" w:type="dxa"/>
          </w:tcPr>
          <w:p w14:paraId="4ADFEA9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已调整校准</w:t>
            </w:r>
          </w:p>
        </w:tc>
      </w:tr>
    </w:tbl>
    <w:p w14:paraId="6777F891">
      <w:pPr>
        <w:spacing w:line="360" w:lineRule="auto"/>
        <w:jc w:val="left"/>
        <w:rPr>
          <w:rFonts w:ascii="宋体" w:cs="宋体"/>
          <w:b/>
          <w:bCs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六</w:t>
      </w:r>
      <w:r>
        <w:rPr>
          <w:rFonts w:hint="eastAsia" w:ascii="宋体" w:hAnsi="宋体" w:cs="宋体"/>
          <w:b/>
          <w:bCs/>
          <w:szCs w:val="21"/>
        </w:rPr>
        <w:t>、程序版本和校验码检查：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800"/>
        <w:gridCol w:w="2655"/>
        <w:gridCol w:w="3815"/>
      </w:tblGrid>
      <w:tr w14:paraId="0A13D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</w:tcPr>
          <w:p w14:paraId="428B104D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板件</w:t>
            </w:r>
          </w:p>
        </w:tc>
        <w:tc>
          <w:tcPr>
            <w:tcW w:w="1800" w:type="dxa"/>
          </w:tcPr>
          <w:p w14:paraId="6520FBBF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软件版本</w:t>
            </w:r>
          </w:p>
        </w:tc>
        <w:tc>
          <w:tcPr>
            <w:tcW w:w="2655" w:type="dxa"/>
          </w:tcPr>
          <w:p w14:paraId="2322894D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CRC</w:t>
            </w:r>
            <w:r>
              <w:rPr>
                <w:rFonts w:hint="eastAsia" w:ascii="宋体" w:hAnsi="宋体" w:cs="宋体"/>
                <w:szCs w:val="21"/>
              </w:rPr>
              <w:t>校验码</w:t>
            </w:r>
          </w:p>
        </w:tc>
        <w:tc>
          <w:tcPr>
            <w:tcW w:w="3815" w:type="dxa"/>
          </w:tcPr>
          <w:p w14:paraId="7E40E20E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程序形成时间</w:t>
            </w:r>
          </w:p>
        </w:tc>
      </w:tr>
      <w:tr w14:paraId="12115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  <w:vAlign w:val="center"/>
          </w:tcPr>
          <w:p w14:paraId="5CDE77BD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后备保护</w:t>
            </w:r>
          </w:p>
        </w:tc>
        <w:tc>
          <w:tcPr>
            <w:tcW w:w="1800" w:type="dxa"/>
            <w:vAlign w:val="center"/>
          </w:tcPr>
          <w:p w14:paraId="7C8A7D32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V3.2</w:t>
            </w:r>
          </w:p>
        </w:tc>
        <w:tc>
          <w:tcPr>
            <w:tcW w:w="2655" w:type="dxa"/>
            <w:vAlign w:val="center"/>
          </w:tcPr>
          <w:p w14:paraId="41769416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/</w:t>
            </w:r>
          </w:p>
        </w:tc>
        <w:tc>
          <w:tcPr>
            <w:tcW w:w="3815" w:type="dxa"/>
            <w:vAlign w:val="center"/>
          </w:tcPr>
          <w:p w14:paraId="22F4219F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/</w:t>
            </w:r>
          </w:p>
        </w:tc>
      </w:tr>
    </w:tbl>
    <w:p w14:paraId="353A964E">
      <w:pPr>
        <w:rPr>
          <w:rFonts w:ascii="宋体" w:cs="宋体"/>
          <w:szCs w:val="21"/>
        </w:rPr>
      </w:pPr>
    </w:p>
    <w:p w14:paraId="14C2C82D">
      <w:pPr>
        <w:spacing w:line="360" w:lineRule="auto"/>
        <w:rPr>
          <w:rFonts w:ascii="宋体" w:cs="宋体"/>
          <w:b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七</w:t>
      </w:r>
      <w:r>
        <w:rPr>
          <w:rFonts w:hint="eastAsia" w:ascii="宋体" w:hAnsi="宋体" w:cs="宋体"/>
          <w:b/>
          <w:bCs/>
          <w:szCs w:val="21"/>
        </w:rPr>
        <w:t>、模数采样系统检查：</w:t>
      </w:r>
    </w:p>
    <w:p w14:paraId="07E50433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</w:rPr>
        <w:t>、零漂检验</w:t>
      </w:r>
      <w:r>
        <w:rPr>
          <w:rFonts w:ascii="宋体" w:hAnsi="宋体"/>
          <w:b/>
          <w:szCs w:val="21"/>
        </w:rPr>
        <w:t xml:space="preserve"> </w:t>
      </w:r>
    </w:p>
    <w:tbl>
      <w:tblPr>
        <w:tblStyle w:val="16"/>
        <w:tblW w:w="96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7"/>
        <w:gridCol w:w="1207"/>
        <w:gridCol w:w="910"/>
        <w:gridCol w:w="911"/>
        <w:gridCol w:w="910"/>
        <w:gridCol w:w="902"/>
        <w:gridCol w:w="909"/>
        <w:gridCol w:w="909"/>
        <w:gridCol w:w="909"/>
        <w:gridCol w:w="918"/>
      </w:tblGrid>
      <w:tr w14:paraId="383FB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2374" w:type="dxa"/>
            <w:gridSpan w:val="2"/>
          </w:tcPr>
          <w:p w14:paraId="57D6A29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采样通道</w:t>
            </w:r>
          </w:p>
        </w:tc>
        <w:tc>
          <w:tcPr>
            <w:tcW w:w="910" w:type="dxa"/>
            <w:vAlign w:val="center"/>
          </w:tcPr>
          <w:p w14:paraId="4C53971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911" w:type="dxa"/>
            <w:vAlign w:val="center"/>
          </w:tcPr>
          <w:p w14:paraId="5853AE1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910" w:type="dxa"/>
            <w:vAlign w:val="center"/>
          </w:tcPr>
          <w:p w14:paraId="39D6189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02" w:type="dxa"/>
            <w:vAlign w:val="center"/>
          </w:tcPr>
          <w:p w14:paraId="6ABC287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  <w:r>
              <w:rPr>
                <w:rFonts w:hint="eastAsia" w:ascii="宋体" w:hAnsi="宋体"/>
                <w:szCs w:val="21"/>
                <w:vertAlign w:val="subscript"/>
              </w:rPr>
              <w:t>自产</w:t>
            </w:r>
          </w:p>
        </w:tc>
        <w:tc>
          <w:tcPr>
            <w:tcW w:w="909" w:type="dxa"/>
            <w:vAlign w:val="center"/>
          </w:tcPr>
          <w:p w14:paraId="4F3FFDB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UAB</w:t>
            </w:r>
          </w:p>
        </w:tc>
        <w:tc>
          <w:tcPr>
            <w:tcW w:w="909" w:type="dxa"/>
            <w:vAlign w:val="center"/>
          </w:tcPr>
          <w:p w14:paraId="75E13E4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UBC</w:t>
            </w:r>
          </w:p>
        </w:tc>
        <w:tc>
          <w:tcPr>
            <w:tcW w:w="909" w:type="dxa"/>
            <w:vAlign w:val="center"/>
          </w:tcPr>
          <w:p w14:paraId="33DA92F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UCA</w:t>
            </w:r>
          </w:p>
        </w:tc>
        <w:tc>
          <w:tcPr>
            <w:tcW w:w="918" w:type="dxa"/>
            <w:vAlign w:val="center"/>
          </w:tcPr>
          <w:p w14:paraId="50FEF39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  <w:r>
              <w:rPr>
                <w:rFonts w:hint="eastAsia" w:ascii="宋体" w:hAnsi="宋体"/>
                <w:szCs w:val="21"/>
                <w:vertAlign w:val="subscript"/>
              </w:rPr>
              <w:t>机端</w:t>
            </w:r>
          </w:p>
        </w:tc>
      </w:tr>
      <w:tr w14:paraId="54109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167" w:type="dxa"/>
            <w:vAlign w:val="center"/>
          </w:tcPr>
          <w:p w14:paraId="3811A5D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保护</w:t>
            </w:r>
          </w:p>
        </w:tc>
        <w:tc>
          <w:tcPr>
            <w:tcW w:w="1207" w:type="dxa"/>
            <w:vAlign w:val="center"/>
          </w:tcPr>
          <w:p w14:paraId="67E48F5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10" w:type="dxa"/>
            <w:vAlign w:val="center"/>
          </w:tcPr>
          <w:p w14:paraId="0982F52F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1" w:type="dxa"/>
            <w:vAlign w:val="center"/>
          </w:tcPr>
          <w:p w14:paraId="794919B2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0" w:type="dxa"/>
            <w:vAlign w:val="center"/>
          </w:tcPr>
          <w:p w14:paraId="4C736E30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2" w:type="dxa"/>
            <w:vAlign w:val="center"/>
          </w:tcPr>
          <w:p w14:paraId="733F1EE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09" w:type="dxa"/>
            <w:vAlign w:val="center"/>
          </w:tcPr>
          <w:p w14:paraId="7FD7CAE0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9" w:type="dxa"/>
            <w:vAlign w:val="center"/>
          </w:tcPr>
          <w:p w14:paraId="3AAFDCB2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9" w:type="dxa"/>
            <w:vAlign w:val="center"/>
          </w:tcPr>
          <w:p w14:paraId="4F296083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8" w:type="dxa"/>
            <w:vAlign w:val="center"/>
          </w:tcPr>
          <w:p w14:paraId="45C3F922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</w:tr>
      <w:tr w14:paraId="70CB0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167" w:type="dxa"/>
          </w:tcPr>
          <w:p w14:paraId="49C71DC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测量</w:t>
            </w:r>
          </w:p>
        </w:tc>
        <w:tc>
          <w:tcPr>
            <w:tcW w:w="1207" w:type="dxa"/>
            <w:vAlign w:val="center"/>
          </w:tcPr>
          <w:p w14:paraId="57B8B54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10" w:type="dxa"/>
            <w:vAlign w:val="center"/>
          </w:tcPr>
          <w:p w14:paraId="6DD9257D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1" w:type="dxa"/>
            <w:vAlign w:val="center"/>
          </w:tcPr>
          <w:p w14:paraId="6050C7BF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0" w:type="dxa"/>
            <w:vAlign w:val="center"/>
          </w:tcPr>
          <w:p w14:paraId="4EEA4195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2" w:type="dxa"/>
            <w:vAlign w:val="center"/>
          </w:tcPr>
          <w:p w14:paraId="6A212F7D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09" w:type="dxa"/>
            <w:vAlign w:val="center"/>
          </w:tcPr>
          <w:p w14:paraId="5AB7D0D6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9" w:type="dxa"/>
            <w:vAlign w:val="center"/>
          </w:tcPr>
          <w:p w14:paraId="104D48A5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9" w:type="dxa"/>
            <w:vAlign w:val="center"/>
          </w:tcPr>
          <w:p w14:paraId="0D9BD02A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8" w:type="dxa"/>
            <w:vAlign w:val="center"/>
          </w:tcPr>
          <w:p w14:paraId="3215D4CC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</w:tr>
    </w:tbl>
    <w:p w14:paraId="05D40F44">
      <w:pPr>
        <w:rPr>
          <w:rFonts w:ascii="宋体"/>
          <w:szCs w:val="21"/>
        </w:rPr>
      </w:pPr>
    </w:p>
    <w:p w14:paraId="28569D95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2</w:t>
      </w:r>
      <w:r>
        <w:rPr>
          <w:rFonts w:hint="eastAsia" w:ascii="宋体" w:hAnsi="宋体"/>
          <w:b/>
          <w:szCs w:val="21"/>
        </w:rPr>
        <w:t>、各交流电流、电压通道刻度检查：</w:t>
      </w:r>
    </w:p>
    <w:p w14:paraId="449EBAD5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 xml:space="preserve"> 2.1</w:t>
      </w:r>
      <w:r>
        <w:rPr>
          <w:rFonts w:hint="eastAsia" w:ascii="宋体" w:hAnsi="宋体"/>
          <w:b/>
          <w:szCs w:val="21"/>
        </w:rPr>
        <w:t>、保护交流采样</w:t>
      </w:r>
    </w:p>
    <w:tbl>
      <w:tblPr>
        <w:tblStyle w:val="16"/>
        <w:tblW w:w="97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923"/>
        <w:gridCol w:w="924"/>
        <w:gridCol w:w="924"/>
        <w:gridCol w:w="924"/>
        <w:gridCol w:w="923"/>
        <w:gridCol w:w="924"/>
        <w:gridCol w:w="924"/>
        <w:gridCol w:w="924"/>
        <w:gridCol w:w="924"/>
      </w:tblGrid>
      <w:tr w14:paraId="394CB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390" w:type="dxa"/>
            <w:vAlign w:val="center"/>
          </w:tcPr>
          <w:p w14:paraId="5E88161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外加值</w:t>
            </w:r>
          </w:p>
        </w:tc>
        <w:tc>
          <w:tcPr>
            <w:tcW w:w="923" w:type="dxa"/>
            <w:vAlign w:val="center"/>
          </w:tcPr>
          <w:p w14:paraId="09196A70">
            <w:pPr>
              <w:ind w:right="-122" w:rightChars="-58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通道</w:t>
            </w:r>
          </w:p>
        </w:tc>
        <w:tc>
          <w:tcPr>
            <w:tcW w:w="924" w:type="dxa"/>
            <w:vAlign w:val="center"/>
          </w:tcPr>
          <w:p w14:paraId="3877883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924" w:type="dxa"/>
            <w:vAlign w:val="center"/>
          </w:tcPr>
          <w:p w14:paraId="60815F4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924" w:type="dxa"/>
            <w:vAlign w:val="center"/>
          </w:tcPr>
          <w:p w14:paraId="2D36661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23" w:type="dxa"/>
            <w:vAlign w:val="center"/>
          </w:tcPr>
          <w:p w14:paraId="273AA19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  <w:tc>
          <w:tcPr>
            <w:tcW w:w="924" w:type="dxa"/>
            <w:vAlign w:val="center"/>
          </w:tcPr>
          <w:p w14:paraId="3009E61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UAB</w:t>
            </w:r>
          </w:p>
        </w:tc>
        <w:tc>
          <w:tcPr>
            <w:tcW w:w="924" w:type="dxa"/>
            <w:vAlign w:val="center"/>
          </w:tcPr>
          <w:p w14:paraId="7D70F97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UBC</w:t>
            </w:r>
          </w:p>
        </w:tc>
        <w:tc>
          <w:tcPr>
            <w:tcW w:w="924" w:type="dxa"/>
            <w:vAlign w:val="center"/>
          </w:tcPr>
          <w:p w14:paraId="6554299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UCA</w:t>
            </w:r>
          </w:p>
        </w:tc>
        <w:tc>
          <w:tcPr>
            <w:tcW w:w="924" w:type="dxa"/>
            <w:vAlign w:val="center"/>
          </w:tcPr>
          <w:p w14:paraId="5917431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</w:tr>
      <w:tr w14:paraId="54A67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04AEDA7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0.2Ie/35%Ue</w:t>
            </w:r>
          </w:p>
        </w:tc>
        <w:tc>
          <w:tcPr>
            <w:tcW w:w="923" w:type="dxa"/>
            <w:vAlign w:val="center"/>
          </w:tcPr>
          <w:p w14:paraId="39D29AA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3B76EA1E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0.99</w:t>
            </w:r>
          </w:p>
        </w:tc>
        <w:tc>
          <w:tcPr>
            <w:tcW w:w="924" w:type="dxa"/>
            <w:vAlign w:val="center"/>
          </w:tcPr>
          <w:p w14:paraId="01BC5D70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0.99</w:t>
            </w:r>
          </w:p>
        </w:tc>
        <w:tc>
          <w:tcPr>
            <w:tcW w:w="924" w:type="dxa"/>
            <w:vAlign w:val="center"/>
          </w:tcPr>
          <w:p w14:paraId="114EBFCD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0.99</w:t>
            </w:r>
          </w:p>
        </w:tc>
        <w:tc>
          <w:tcPr>
            <w:tcW w:w="923" w:type="dxa"/>
            <w:vAlign w:val="center"/>
          </w:tcPr>
          <w:p w14:paraId="7BA1D770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1.01</w:t>
            </w:r>
          </w:p>
        </w:tc>
        <w:tc>
          <w:tcPr>
            <w:tcW w:w="924" w:type="dxa"/>
            <w:vAlign w:val="center"/>
          </w:tcPr>
          <w:p w14:paraId="3D68D4C9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3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88</w:t>
            </w:r>
          </w:p>
        </w:tc>
        <w:tc>
          <w:tcPr>
            <w:tcW w:w="924" w:type="dxa"/>
            <w:vAlign w:val="center"/>
          </w:tcPr>
          <w:p w14:paraId="7CDDF40D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34.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87</w:t>
            </w:r>
          </w:p>
        </w:tc>
        <w:tc>
          <w:tcPr>
            <w:tcW w:w="924" w:type="dxa"/>
            <w:vAlign w:val="center"/>
          </w:tcPr>
          <w:p w14:paraId="5F05034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34.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  <w:r>
              <w:rPr>
                <w:rFonts w:ascii="宋体" w:hAnsi="宋体"/>
                <w:szCs w:val="21"/>
              </w:rPr>
              <w:t>8</w:t>
            </w:r>
          </w:p>
        </w:tc>
        <w:tc>
          <w:tcPr>
            <w:tcW w:w="924" w:type="dxa"/>
            <w:vAlign w:val="center"/>
          </w:tcPr>
          <w:p w14:paraId="4AD70D73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34.88</w:t>
            </w:r>
          </w:p>
        </w:tc>
      </w:tr>
      <w:tr w14:paraId="608B6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552605B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1Ie/70%Ue</w:t>
            </w:r>
          </w:p>
        </w:tc>
        <w:tc>
          <w:tcPr>
            <w:tcW w:w="923" w:type="dxa"/>
            <w:vAlign w:val="center"/>
          </w:tcPr>
          <w:p w14:paraId="3EDA426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7E3D0909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5.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00</w:t>
            </w:r>
          </w:p>
        </w:tc>
        <w:tc>
          <w:tcPr>
            <w:tcW w:w="924" w:type="dxa"/>
            <w:vAlign w:val="center"/>
          </w:tcPr>
          <w:p w14:paraId="04FD1F18">
            <w:pPr>
              <w:jc w:val="center"/>
            </w:pPr>
            <w:r>
              <w:rPr>
                <w:rFonts w:ascii="宋体" w:hAnsi="宋体"/>
                <w:szCs w:val="21"/>
              </w:rPr>
              <w:t>5.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00</w:t>
            </w:r>
          </w:p>
        </w:tc>
        <w:tc>
          <w:tcPr>
            <w:tcW w:w="924" w:type="dxa"/>
            <w:vAlign w:val="center"/>
          </w:tcPr>
          <w:p w14:paraId="40BA9D70">
            <w:pPr>
              <w:jc w:val="center"/>
            </w:pPr>
            <w:r>
              <w:rPr>
                <w:rFonts w:ascii="宋体" w:hAnsi="宋体"/>
                <w:szCs w:val="21"/>
              </w:rPr>
              <w:t>5.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00</w:t>
            </w:r>
          </w:p>
        </w:tc>
        <w:tc>
          <w:tcPr>
            <w:tcW w:w="923" w:type="dxa"/>
            <w:vAlign w:val="center"/>
          </w:tcPr>
          <w:p w14:paraId="73A47C3E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5.01</w:t>
            </w:r>
          </w:p>
        </w:tc>
        <w:tc>
          <w:tcPr>
            <w:tcW w:w="924" w:type="dxa"/>
            <w:vAlign w:val="center"/>
          </w:tcPr>
          <w:p w14:paraId="15A7DE78">
            <w:pPr>
              <w:jc w:val="center"/>
            </w:pPr>
            <w:r>
              <w:rPr>
                <w:rFonts w:ascii="宋体" w:hAnsi="宋体"/>
                <w:szCs w:val="21"/>
              </w:rPr>
              <w:t>70.02</w:t>
            </w:r>
          </w:p>
        </w:tc>
        <w:tc>
          <w:tcPr>
            <w:tcW w:w="924" w:type="dxa"/>
            <w:vAlign w:val="center"/>
          </w:tcPr>
          <w:p w14:paraId="691DF354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69.9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</w:p>
        </w:tc>
        <w:tc>
          <w:tcPr>
            <w:tcW w:w="924" w:type="dxa"/>
            <w:vAlign w:val="center"/>
          </w:tcPr>
          <w:p w14:paraId="17A342C3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69.9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</w:p>
        </w:tc>
        <w:tc>
          <w:tcPr>
            <w:tcW w:w="924" w:type="dxa"/>
            <w:vAlign w:val="center"/>
          </w:tcPr>
          <w:p w14:paraId="2E940E79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69.9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</w:tr>
      <w:tr w14:paraId="36AAA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3FDD0D0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2Ie/100%Ue</w:t>
            </w:r>
          </w:p>
        </w:tc>
        <w:tc>
          <w:tcPr>
            <w:tcW w:w="923" w:type="dxa"/>
            <w:vAlign w:val="center"/>
          </w:tcPr>
          <w:p w14:paraId="2D6CFD1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1168563E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10.0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924" w:type="dxa"/>
            <w:vAlign w:val="center"/>
          </w:tcPr>
          <w:p w14:paraId="2F577E90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10.0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924" w:type="dxa"/>
            <w:vAlign w:val="center"/>
          </w:tcPr>
          <w:p w14:paraId="482A31E0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10.0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</w:t>
            </w:r>
          </w:p>
        </w:tc>
        <w:tc>
          <w:tcPr>
            <w:tcW w:w="923" w:type="dxa"/>
            <w:vAlign w:val="center"/>
          </w:tcPr>
          <w:p w14:paraId="6EBC840D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10.01</w:t>
            </w:r>
          </w:p>
        </w:tc>
        <w:tc>
          <w:tcPr>
            <w:tcW w:w="924" w:type="dxa"/>
            <w:vAlign w:val="center"/>
          </w:tcPr>
          <w:p w14:paraId="08AB5C15">
            <w:pPr>
              <w:jc w:val="center"/>
            </w:pPr>
            <w:r>
              <w:rPr>
                <w:rFonts w:ascii="宋体" w:hAnsi="宋体"/>
                <w:szCs w:val="21"/>
              </w:rPr>
              <w:t>99.98</w:t>
            </w:r>
          </w:p>
        </w:tc>
        <w:tc>
          <w:tcPr>
            <w:tcW w:w="924" w:type="dxa"/>
            <w:vAlign w:val="center"/>
          </w:tcPr>
          <w:p w14:paraId="41DD94F9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100.0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924" w:type="dxa"/>
            <w:vAlign w:val="center"/>
          </w:tcPr>
          <w:p w14:paraId="5AD21816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100.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02</w:t>
            </w:r>
          </w:p>
        </w:tc>
        <w:tc>
          <w:tcPr>
            <w:tcW w:w="924" w:type="dxa"/>
            <w:vAlign w:val="center"/>
          </w:tcPr>
          <w:p w14:paraId="79CA8D64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100.09</w:t>
            </w:r>
          </w:p>
        </w:tc>
      </w:tr>
      <w:tr w14:paraId="6D82B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390" w:type="dxa"/>
            <w:vAlign w:val="center"/>
          </w:tcPr>
          <w:p w14:paraId="3775E76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4Ie/125%Ue</w:t>
            </w:r>
          </w:p>
        </w:tc>
        <w:tc>
          <w:tcPr>
            <w:tcW w:w="923" w:type="dxa"/>
            <w:vAlign w:val="center"/>
          </w:tcPr>
          <w:p w14:paraId="2A05F4F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3E1765F7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20.01</w:t>
            </w:r>
          </w:p>
        </w:tc>
        <w:tc>
          <w:tcPr>
            <w:tcW w:w="924" w:type="dxa"/>
            <w:vAlign w:val="center"/>
          </w:tcPr>
          <w:p w14:paraId="27059300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20.01</w:t>
            </w:r>
          </w:p>
        </w:tc>
        <w:tc>
          <w:tcPr>
            <w:tcW w:w="924" w:type="dxa"/>
            <w:vAlign w:val="center"/>
          </w:tcPr>
          <w:p w14:paraId="15BF2C52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20.01</w:t>
            </w:r>
          </w:p>
        </w:tc>
        <w:tc>
          <w:tcPr>
            <w:tcW w:w="923" w:type="dxa"/>
            <w:vAlign w:val="center"/>
          </w:tcPr>
          <w:p w14:paraId="3D025726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20.05</w:t>
            </w:r>
          </w:p>
        </w:tc>
        <w:tc>
          <w:tcPr>
            <w:tcW w:w="924" w:type="dxa"/>
            <w:vAlign w:val="center"/>
          </w:tcPr>
          <w:p w14:paraId="25ACB75C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12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924" w:type="dxa"/>
            <w:vAlign w:val="center"/>
          </w:tcPr>
          <w:p w14:paraId="044AB2DB">
            <w:pPr>
              <w:jc w:val="center"/>
            </w:pPr>
            <w:r>
              <w:rPr>
                <w:rFonts w:ascii="宋体" w:hAnsi="宋体"/>
                <w:szCs w:val="21"/>
              </w:rPr>
              <w:t>12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szCs w:val="21"/>
              </w:rPr>
              <w:t>.3</w:t>
            </w:r>
          </w:p>
        </w:tc>
        <w:tc>
          <w:tcPr>
            <w:tcW w:w="924" w:type="dxa"/>
            <w:vAlign w:val="center"/>
          </w:tcPr>
          <w:p w14:paraId="4B78A6D9">
            <w:pPr>
              <w:jc w:val="center"/>
            </w:pPr>
            <w:r>
              <w:rPr>
                <w:rFonts w:ascii="宋体" w:hAnsi="宋体"/>
                <w:szCs w:val="21"/>
              </w:rPr>
              <w:t>12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szCs w:val="21"/>
              </w:rPr>
              <w:t>.1</w:t>
            </w:r>
          </w:p>
        </w:tc>
        <w:tc>
          <w:tcPr>
            <w:tcW w:w="924" w:type="dxa"/>
            <w:vAlign w:val="center"/>
          </w:tcPr>
          <w:p w14:paraId="69BE0856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125.13</w:t>
            </w:r>
          </w:p>
        </w:tc>
      </w:tr>
    </w:tbl>
    <w:p w14:paraId="369C281A">
      <w:pPr>
        <w:rPr>
          <w:rFonts w:ascii="宋体"/>
          <w:szCs w:val="21"/>
        </w:rPr>
      </w:pPr>
    </w:p>
    <w:p w14:paraId="1A6F058E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 xml:space="preserve"> 2.</w:t>
      </w:r>
      <w:r>
        <w:rPr>
          <w:rFonts w:hint="eastAsia" w:ascii="宋体" w:hAnsi="宋体"/>
          <w:b/>
          <w:szCs w:val="21"/>
          <w:lang w:val="en-US" w:eastAsia="zh-CN"/>
        </w:rPr>
        <w:t>2</w:t>
      </w:r>
      <w:r>
        <w:rPr>
          <w:rFonts w:hint="eastAsia" w:ascii="宋体" w:hAnsi="宋体"/>
          <w:b/>
          <w:szCs w:val="21"/>
        </w:rPr>
        <w:t>、</w:t>
      </w:r>
      <w:r>
        <w:rPr>
          <w:rFonts w:hint="eastAsia" w:ascii="宋体" w:hAnsi="宋体"/>
          <w:b/>
          <w:szCs w:val="21"/>
          <w:lang w:val="en-US" w:eastAsia="zh-CN"/>
        </w:rPr>
        <w:t>测量</w:t>
      </w:r>
      <w:r>
        <w:rPr>
          <w:rFonts w:hint="eastAsia" w:ascii="宋体" w:hAnsi="宋体"/>
          <w:b/>
          <w:szCs w:val="21"/>
        </w:rPr>
        <w:t>交流采样</w:t>
      </w:r>
    </w:p>
    <w:tbl>
      <w:tblPr>
        <w:tblStyle w:val="16"/>
        <w:tblW w:w="97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923"/>
        <w:gridCol w:w="924"/>
        <w:gridCol w:w="924"/>
        <w:gridCol w:w="924"/>
        <w:gridCol w:w="923"/>
        <w:gridCol w:w="924"/>
        <w:gridCol w:w="924"/>
        <w:gridCol w:w="924"/>
        <w:gridCol w:w="924"/>
      </w:tblGrid>
      <w:tr w14:paraId="63FB2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390" w:type="dxa"/>
            <w:vAlign w:val="center"/>
          </w:tcPr>
          <w:p w14:paraId="2FC372E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外加值</w:t>
            </w:r>
          </w:p>
        </w:tc>
        <w:tc>
          <w:tcPr>
            <w:tcW w:w="923" w:type="dxa"/>
            <w:vAlign w:val="center"/>
          </w:tcPr>
          <w:p w14:paraId="2EA7ABDD">
            <w:pPr>
              <w:ind w:right="-122" w:rightChars="-58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通道</w:t>
            </w:r>
          </w:p>
        </w:tc>
        <w:tc>
          <w:tcPr>
            <w:tcW w:w="924" w:type="dxa"/>
            <w:vAlign w:val="center"/>
          </w:tcPr>
          <w:p w14:paraId="6109EC5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924" w:type="dxa"/>
            <w:vAlign w:val="center"/>
          </w:tcPr>
          <w:p w14:paraId="283FC1B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924" w:type="dxa"/>
            <w:vAlign w:val="center"/>
          </w:tcPr>
          <w:p w14:paraId="20BD860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23" w:type="dxa"/>
            <w:vAlign w:val="center"/>
          </w:tcPr>
          <w:p w14:paraId="7104A8D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  <w:tc>
          <w:tcPr>
            <w:tcW w:w="924" w:type="dxa"/>
            <w:vAlign w:val="center"/>
          </w:tcPr>
          <w:p w14:paraId="1936A30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UAB</w:t>
            </w:r>
          </w:p>
        </w:tc>
        <w:tc>
          <w:tcPr>
            <w:tcW w:w="924" w:type="dxa"/>
            <w:vAlign w:val="center"/>
          </w:tcPr>
          <w:p w14:paraId="6A3CFEB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UBC</w:t>
            </w:r>
          </w:p>
        </w:tc>
        <w:tc>
          <w:tcPr>
            <w:tcW w:w="924" w:type="dxa"/>
            <w:vAlign w:val="center"/>
          </w:tcPr>
          <w:p w14:paraId="3D747D2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UCA</w:t>
            </w:r>
          </w:p>
        </w:tc>
        <w:tc>
          <w:tcPr>
            <w:tcW w:w="924" w:type="dxa"/>
            <w:vAlign w:val="center"/>
          </w:tcPr>
          <w:p w14:paraId="4A790D0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</w:tr>
      <w:tr w14:paraId="25ECF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21BAC74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  <w:r>
              <w:rPr>
                <w:rFonts w:ascii="宋体" w:hAnsi="宋体"/>
                <w:szCs w:val="21"/>
              </w:rPr>
              <w:t>Ie/35%Ue</w:t>
            </w:r>
          </w:p>
        </w:tc>
        <w:tc>
          <w:tcPr>
            <w:tcW w:w="923" w:type="dxa"/>
            <w:vAlign w:val="center"/>
          </w:tcPr>
          <w:p w14:paraId="21543E7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103D2DEF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0.49</w:t>
            </w:r>
          </w:p>
        </w:tc>
        <w:tc>
          <w:tcPr>
            <w:tcW w:w="924" w:type="dxa"/>
            <w:vAlign w:val="center"/>
          </w:tcPr>
          <w:p w14:paraId="499ABD2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0.50</w:t>
            </w:r>
          </w:p>
        </w:tc>
        <w:tc>
          <w:tcPr>
            <w:tcW w:w="924" w:type="dxa"/>
            <w:vAlign w:val="center"/>
          </w:tcPr>
          <w:p w14:paraId="1A639D9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0.50</w:t>
            </w:r>
          </w:p>
        </w:tc>
        <w:tc>
          <w:tcPr>
            <w:tcW w:w="923" w:type="dxa"/>
            <w:vAlign w:val="center"/>
          </w:tcPr>
          <w:p w14:paraId="4FCE81CD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5DEEA7F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07220FD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36AFBFE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4AA041E0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</w:tr>
      <w:tr w14:paraId="6427E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610F4DA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0.5</w:t>
            </w:r>
            <w:r>
              <w:rPr>
                <w:rFonts w:ascii="宋体" w:hAnsi="宋体"/>
                <w:szCs w:val="21"/>
              </w:rPr>
              <w:t>Ie/70%Ue</w:t>
            </w:r>
          </w:p>
        </w:tc>
        <w:tc>
          <w:tcPr>
            <w:tcW w:w="923" w:type="dxa"/>
            <w:vAlign w:val="center"/>
          </w:tcPr>
          <w:p w14:paraId="06EF4D6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3AB5F4B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2.49</w:t>
            </w:r>
          </w:p>
        </w:tc>
        <w:tc>
          <w:tcPr>
            <w:tcW w:w="924" w:type="dxa"/>
            <w:vAlign w:val="center"/>
          </w:tcPr>
          <w:p w14:paraId="7598FE4D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2.50</w:t>
            </w:r>
          </w:p>
        </w:tc>
        <w:tc>
          <w:tcPr>
            <w:tcW w:w="924" w:type="dxa"/>
            <w:vAlign w:val="center"/>
          </w:tcPr>
          <w:p w14:paraId="54226236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2.50</w:t>
            </w:r>
          </w:p>
        </w:tc>
        <w:tc>
          <w:tcPr>
            <w:tcW w:w="923" w:type="dxa"/>
            <w:vAlign w:val="center"/>
          </w:tcPr>
          <w:p w14:paraId="70EF3BA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553163A3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654A2E03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6A14C596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3F8FC2E6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</w:tr>
      <w:tr w14:paraId="155C2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7159960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  <w:r>
              <w:rPr>
                <w:rFonts w:ascii="宋体" w:hAnsi="宋体"/>
                <w:szCs w:val="21"/>
              </w:rPr>
              <w:t>Ie/100%Ue</w:t>
            </w:r>
          </w:p>
        </w:tc>
        <w:tc>
          <w:tcPr>
            <w:tcW w:w="923" w:type="dxa"/>
            <w:vAlign w:val="center"/>
          </w:tcPr>
          <w:p w14:paraId="757B3A5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46D3E5D3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5.00</w:t>
            </w:r>
          </w:p>
        </w:tc>
        <w:tc>
          <w:tcPr>
            <w:tcW w:w="924" w:type="dxa"/>
            <w:vAlign w:val="center"/>
          </w:tcPr>
          <w:p w14:paraId="317AA6D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5.00</w:t>
            </w:r>
          </w:p>
        </w:tc>
        <w:tc>
          <w:tcPr>
            <w:tcW w:w="924" w:type="dxa"/>
            <w:vAlign w:val="center"/>
          </w:tcPr>
          <w:p w14:paraId="2BF7680E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5.00</w:t>
            </w:r>
          </w:p>
        </w:tc>
        <w:tc>
          <w:tcPr>
            <w:tcW w:w="923" w:type="dxa"/>
            <w:vAlign w:val="center"/>
          </w:tcPr>
          <w:p w14:paraId="7C7ED0FF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6F36BCB5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16CC3386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01C2AA9A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009BB31A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</w:tr>
    </w:tbl>
    <w:p w14:paraId="17AC85D0">
      <w:pPr>
        <w:spacing w:line="360" w:lineRule="auto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八</w:t>
      </w:r>
      <w:r>
        <w:rPr>
          <w:rFonts w:hint="eastAsia" w:ascii="宋体" w:hAnsi="宋体" w:cs="宋体"/>
          <w:b/>
          <w:bCs/>
          <w:szCs w:val="21"/>
        </w:rPr>
        <w:t>、各出口回路检查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013"/>
        <w:gridCol w:w="2094"/>
        <w:gridCol w:w="1121"/>
        <w:gridCol w:w="1120"/>
        <w:gridCol w:w="721"/>
        <w:gridCol w:w="1744"/>
      </w:tblGrid>
      <w:tr w14:paraId="2D6B3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825" w:type="dxa"/>
            <w:vMerge w:val="restart"/>
            <w:vAlign w:val="center"/>
          </w:tcPr>
          <w:p w14:paraId="5AA9A8DD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名称</w:t>
            </w:r>
          </w:p>
        </w:tc>
        <w:tc>
          <w:tcPr>
            <w:tcW w:w="2013" w:type="dxa"/>
            <w:vMerge w:val="restart"/>
            <w:vAlign w:val="center"/>
          </w:tcPr>
          <w:p w14:paraId="043DC834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检查项目</w:t>
            </w:r>
          </w:p>
        </w:tc>
        <w:tc>
          <w:tcPr>
            <w:tcW w:w="2094" w:type="dxa"/>
            <w:vMerge w:val="restart"/>
            <w:vAlign w:val="center"/>
          </w:tcPr>
          <w:p w14:paraId="1DAD2C4D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测试点</w:t>
            </w:r>
          </w:p>
        </w:tc>
        <w:tc>
          <w:tcPr>
            <w:tcW w:w="2241" w:type="dxa"/>
            <w:gridSpan w:val="2"/>
            <w:vAlign w:val="center"/>
          </w:tcPr>
          <w:p w14:paraId="5822F5DC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闭合或断开状态</w:t>
            </w:r>
          </w:p>
        </w:tc>
        <w:tc>
          <w:tcPr>
            <w:tcW w:w="721" w:type="dxa"/>
            <w:vMerge w:val="restart"/>
            <w:vAlign w:val="center"/>
          </w:tcPr>
          <w:p w14:paraId="205D00AB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功能作用</w:t>
            </w:r>
          </w:p>
        </w:tc>
        <w:tc>
          <w:tcPr>
            <w:tcW w:w="1744" w:type="dxa"/>
            <w:vMerge w:val="restart"/>
            <w:vAlign w:val="center"/>
          </w:tcPr>
          <w:p w14:paraId="7A33237F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 w14:paraId="7F5F4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825" w:type="dxa"/>
            <w:vMerge w:val="continue"/>
            <w:vAlign w:val="center"/>
          </w:tcPr>
          <w:p w14:paraId="7BCACE21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Merge w:val="continue"/>
            <w:vAlign w:val="center"/>
          </w:tcPr>
          <w:p w14:paraId="019DD61D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94" w:type="dxa"/>
            <w:vMerge w:val="continue"/>
            <w:vAlign w:val="center"/>
          </w:tcPr>
          <w:p w14:paraId="42EE347C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121" w:type="dxa"/>
            <w:vAlign w:val="center"/>
          </w:tcPr>
          <w:p w14:paraId="1707C0B6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</w:t>
            </w:r>
          </w:p>
        </w:tc>
        <w:tc>
          <w:tcPr>
            <w:tcW w:w="1120" w:type="dxa"/>
            <w:vAlign w:val="center"/>
          </w:tcPr>
          <w:p w14:paraId="51C5A6D4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断开</w:t>
            </w:r>
          </w:p>
        </w:tc>
        <w:tc>
          <w:tcPr>
            <w:tcW w:w="721" w:type="dxa"/>
            <w:vMerge w:val="continue"/>
            <w:vAlign w:val="center"/>
          </w:tcPr>
          <w:p w14:paraId="00AEE794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Merge w:val="continue"/>
            <w:vAlign w:val="center"/>
          </w:tcPr>
          <w:p w14:paraId="4D3AE02C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</w:tr>
      <w:tr w14:paraId="478EC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restart"/>
            <w:vAlign w:val="center"/>
          </w:tcPr>
          <w:p w14:paraId="07DE67C0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后备保护</w:t>
            </w:r>
          </w:p>
        </w:tc>
        <w:tc>
          <w:tcPr>
            <w:tcW w:w="2013" w:type="dxa"/>
            <w:vAlign w:val="center"/>
          </w:tcPr>
          <w:p w14:paraId="757079C4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跳机组断路器</w:t>
            </w:r>
          </w:p>
        </w:tc>
        <w:tc>
          <w:tcPr>
            <w:tcW w:w="2094" w:type="dxa"/>
            <w:vAlign w:val="center"/>
          </w:tcPr>
          <w:p w14:paraId="3164B483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C5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C6</w:t>
            </w:r>
          </w:p>
        </w:tc>
        <w:tc>
          <w:tcPr>
            <w:tcW w:w="1121" w:type="dxa"/>
            <w:vAlign w:val="center"/>
          </w:tcPr>
          <w:p w14:paraId="4E8F0326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049AC7F0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restart"/>
            <w:vAlign w:val="center"/>
          </w:tcPr>
          <w:p w14:paraId="1AF193E3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控制回路</w:t>
            </w:r>
          </w:p>
        </w:tc>
        <w:tc>
          <w:tcPr>
            <w:tcW w:w="1744" w:type="dxa"/>
            <w:vAlign w:val="center"/>
          </w:tcPr>
          <w:p w14:paraId="3F1B94C6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后备保护</w:t>
            </w:r>
          </w:p>
        </w:tc>
      </w:tr>
      <w:tr w14:paraId="7EDA9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476F9751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1DEE176D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跳灭磁开关</w:t>
            </w:r>
          </w:p>
        </w:tc>
        <w:tc>
          <w:tcPr>
            <w:tcW w:w="2094" w:type="dxa"/>
            <w:vAlign w:val="top"/>
          </w:tcPr>
          <w:p w14:paraId="5B666636">
            <w:pPr>
              <w:jc w:val="center"/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C1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C2</w:t>
            </w:r>
          </w:p>
        </w:tc>
        <w:tc>
          <w:tcPr>
            <w:tcW w:w="1121" w:type="dxa"/>
            <w:vAlign w:val="center"/>
          </w:tcPr>
          <w:p w14:paraId="095AD3EC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0A1564FA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07D7F22B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Align w:val="center"/>
          </w:tcPr>
          <w:p w14:paraId="2B9EE8C7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</w:tr>
      <w:tr w14:paraId="15A59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5D294E45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3EA89CC8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事故停机</w:t>
            </w:r>
          </w:p>
        </w:tc>
        <w:tc>
          <w:tcPr>
            <w:tcW w:w="2094" w:type="dxa"/>
            <w:vAlign w:val="top"/>
          </w:tcPr>
          <w:p w14:paraId="0AADD960">
            <w:pPr>
              <w:jc w:val="center"/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C9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C10</w:t>
            </w:r>
          </w:p>
        </w:tc>
        <w:tc>
          <w:tcPr>
            <w:tcW w:w="1121" w:type="dxa"/>
            <w:vAlign w:val="center"/>
          </w:tcPr>
          <w:p w14:paraId="5574E20F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5D47ED87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7E51BB22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Align w:val="center"/>
          </w:tcPr>
          <w:p w14:paraId="729FC7B4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</w:tr>
    </w:tbl>
    <w:p w14:paraId="1FEE9250">
      <w:pPr>
        <w:spacing w:line="360" w:lineRule="auto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九</w:t>
      </w:r>
      <w:r>
        <w:rPr>
          <w:rFonts w:hint="eastAsia" w:ascii="宋体" w:hAnsi="宋体" w:cs="宋体"/>
          <w:b/>
          <w:bCs/>
          <w:szCs w:val="21"/>
        </w:rPr>
        <w:t>、开入量检查：</w:t>
      </w:r>
    </w:p>
    <w:tbl>
      <w:tblPr>
        <w:tblStyle w:val="16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900"/>
        <w:gridCol w:w="2595"/>
        <w:gridCol w:w="3696"/>
        <w:gridCol w:w="1587"/>
      </w:tblGrid>
      <w:tr w14:paraId="27BB9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</w:trPr>
        <w:tc>
          <w:tcPr>
            <w:tcW w:w="828" w:type="dxa"/>
            <w:vAlign w:val="center"/>
          </w:tcPr>
          <w:p w14:paraId="5DCDDCD6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900" w:type="dxa"/>
            <w:vAlign w:val="center"/>
          </w:tcPr>
          <w:p w14:paraId="035C14B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2595" w:type="dxa"/>
            <w:vAlign w:val="center"/>
          </w:tcPr>
          <w:p w14:paraId="1CE560E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开入量名称</w:t>
            </w:r>
          </w:p>
        </w:tc>
        <w:tc>
          <w:tcPr>
            <w:tcW w:w="3696" w:type="dxa"/>
            <w:vAlign w:val="center"/>
          </w:tcPr>
          <w:p w14:paraId="2F2F84C6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方法</w:t>
            </w:r>
          </w:p>
        </w:tc>
        <w:tc>
          <w:tcPr>
            <w:tcW w:w="1587" w:type="dxa"/>
            <w:vAlign w:val="center"/>
          </w:tcPr>
          <w:p w14:paraId="3275C98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检查结果</w:t>
            </w:r>
          </w:p>
          <w:p w14:paraId="187D3172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保护开入</w:t>
            </w:r>
          </w:p>
        </w:tc>
      </w:tr>
      <w:tr w14:paraId="5783E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684423D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00" w:type="dxa"/>
            <w:vMerge w:val="restart"/>
            <w:vAlign w:val="center"/>
          </w:tcPr>
          <w:p w14:paraId="74459C04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后备保护</w:t>
            </w:r>
          </w:p>
        </w:tc>
        <w:tc>
          <w:tcPr>
            <w:tcW w:w="2595" w:type="dxa"/>
            <w:vAlign w:val="center"/>
          </w:tcPr>
          <w:p w14:paraId="1609BF84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断路器分位</w:t>
            </w:r>
          </w:p>
        </w:tc>
        <w:tc>
          <w:tcPr>
            <w:tcW w:w="3696" w:type="dxa"/>
            <w:vAlign w:val="center"/>
          </w:tcPr>
          <w:p w14:paraId="031E219A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0C31B84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3224D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0DB4115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900" w:type="dxa"/>
            <w:vMerge w:val="continue"/>
            <w:vAlign w:val="center"/>
          </w:tcPr>
          <w:p w14:paraId="2DA7A261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2146F9BE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断路器合位</w:t>
            </w:r>
          </w:p>
        </w:tc>
        <w:tc>
          <w:tcPr>
            <w:tcW w:w="3696" w:type="dxa"/>
          </w:tcPr>
          <w:p w14:paraId="28FE5962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4DCBC9D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5D0A0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6B596E4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900" w:type="dxa"/>
            <w:vMerge w:val="continue"/>
            <w:vAlign w:val="center"/>
          </w:tcPr>
          <w:p w14:paraId="0D2F0388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1D8AFAF6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弹簧储能信号</w:t>
            </w:r>
          </w:p>
        </w:tc>
        <w:tc>
          <w:tcPr>
            <w:tcW w:w="3696" w:type="dxa"/>
          </w:tcPr>
          <w:p w14:paraId="4108645C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  <w:vAlign w:val="center"/>
          </w:tcPr>
          <w:p w14:paraId="729E6BF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4ABE0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22BFB2B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900" w:type="dxa"/>
            <w:vMerge w:val="continue"/>
            <w:vAlign w:val="center"/>
          </w:tcPr>
          <w:p w14:paraId="2E81085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4B1ADEE7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手车工作位置</w:t>
            </w:r>
          </w:p>
        </w:tc>
        <w:tc>
          <w:tcPr>
            <w:tcW w:w="3696" w:type="dxa"/>
          </w:tcPr>
          <w:p w14:paraId="47328AD3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3E9170B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5B0D8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6053E16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900" w:type="dxa"/>
            <w:vMerge w:val="continue"/>
            <w:vAlign w:val="center"/>
          </w:tcPr>
          <w:p w14:paraId="7E9519B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78C9C39D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手车试验位置</w:t>
            </w:r>
          </w:p>
        </w:tc>
        <w:tc>
          <w:tcPr>
            <w:tcW w:w="3696" w:type="dxa"/>
          </w:tcPr>
          <w:p w14:paraId="10F42F3F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6083A49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43D35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7789450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6</w:t>
            </w:r>
          </w:p>
        </w:tc>
        <w:tc>
          <w:tcPr>
            <w:tcW w:w="900" w:type="dxa"/>
            <w:vMerge w:val="continue"/>
            <w:vAlign w:val="center"/>
          </w:tcPr>
          <w:p w14:paraId="009B503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3E0A2C96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PT手车工作位置</w:t>
            </w:r>
          </w:p>
        </w:tc>
        <w:tc>
          <w:tcPr>
            <w:tcW w:w="3696" w:type="dxa"/>
          </w:tcPr>
          <w:p w14:paraId="605FDE1F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69CF296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2049F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42A855F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7</w:t>
            </w:r>
          </w:p>
        </w:tc>
        <w:tc>
          <w:tcPr>
            <w:tcW w:w="900" w:type="dxa"/>
            <w:vMerge w:val="continue"/>
            <w:vAlign w:val="center"/>
          </w:tcPr>
          <w:p w14:paraId="7DC7E1B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79D48AC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PT手车试验位置</w:t>
            </w:r>
          </w:p>
        </w:tc>
        <w:tc>
          <w:tcPr>
            <w:tcW w:w="3696" w:type="dxa"/>
          </w:tcPr>
          <w:p w14:paraId="33ED0589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5C49283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6C83C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71B4E05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8</w:t>
            </w:r>
          </w:p>
        </w:tc>
        <w:tc>
          <w:tcPr>
            <w:tcW w:w="900" w:type="dxa"/>
            <w:vMerge w:val="continue"/>
            <w:vAlign w:val="center"/>
          </w:tcPr>
          <w:p w14:paraId="636E782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7447589E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励磁变手车工作位置</w:t>
            </w:r>
          </w:p>
        </w:tc>
        <w:tc>
          <w:tcPr>
            <w:tcW w:w="3696" w:type="dxa"/>
          </w:tcPr>
          <w:p w14:paraId="3B335807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  <w:vAlign w:val="center"/>
          </w:tcPr>
          <w:p w14:paraId="2AFCD44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535A6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1AB5345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9</w:t>
            </w:r>
          </w:p>
        </w:tc>
        <w:tc>
          <w:tcPr>
            <w:tcW w:w="900" w:type="dxa"/>
            <w:vMerge w:val="continue"/>
            <w:vAlign w:val="center"/>
          </w:tcPr>
          <w:p w14:paraId="76C6789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6DFA304E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励磁变手车试验位置</w:t>
            </w:r>
          </w:p>
        </w:tc>
        <w:tc>
          <w:tcPr>
            <w:tcW w:w="3696" w:type="dxa"/>
          </w:tcPr>
          <w:p w14:paraId="5E509732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2057C20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0D156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507B110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10</w:t>
            </w:r>
          </w:p>
        </w:tc>
        <w:tc>
          <w:tcPr>
            <w:tcW w:w="900" w:type="dxa"/>
            <w:vMerge w:val="continue"/>
            <w:vAlign w:val="center"/>
          </w:tcPr>
          <w:p w14:paraId="3973D641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660277DD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手分信号</w:t>
            </w:r>
          </w:p>
        </w:tc>
        <w:tc>
          <w:tcPr>
            <w:tcW w:w="3696" w:type="dxa"/>
          </w:tcPr>
          <w:p w14:paraId="127373A2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4E7AE30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6DA47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533A797D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11</w:t>
            </w:r>
          </w:p>
        </w:tc>
        <w:tc>
          <w:tcPr>
            <w:tcW w:w="900" w:type="dxa"/>
            <w:vMerge w:val="restart"/>
            <w:vAlign w:val="center"/>
          </w:tcPr>
          <w:p w14:paraId="63037CD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0F264217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备用</w:t>
            </w:r>
          </w:p>
        </w:tc>
        <w:tc>
          <w:tcPr>
            <w:tcW w:w="3696" w:type="dxa"/>
          </w:tcPr>
          <w:p w14:paraId="1CD920CF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1587" w:type="dxa"/>
          </w:tcPr>
          <w:p w14:paraId="2A4D6D6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01A18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5F9EA59A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12</w:t>
            </w:r>
          </w:p>
        </w:tc>
        <w:tc>
          <w:tcPr>
            <w:tcW w:w="900" w:type="dxa"/>
            <w:vMerge w:val="continue"/>
            <w:vAlign w:val="center"/>
          </w:tcPr>
          <w:p w14:paraId="783E5F7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4F7AF96A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手合</w:t>
            </w:r>
          </w:p>
        </w:tc>
        <w:tc>
          <w:tcPr>
            <w:tcW w:w="3696" w:type="dxa"/>
          </w:tcPr>
          <w:p w14:paraId="559D8E7D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5CB1300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615C2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28" w:type="dxa"/>
            <w:vAlign w:val="center"/>
          </w:tcPr>
          <w:p w14:paraId="3CB2D6B9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</w:t>
            </w:r>
          </w:p>
        </w:tc>
        <w:tc>
          <w:tcPr>
            <w:tcW w:w="900" w:type="dxa"/>
            <w:vMerge w:val="continue"/>
            <w:vAlign w:val="center"/>
          </w:tcPr>
          <w:p w14:paraId="6881FBEC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61CBACE3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备用</w:t>
            </w:r>
          </w:p>
        </w:tc>
        <w:tc>
          <w:tcPr>
            <w:tcW w:w="3696" w:type="dxa"/>
          </w:tcPr>
          <w:p w14:paraId="4914773B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1587" w:type="dxa"/>
          </w:tcPr>
          <w:p w14:paraId="2E7DF45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61A54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4EA2C628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</w:t>
            </w:r>
          </w:p>
        </w:tc>
        <w:tc>
          <w:tcPr>
            <w:tcW w:w="900" w:type="dxa"/>
            <w:vMerge w:val="continue"/>
            <w:vAlign w:val="center"/>
          </w:tcPr>
          <w:p w14:paraId="51D7A34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29FFD8FD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备用</w:t>
            </w:r>
          </w:p>
        </w:tc>
        <w:tc>
          <w:tcPr>
            <w:tcW w:w="3696" w:type="dxa"/>
          </w:tcPr>
          <w:p w14:paraId="7643F34C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1587" w:type="dxa"/>
          </w:tcPr>
          <w:p w14:paraId="71CDF77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</w:tbl>
    <w:p w14:paraId="739C5602">
      <w:pPr>
        <w:rPr>
          <w:rFonts w:ascii="宋体"/>
          <w:b/>
          <w:szCs w:val="21"/>
        </w:rPr>
      </w:pPr>
    </w:p>
    <w:p w14:paraId="4AB09407">
      <w:pPr>
        <w:rPr>
          <w:rFonts w:ascii="宋体" w:cs="宋体"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十</w:t>
      </w:r>
      <w:r>
        <w:rPr>
          <w:rFonts w:hint="eastAsia" w:ascii="宋体" w:hAnsi="宋体" w:cs="宋体"/>
          <w:b/>
          <w:bCs/>
          <w:szCs w:val="21"/>
        </w:rPr>
        <w:t>、定值输入、输出、固化、定值区切换的检验结果：</w:t>
      </w:r>
    </w:p>
    <w:p w14:paraId="1BD965E8">
      <w:pPr>
        <w:ind w:firstLine="308" w:firstLineChars="147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  <w:r>
        <w:rPr>
          <w:rFonts w:ascii="宋体" w:hAnsi="宋体" w:cs="宋体"/>
          <w:szCs w:val="21"/>
        </w:rPr>
        <w:t xml:space="preserve"> </w:t>
      </w:r>
    </w:p>
    <w:p w14:paraId="11F8A77D">
      <w:pPr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整定值失电保护功能：</w:t>
      </w:r>
      <w:r>
        <w:rPr>
          <w:rFonts w:ascii="宋体" w:hAnsi="宋体" w:cs="宋体"/>
          <w:szCs w:val="21"/>
        </w:rPr>
        <w:t xml:space="preserve">                                </w:t>
      </w:r>
    </w:p>
    <w:p w14:paraId="5D0E53CF">
      <w:pPr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</w:p>
    <w:p w14:paraId="3896C8E0">
      <w:pPr>
        <w:rPr>
          <w:rFonts w:ascii="宋体" w:cs="宋体"/>
          <w:szCs w:val="21"/>
        </w:rPr>
      </w:pPr>
    </w:p>
    <w:p w14:paraId="346C206C">
      <w:pPr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一</w:t>
      </w:r>
      <w:r>
        <w:rPr>
          <w:rFonts w:hint="eastAsia" w:ascii="宋体" w:hAnsi="宋体" w:cs="宋体"/>
          <w:b/>
          <w:bCs/>
          <w:szCs w:val="21"/>
        </w:rPr>
        <w:t>、保护整组模拟试验：</w:t>
      </w:r>
    </w:p>
    <w:p w14:paraId="7ED7C2C9">
      <w:pPr>
        <w:rPr>
          <w:rFonts w:ascii="宋体"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</w:rPr>
        <w:t>、后备保护：</w:t>
      </w:r>
      <w:r>
        <w:rPr>
          <w:rFonts w:hint="eastAsia" w:ascii="宋体" w:hAnsi="宋体"/>
          <w:szCs w:val="21"/>
        </w:rPr>
        <w:t>额定功率：</w:t>
      </w:r>
      <w:r>
        <w:rPr>
          <w:rFonts w:hint="eastAsia" w:ascii="宋体" w:hAnsi="宋体"/>
          <w:szCs w:val="21"/>
          <w:lang w:val="en-US" w:eastAsia="zh-CN"/>
        </w:rPr>
        <w:t>3.7</w:t>
      </w:r>
      <w:r>
        <w:rPr>
          <w:rFonts w:ascii="宋体" w:hAnsi="宋体"/>
          <w:szCs w:val="21"/>
        </w:rPr>
        <w:t xml:space="preserve">MW   </w:t>
      </w:r>
      <w:r>
        <w:rPr>
          <w:rFonts w:hint="eastAsia" w:ascii="宋体" w:hAnsi="宋体"/>
          <w:szCs w:val="21"/>
        </w:rPr>
        <w:t>额定电压：</w:t>
      </w:r>
      <w:r>
        <w:rPr>
          <w:rFonts w:hint="eastAsia" w:ascii="宋体" w:hAnsi="宋体"/>
          <w:szCs w:val="21"/>
          <w:lang w:val="en-US" w:eastAsia="zh-CN"/>
        </w:rPr>
        <w:t>6300</w:t>
      </w:r>
      <w:r>
        <w:rPr>
          <w:rFonts w:ascii="宋体" w:hAnsi="宋体"/>
          <w:szCs w:val="21"/>
        </w:rPr>
        <w:t xml:space="preserve">V </w:t>
      </w:r>
      <w:r>
        <w:rPr>
          <w:rFonts w:hint="eastAsia" w:ascii="宋体" w:hAnsi="宋体"/>
          <w:szCs w:val="21"/>
        </w:rPr>
        <w:t>额定电流：</w:t>
      </w:r>
      <w:r>
        <w:rPr>
          <w:rFonts w:hint="eastAsia" w:ascii="宋体" w:hAnsi="宋体"/>
          <w:szCs w:val="21"/>
          <w:lang w:val="en-US" w:eastAsia="zh-CN"/>
        </w:rPr>
        <w:t>423.6</w:t>
      </w:r>
      <w:r>
        <w:rPr>
          <w:rFonts w:ascii="宋体" w:hAnsi="宋体"/>
          <w:szCs w:val="21"/>
        </w:rPr>
        <w:t xml:space="preserve">A </w:t>
      </w:r>
    </w:p>
    <w:p w14:paraId="3F8C5BAF">
      <w:pPr>
        <w:rPr>
          <w:rFonts w:ascii="宋体"/>
          <w:szCs w:val="21"/>
        </w:rPr>
      </w:pP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>功率因数：</w:t>
      </w:r>
      <w:r>
        <w:rPr>
          <w:rFonts w:ascii="宋体" w:hAnsi="宋体"/>
          <w:szCs w:val="21"/>
        </w:rPr>
        <w:t>0.8</w:t>
      </w:r>
    </w:p>
    <w:p w14:paraId="0D1430A8">
      <w:pPr>
        <w:rPr>
          <w:rFonts w:ascii="宋体" w:cs="SimSun-Identity-H"/>
          <w:kern w:val="0"/>
          <w:szCs w:val="21"/>
          <w:lang w:val="fr-FR"/>
        </w:rPr>
      </w:pPr>
      <w:r>
        <w:rPr>
          <w:rFonts w:hint="eastAsia" w:ascii="宋体" w:hAnsi="宋体" w:cs="SimSun-Identity-H"/>
          <w:kern w:val="0"/>
          <w:szCs w:val="21"/>
        </w:rPr>
        <w:t>机端侧</w:t>
      </w:r>
      <w:r>
        <w:rPr>
          <w:rFonts w:hint="eastAsia" w:ascii="宋体" w:hAnsi="宋体" w:cs="SimSun-Identity-H"/>
          <w:kern w:val="0"/>
          <w:szCs w:val="21"/>
          <w:lang w:val="fr-FR"/>
        </w:rPr>
        <w:t>：</w:t>
      </w:r>
      <w:r>
        <w:rPr>
          <w:rFonts w:ascii="宋体" w:hAnsi="宋体" w:cs="SimSun-Identity-H"/>
          <w:kern w:val="0"/>
          <w:szCs w:val="21"/>
          <w:lang w:val="fr-FR"/>
        </w:rPr>
        <w:t xml:space="preserve">  TA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</w:t>
      </w:r>
      <w:r>
        <w:rPr>
          <w:rFonts w:ascii="宋体" w:hAnsi="宋体" w:cs="SimSun-Identity-H"/>
          <w:kern w:val="0"/>
          <w:szCs w:val="21"/>
          <w:lang w:val="fr-FR"/>
        </w:rPr>
        <w:t xml:space="preserve">00/5        Un1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</w:t>
      </w:r>
      <w:r>
        <w:rPr>
          <w:rFonts w:ascii="宋体" w:hAnsi="宋体" w:cs="SimSun-Identity-H"/>
          <w:kern w:val="0"/>
          <w:szCs w:val="21"/>
          <w:lang w:val="fr-FR"/>
        </w:rPr>
        <w:t>.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3</w:t>
      </w:r>
      <w:r>
        <w:rPr>
          <w:rFonts w:ascii="宋体" w:hAnsi="宋体" w:cs="SimSun-Identity-H"/>
          <w:kern w:val="0"/>
          <w:szCs w:val="21"/>
          <w:lang w:val="fr-FR"/>
        </w:rPr>
        <w:t>kV       .</w:t>
      </w:r>
      <w:r>
        <w:rPr>
          <w:rFonts w:hint="eastAsia" w:ascii="宋体" w:hAnsi="宋体" w:cs="SimSun-Identity-H"/>
          <w:kern w:val="0"/>
          <w:szCs w:val="21"/>
        </w:rPr>
        <w:t>额定电流</w:t>
      </w:r>
      <w:r>
        <w:rPr>
          <w:rFonts w:ascii="宋体" w:hAnsi="宋体" w:cs="SimSun-Identity-H"/>
          <w:kern w:val="0"/>
          <w:szCs w:val="21"/>
          <w:lang w:val="fr-FR"/>
        </w:rPr>
        <w:t>Ie1 3.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53</w:t>
      </w:r>
      <w:r>
        <w:rPr>
          <w:rFonts w:ascii="宋体" w:hAnsi="宋体" w:cs="SimSun-Identity-H"/>
          <w:kern w:val="0"/>
          <w:szCs w:val="21"/>
          <w:lang w:val="fr-FR"/>
        </w:rPr>
        <w:t xml:space="preserve">A        </w:t>
      </w:r>
    </w:p>
    <w:p w14:paraId="351EF77F">
      <w:pPr>
        <w:rPr>
          <w:rFonts w:ascii="宋体" w:cs="SimSun-Identity-H"/>
          <w:kern w:val="0"/>
          <w:szCs w:val="21"/>
          <w:lang w:val="fr-FR"/>
        </w:rPr>
      </w:pPr>
      <w:r>
        <w:rPr>
          <w:rFonts w:hint="eastAsia" w:ascii="宋体" w:hAnsi="宋体" w:cs="SimSun-Identity-H"/>
          <w:kern w:val="0"/>
          <w:szCs w:val="21"/>
        </w:rPr>
        <w:t>中性点侧</w:t>
      </w:r>
      <w:r>
        <w:rPr>
          <w:rFonts w:hint="eastAsia" w:ascii="宋体" w:hAnsi="宋体" w:cs="SimSun-Identity-H"/>
          <w:kern w:val="0"/>
          <w:szCs w:val="21"/>
          <w:lang w:val="fr-FR"/>
        </w:rPr>
        <w:t>：</w:t>
      </w:r>
      <w:r>
        <w:rPr>
          <w:rFonts w:ascii="宋体" w:hAnsi="宋体" w:cs="SimSun-Identity-H"/>
          <w:kern w:val="0"/>
          <w:szCs w:val="21"/>
          <w:lang w:val="fr-FR"/>
        </w:rPr>
        <w:t xml:space="preserve">TA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</w:t>
      </w:r>
      <w:r>
        <w:rPr>
          <w:rFonts w:ascii="宋体" w:hAnsi="宋体" w:cs="SimSun-Identity-H"/>
          <w:kern w:val="0"/>
          <w:szCs w:val="21"/>
          <w:lang w:val="fr-FR"/>
        </w:rPr>
        <w:t xml:space="preserve">00/5        Un2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</w:t>
      </w:r>
      <w:r>
        <w:rPr>
          <w:rFonts w:ascii="宋体" w:hAnsi="宋体" w:cs="SimSun-Identity-H"/>
          <w:kern w:val="0"/>
          <w:szCs w:val="21"/>
          <w:lang w:val="fr-FR"/>
        </w:rPr>
        <w:t>.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3</w:t>
      </w:r>
      <w:r>
        <w:rPr>
          <w:rFonts w:ascii="宋体" w:hAnsi="宋体" w:cs="SimSun-Identity-H"/>
          <w:kern w:val="0"/>
          <w:szCs w:val="21"/>
          <w:lang w:val="fr-FR"/>
        </w:rPr>
        <w:t xml:space="preserve">kV        </w:t>
      </w:r>
      <w:r>
        <w:rPr>
          <w:rFonts w:hint="eastAsia" w:ascii="宋体" w:hAnsi="宋体" w:cs="SimSun-Identity-H"/>
          <w:kern w:val="0"/>
          <w:szCs w:val="21"/>
        </w:rPr>
        <w:t>额定电流</w:t>
      </w:r>
      <w:r>
        <w:rPr>
          <w:rFonts w:ascii="宋体" w:hAnsi="宋体" w:cs="SimSun-Identity-H"/>
          <w:kern w:val="0"/>
          <w:szCs w:val="21"/>
          <w:lang w:val="fr-FR"/>
        </w:rPr>
        <w:t>Ie2 3.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53</w:t>
      </w:r>
      <w:r>
        <w:rPr>
          <w:rFonts w:ascii="宋体" w:hAnsi="宋体" w:cs="SimSun-Identity-H"/>
          <w:kern w:val="0"/>
          <w:szCs w:val="21"/>
          <w:lang w:val="fr-FR"/>
        </w:rPr>
        <w:t xml:space="preserve">A        </w:t>
      </w:r>
    </w:p>
    <w:p w14:paraId="6124FE7B">
      <w:pPr>
        <w:rPr>
          <w:rFonts w:ascii="宋体"/>
          <w:szCs w:val="21"/>
        </w:rPr>
      </w:pPr>
    </w:p>
    <w:p w14:paraId="4E500A10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1.1</w:t>
      </w:r>
      <w:r>
        <w:rPr>
          <w:rFonts w:hint="eastAsia" w:ascii="宋体" w:hAnsi="宋体"/>
          <w:b/>
          <w:szCs w:val="21"/>
        </w:rPr>
        <w:t>、复压闭锁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7"/>
        <w:gridCol w:w="1633"/>
        <w:gridCol w:w="2223"/>
        <w:gridCol w:w="1928"/>
        <w:gridCol w:w="1927"/>
      </w:tblGrid>
      <w:tr w14:paraId="6836F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1927" w:type="dxa"/>
            <w:vAlign w:val="center"/>
          </w:tcPr>
          <w:p w14:paraId="2204D11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闭锁类型</w:t>
            </w:r>
          </w:p>
        </w:tc>
        <w:tc>
          <w:tcPr>
            <w:tcW w:w="1633" w:type="dxa"/>
            <w:vAlign w:val="center"/>
          </w:tcPr>
          <w:p w14:paraId="4837CD8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2223" w:type="dxa"/>
            <w:vAlign w:val="center"/>
          </w:tcPr>
          <w:p w14:paraId="4E74AE7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模入量</w:t>
            </w:r>
          </w:p>
        </w:tc>
        <w:tc>
          <w:tcPr>
            <w:tcW w:w="1928" w:type="dxa"/>
            <w:vAlign w:val="center"/>
          </w:tcPr>
          <w:p w14:paraId="5EB0E94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1927" w:type="dxa"/>
            <w:vAlign w:val="center"/>
          </w:tcPr>
          <w:p w14:paraId="01D5B17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动作电压（</w:t>
            </w:r>
            <w:r>
              <w:rPr>
                <w:rFonts w:ascii="宋体" w:hAnsi="宋体"/>
                <w:szCs w:val="21"/>
              </w:rPr>
              <w:t>V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0A2F9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1927" w:type="dxa"/>
            <w:vMerge w:val="restart"/>
            <w:vAlign w:val="center"/>
          </w:tcPr>
          <w:p w14:paraId="285B035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低电压闭锁</w:t>
            </w:r>
          </w:p>
        </w:tc>
        <w:tc>
          <w:tcPr>
            <w:tcW w:w="1633" w:type="dxa"/>
            <w:vMerge w:val="restart"/>
            <w:vAlign w:val="center"/>
          </w:tcPr>
          <w:p w14:paraId="0F31AAC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70</w:t>
            </w:r>
            <w:r>
              <w:rPr>
                <w:rFonts w:ascii="宋体" w:hAnsi="宋体"/>
                <w:szCs w:val="21"/>
              </w:rPr>
              <w:t>V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线</w:t>
            </w:r>
            <w:r>
              <w:rPr>
                <w:rFonts w:hint="eastAsia" w:ascii="宋体" w:hAnsi="宋体"/>
                <w:szCs w:val="21"/>
              </w:rPr>
              <w:t>电压）</w:t>
            </w:r>
          </w:p>
        </w:tc>
        <w:tc>
          <w:tcPr>
            <w:tcW w:w="2223" w:type="dxa"/>
            <w:vAlign w:val="center"/>
          </w:tcPr>
          <w:p w14:paraId="1905128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1928" w:type="dxa"/>
            <w:vAlign w:val="center"/>
          </w:tcPr>
          <w:p w14:paraId="2DBA44F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开放</w:t>
            </w:r>
          </w:p>
        </w:tc>
        <w:tc>
          <w:tcPr>
            <w:tcW w:w="1927" w:type="dxa"/>
            <w:vMerge w:val="restart"/>
            <w:vAlign w:val="center"/>
          </w:tcPr>
          <w:p w14:paraId="063C6E5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69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线</w:t>
            </w:r>
            <w:r>
              <w:rPr>
                <w:rFonts w:hint="eastAsia" w:ascii="宋体" w:hAnsi="宋体"/>
                <w:szCs w:val="21"/>
              </w:rPr>
              <w:t>电压）</w:t>
            </w:r>
          </w:p>
        </w:tc>
      </w:tr>
      <w:tr w14:paraId="47531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1927" w:type="dxa"/>
            <w:vMerge w:val="continue"/>
            <w:vAlign w:val="center"/>
          </w:tcPr>
          <w:p w14:paraId="48CD213C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33" w:type="dxa"/>
            <w:vMerge w:val="continue"/>
            <w:vAlign w:val="center"/>
          </w:tcPr>
          <w:p w14:paraId="68E5CF4A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223" w:type="dxa"/>
            <w:vAlign w:val="center"/>
          </w:tcPr>
          <w:p w14:paraId="3083A13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1928" w:type="dxa"/>
            <w:vAlign w:val="center"/>
          </w:tcPr>
          <w:p w14:paraId="1F77A10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闭锁</w:t>
            </w:r>
          </w:p>
        </w:tc>
        <w:tc>
          <w:tcPr>
            <w:tcW w:w="1927" w:type="dxa"/>
            <w:vMerge w:val="continue"/>
            <w:vAlign w:val="center"/>
          </w:tcPr>
          <w:p w14:paraId="126C53E3">
            <w:pPr>
              <w:jc w:val="center"/>
              <w:rPr>
                <w:rFonts w:ascii="宋体"/>
                <w:szCs w:val="21"/>
              </w:rPr>
            </w:pPr>
          </w:p>
        </w:tc>
      </w:tr>
      <w:tr w14:paraId="4889A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1927" w:type="dxa"/>
            <w:vMerge w:val="restart"/>
            <w:vAlign w:val="center"/>
          </w:tcPr>
          <w:p w14:paraId="168F49B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负序电压闭锁</w:t>
            </w:r>
          </w:p>
        </w:tc>
        <w:tc>
          <w:tcPr>
            <w:tcW w:w="1633" w:type="dxa"/>
            <w:vMerge w:val="restart"/>
            <w:vAlign w:val="center"/>
          </w:tcPr>
          <w:p w14:paraId="17490D3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6V</w:t>
            </w:r>
            <w:r>
              <w:rPr>
                <w:rFonts w:hint="eastAsia" w:ascii="宋体" w:hAnsi="宋体"/>
                <w:szCs w:val="21"/>
              </w:rPr>
              <w:t>（相电压）</w:t>
            </w:r>
          </w:p>
        </w:tc>
        <w:tc>
          <w:tcPr>
            <w:tcW w:w="2223" w:type="dxa"/>
            <w:vAlign w:val="center"/>
          </w:tcPr>
          <w:p w14:paraId="4A69C88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1928" w:type="dxa"/>
            <w:vAlign w:val="center"/>
          </w:tcPr>
          <w:p w14:paraId="52EFD8E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闭锁</w:t>
            </w:r>
          </w:p>
        </w:tc>
        <w:tc>
          <w:tcPr>
            <w:tcW w:w="1927" w:type="dxa"/>
            <w:vMerge w:val="restart"/>
            <w:vAlign w:val="center"/>
          </w:tcPr>
          <w:p w14:paraId="4C69E29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  <w:r>
              <w:rPr>
                <w:rFonts w:ascii="宋体"/>
                <w:szCs w:val="21"/>
              </w:rPr>
              <w:t>.</w:t>
            </w:r>
            <w:r>
              <w:rPr>
                <w:rFonts w:ascii="宋体" w:hAnsi="宋体"/>
                <w:szCs w:val="21"/>
              </w:rPr>
              <w:t>85</w:t>
            </w:r>
            <w:r>
              <w:rPr>
                <w:rFonts w:hint="eastAsia" w:ascii="宋体" w:hAnsi="宋体"/>
                <w:szCs w:val="21"/>
              </w:rPr>
              <w:t>（相电压）</w:t>
            </w:r>
          </w:p>
        </w:tc>
      </w:tr>
      <w:tr w14:paraId="04A8B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1927" w:type="dxa"/>
            <w:vAlign w:val="center"/>
          </w:tcPr>
          <w:p w14:paraId="5E16747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33" w:type="dxa"/>
            <w:vAlign w:val="center"/>
          </w:tcPr>
          <w:p w14:paraId="54BD9CB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223" w:type="dxa"/>
            <w:vAlign w:val="center"/>
          </w:tcPr>
          <w:p w14:paraId="6BFCE33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1928" w:type="dxa"/>
            <w:vAlign w:val="center"/>
          </w:tcPr>
          <w:p w14:paraId="7928C478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927" w:type="dxa"/>
            <w:vAlign w:val="center"/>
          </w:tcPr>
          <w:p w14:paraId="42BEC37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6.25</w:t>
            </w:r>
          </w:p>
        </w:tc>
      </w:tr>
    </w:tbl>
    <w:p w14:paraId="6FE437F0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ascii="宋体"/>
          <w:b/>
          <w:szCs w:val="21"/>
        </w:rPr>
        <w:t>.</w:t>
      </w:r>
      <w:r>
        <w:rPr>
          <w:rFonts w:ascii="宋体" w:hAnsi="宋体"/>
          <w:b/>
          <w:szCs w:val="21"/>
        </w:rPr>
        <w:t>2</w:t>
      </w:r>
      <w:r>
        <w:rPr>
          <w:rFonts w:hint="eastAsia" w:ascii="宋体" w:hAnsi="宋体"/>
          <w:b/>
          <w:szCs w:val="21"/>
        </w:rPr>
        <w:t>、相间后备保护：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971"/>
        <w:gridCol w:w="971"/>
        <w:gridCol w:w="1181"/>
        <w:gridCol w:w="1019"/>
        <w:gridCol w:w="2167"/>
        <w:gridCol w:w="761"/>
        <w:gridCol w:w="636"/>
        <w:gridCol w:w="941"/>
      </w:tblGrid>
      <w:tr w14:paraId="78586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restart"/>
            <w:vAlign w:val="center"/>
          </w:tcPr>
          <w:p w14:paraId="382E893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</w:tc>
        <w:tc>
          <w:tcPr>
            <w:tcW w:w="0" w:type="auto"/>
            <w:gridSpan w:val="2"/>
            <w:vAlign w:val="center"/>
          </w:tcPr>
          <w:p w14:paraId="1265200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0" w:type="auto"/>
            <w:vMerge w:val="restart"/>
            <w:vAlign w:val="center"/>
          </w:tcPr>
          <w:p w14:paraId="27E37D1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0" w:type="auto"/>
            <w:vMerge w:val="restart"/>
            <w:vAlign w:val="center"/>
          </w:tcPr>
          <w:p w14:paraId="53D4649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(A)</w:t>
            </w:r>
          </w:p>
        </w:tc>
        <w:tc>
          <w:tcPr>
            <w:tcW w:w="0" w:type="auto"/>
            <w:vMerge w:val="restart"/>
            <w:vAlign w:val="center"/>
          </w:tcPr>
          <w:p w14:paraId="3AC609A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0" w:type="auto"/>
            <w:gridSpan w:val="3"/>
            <w:vAlign w:val="center"/>
          </w:tcPr>
          <w:p w14:paraId="1CD4FC3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395C5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61A2FD3C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2CCD97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Align w:val="center"/>
          </w:tcPr>
          <w:p w14:paraId="59A997D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Tzd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continue"/>
            <w:vAlign w:val="center"/>
          </w:tcPr>
          <w:p w14:paraId="67093BF2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23FA4159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54FD1F85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3E835A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636" w:type="dxa"/>
            <w:vAlign w:val="center"/>
          </w:tcPr>
          <w:p w14:paraId="461B38A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B</w:t>
            </w:r>
          </w:p>
        </w:tc>
        <w:tc>
          <w:tcPr>
            <w:tcW w:w="942" w:type="dxa"/>
            <w:vAlign w:val="center"/>
          </w:tcPr>
          <w:p w14:paraId="17024C5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</w:p>
        </w:tc>
      </w:tr>
      <w:tr w14:paraId="22480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0" w:type="auto"/>
            <w:vMerge w:val="restart"/>
            <w:vAlign w:val="center"/>
          </w:tcPr>
          <w:p w14:paraId="6DA3FFC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过流</w:t>
            </w:r>
            <w:r>
              <w:rPr>
                <w:rFonts w:ascii="宋体" w:hAnsi="宋体"/>
                <w:szCs w:val="21"/>
              </w:rPr>
              <w:t>I</w:t>
            </w:r>
            <w:r>
              <w:rPr>
                <w:rFonts w:hint="eastAsia" w:ascii="宋体" w:hAnsi="宋体"/>
                <w:szCs w:val="21"/>
              </w:rPr>
              <w:t>段</w:t>
            </w:r>
          </w:p>
        </w:tc>
        <w:tc>
          <w:tcPr>
            <w:tcW w:w="0" w:type="auto"/>
            <w:vMerge w:val="restart"/>
            <w:vAlign w:val="center"/>
          </w:tcPr>
          <w:p w14:paraId="0B41C0EE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6.3</w:t>
            </w:r>
          </w:p>
        </w:tc>
        <w:tc>
          <w:tcPr>
            <w:tcW w:w="0" w:type="auto"/>
            <w:vMerge w:val="restart"/>
            <w:vAlign w:val="center"/>
          </w:tcPr>
          <w:p w14:paraId="0F0E4DA0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0.2</w:t>
            </w:r>
          </w:p>
        </w:tc>
        <w:tc>
          <w:tcPr>
            <w:tcW w:w="0" w:type="auto"/>
            <w:vAlign w:val="center"/>
          </w:tcPr>
          <w:p w14:paraId="05200EF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1.05Izd</w:t>
            </w:r>
          </w:p>
        </w:tc>
        <w:tc>
          <w:tcPr>
            <w:tcW w:w="0" w:type="auto"/>
            <w:vAlign w:val="center"/>
          </w:tcPr>
          <w:p w14:paraId="04B890AF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6.6</w:t>
            </w:r>
          </w:p>
        </w:tc>
        <w:tc>
          <w:tcPr>
            <w:tcW w:w="0" w:type="auto"/>
            <w:vAlign w:val="center"/>
          </w:tcPr>
          <w:p w14:paraId="46FE94C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、灭磁开关、停机</w:t>
            </w:r>
          </w:p>
        </w:tc>
        <w:tc>
          <w:tcPr>
            <w:tcW w:w="0" w:type="auto"/>
            <w:vAlign w:val="center"/>
          </w:tcPr>
          <w:p w14:paraId="1830CA28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223</w:t>
            </w:r>
          </w:p>
        </w:tc>
        <w:tc>
          <w:tcPr>
            <w:tcW w:w="636" w:type="dxa"/>
            <w:vAlign w:val="center"/>
          </w:tcPr>
          <w:p w14:paraId="529D4467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223</w:t>
            </w:r>
          </w:p>
        </w:tc>
        <w:tc>
          <w:tcPr>
            <w:tcW w:w="942" w:type="dxa"/>
            <w:vAlign w:val="center"/>
          </w:tcPr>
          <w:p w14:paraId="38D05B23">
            <w:pPr>
              <w:spacing w:line="276" w:lineRule="auto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222</w:t>
            </w:r>
          </w:p>
        </w:tc>
      </w:tr>
      <w:tr w14:paraId="3AF5A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3E7EF94B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3255B4E0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7F4A145C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41F36D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0.95Izd</w:t>
            </w:r>
          </w:p>
        </w:tc>
        <w:tc>
          <w:tcPr>
            <w:tcW w:w="0" w:type="auto"/>
            <w:vAlign w:val="center"/>
          </w:tcPr>
          <w:p w14:paraId="19EDC42D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5.98</w:t>
            </w:r>
          </w:p>
        </w:tc>
        <w:tc>
          <w:tcPr>
            <w:tcW w:w="0" w:type="auto"/>
            <w:vAlign w:val="center"/>
          </w:tcPr>
          <w:p w14:paraId="7B50564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12C65C1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636" w:type="dxa"/>
            <w:vAlign w:val="center"/>
          </w:tcPr>
          <w:p w14:paraId="7790356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42" w:type="dxa"/>
            <w:vAlign w:val="center"/>
          </w:tcPr>
          <w:p w14:paraId="6C889E0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241778E4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ascii="宋体"/>
          <w:b/>
          <w:szCs w:val="21"/>
        </w:rPr>
        <w:t>.</w:t>
      </w:r>
      <w:r>
        <w:rPr>
          <w:rFonts w:ascii="宋体" w:hAnsi="宋体"/>
          <w:b/>
          <w:szCs w:val="21"/>
        </w:rPr>
        <w:t>3</w:t>
      </w:r>
      <w:r>
        <w:rPr>
          <w:rFonts w:hint="eastAsia" w:ascii="宋体" w:hAnsi="宋体"/>
          <w:b/>
          <w:szCs w:val="21"/>
        </w:rPr>
        <w:t>、相间后备保护：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963"/>
        <w:gridCol w:w="963"/>
        <w:gridCol w:w="1173"/>
        <w:gridCol w:w="1007"/>
        <w:gridCol w:w="2118"/>
        <w:gridCol w:w="784"/>
        <w:gridCol w:w="636"/>
        <w:gridCol w:w="943"/>
      </w:tblGrid>
      <w:tr w14:paraId="1CDD7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restart"/>
            <w:vAlign w:val="center"/>
          </w:tcPr>
          <w:p w14:paraId="58BF5076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</w:tc>
        <w:tc>
          <w:tcPr>
            <w:tcW w:w="0" w:type="auto"/>
            <w:gridSpan w:val="2"/>
            <w:vAlign w:val="center"/>
          </w:tcPr>
          <w:p w14:paraId="17F6CE5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0" w:type="auto"/>
            <w:vMerge w:val="restart"/>
            <w:vAlign w:val="center"/>
          </w:tcPr>
          <w:p w14:paraId="6B8FD58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0" w:type="auto"/>
            <w:vMerge w:val="restart"/>
            <w:vAlign w:val="center"/>
          </w:tcPr>
          <w:p w14:paraId="26266C0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(A)</w:t>
            </w:r>
          </w:p>
        </w:tc>
        <w:tc>
          <w:tcPr>
            <w:tcW w:w="0" w:type="auto"/>
            <w:vMerge w:val="restart"/>
            <w:vAlign w:val="center"/>
          </w:tcPr>
          <w:p w14:paraId="2A4CBFF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0" w:type="auto"/>
            <w:gridSpan w:val="3"/>
            <w:vAlign w:val="center"/>
          </w:tcPr>
          <w:p w14:paraId="6A0E18E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26E72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0CA12055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ED1B04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Align w:val="center"/>
          </w:tcPr>
          <w:p w14:paraId="4A76DFD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Tzd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continue"/>
            <w:vAlign w:val="center"/>
          </w:tcPr>
          <w:p w14:paraId="6CBDDDA4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4D97BEA8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2BE152A3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21A10B6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636" w:type="dxa"/>
            <w:vAlign w:val="center"/>
          </w:tcPr>
          <w:p w14:paraId="5FA312E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B</w:t>
            </w:r>
          </w:p>
        </w:tc>
        <w:tc>
          <w:tcPr>
            <w:tcW w:w="942" w:type="dxa"/>
            <w:vAlign w:val="center"/>
          </w:tcPr>
          <w:p w14:paraId="409B198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</w:p>
        </w:tc>
      </w:tr>
      <w:tr w14:paraId="53CFB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0" w:type="auto"/>
            <w:vMerge w:val="restart"/>
            <w:vAlign w:val="center"/>
          </w:tcPr>
          <w:p w14:paraId="6E3B632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过流</w:t>
            </w:r>
            <w:r>
              <w:rPr>
                <w:rFonts w:ascii="宋体" w:hAnsi="宋体"/>
                <w:szCs w:val="21"/>
              </w:rPr>
              <w:t>I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I</w:t>
            </w:r>
            <w:r>
              <w:rPr>
                <w:rFonts w:hint="eastAsia" w:ascii="宋体" w:hAnsi="宋体"/>
                <w:szCs w:val="21"/>
              </w:rPr>
              <w:t>段</w:t>
            </w:r>
          </w:p>
        </w:tc>
        <w:tc>
          <w:tcPr>
            <w:tcW w:w="0" w:type="auto"/>
            <w:vMerge w:val="restart"/>
            <w:vAlign w:val="center"/>
          </w:tcPr>
          <w:p w14:paraId="560BFBD3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3.7</w:t>
            </w:r>
          </w:p>
        </w:tc>
        <w:tc>
          <w:tcPr>
            <w:tcW w:w="0" w:type="auto"/>
            <w:vMerge w:val="restart"/>
            <w:vAlign w:val="center"/>
          </w:tcPr>
          <w:p w14:paraId="1B6CA0FF">
            <w:pPr>
              <w:spacing w:line="276" w:lineRule="auto"/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0" w:type="auto"/>
            <w:vAlign w:val="center"/>
          </w:tcPr>
          <w:p w14:paraId="494EF78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1.05Izd</w:t>
            </w:r>
          </w:p>
        </w:tc>
        <w:tc>
          <w:tcPr>
            <w:tcW w:w="0" w:type="auto"/>
            <w:vAlign w:val="center"/>
          </w:tcPr>
          <w:p w14:paraId="61357E7E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3.88</w:t>
            </w:r>
          </w:p>
        </w:tc>
        <w:tc>
          <w:tcPr>
            <w:tcW w:w="0" w:type="auto"/>
            <w:vAlign w:val="center"/>
          </w:tcPr>
          <w:p w14:paraId="4E1AA23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、灭磁开关、停机</w:t>
            </w:r>
          </w:p>
        </w:tc>
        <w:tc>
          <w:tcPr>
            <w:tcW w:w="0" w:type="auto"/>
            <w:vAlign w:val="center"/>
          </w:tcPr>
          <w:p w14:paraId="634450AD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2023</w:t>
            </w:r>
          </w:p>
        </w:tc>
        <w:tc>
          <w:tcPr>
            <w:tcW w:w="636" w:type="dxa"/>
            <w:vAlign w:val="center"/>
          </w:tcPr>
          <w:p w14:paraId="229351F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2023</w:t>
            </w:r>
          </w:p>
        </w:tc>
        <w:tc>
          <w:tcPr>
            <w:tcW w:w="942" w:type="dxa"/>
            <w:vAlign w:val="center"/>
          </w:tcPr>
          <w:p w14:paraId="6C7C450C">
            <w:pPr>
              <w:spacing w:line="276" w:lineRule="auto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2023</w:t>
            </w:r>
          </w:p>
        </w:tc>
      </w:tr>
      <w:tr w14:paraId="52F55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4FB6B5C0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09DD20DF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170B3051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2EF316A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0.95Izd</w:t>
            </w:r>
          </w:p>
        </w:tc>
        <w:tc>
          <w:tcPr>
            <w:tcW w:w="0" w:type="auto"/>
            <w:vAlign w:val="center"/>
          </w:tcPr>
          <w:p w14:paraId="46ED0545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3.51</w:t>
            </w:r>
          </w:p>
        </w:tc>
        <w:tc>
          <w:tcPr>
            <w:tcW w:w="0" w:type="auto"/>
            <w:vAlign w:val="center"/>
          </w:tcPr>
          <w:p w14:paraId="1094D28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2E52805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636" w:type="dxa"/>
            <w:vAlign w:val="center"/>
          </w:tcPr>
          <w:p w14:paraId="27107B8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42" w:type="dxa"/>
            <w:vAlign w:val="center"/>
          </w:tcPr>
          <w:p w14:paraId="689D45C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15DA72AA">
      <w:pPr>
        <w:rPr>
          <w:rFonts w:ascii="宋体"/>
          <w:szCs w:val="21"/>
        </w:rPr>
      </w:pPr>
    </w:p>
    <w:p w14:paraId="132DE039">
      <w:pPr>
        <w:rPr>
          <w:rFonts w:ascii="宋体"/>
          <w:szCs w:val="21"/>
        </w:rPr>
      </w:pPr>
    </w:p>
    <w:p w14:paraId="22C1F302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ascii="宋体"/>
          <w:b/>
          <w:szCs w:val="21"/>
        </w:rPr>
        <w:t>.</w:t>
      </w:r>
      <w:r>
        <w:rPr>
          <w:rFonts w:hint="eastAsia" w:ascii="宋体" w:hAnsi="宋体"/>
          <w:b/>
          <w:szCs w:val="21"/>
          <w:lang w:val="en-US" w:eastAsia="zh-CN"/>
        </w:rPr>
        <w:t>4</w:t>
      </w:r>
      <w:r>
        <w:rPr>
          <w:rFonts w:hint="eastAsia" w:ascii="宋体" w:hAnsi="宋体"/>
          <w:b/>
          <w:szCs w:val="21"/>
        </w:rPr>
        <w:t>、过电压保护：</w:t>
      </w:r>
    </w:p>
    <w:tbl>
      <w:tblPr>
        <w:tblStyle w:val="16"/>
        <w:tblW w:w="96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174"/>
        <w:gridCol w:w="1266"/>
        <w:gridCol w:w="2500"/>
        <w:gridCol w:w="2521"/>
      </w:tblGrid>
      <w:tr w14:paraId="53C9A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</w:trPr>
        <w:tc>
          <w:tcPr>
            <w:tcW w:w="1188" w:type="dxa"/>
            <w:vAlign w:val="center"/>
          </w:tcPr>
          <w:p w14:paraId="146E86F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  <w:p w14:paraId="5C653DE8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174" w:type="dxa"/>
            <w:vAlign w:val="center"/>
          </w:tcPr>
          <w:p w14:paraId="4C56F8C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模入量</w:t>
            </w:r>
          </w:p>
        </w:tc>
        <w:tc>
          <w:tcPr>
            <w:tcW w:w="1266" w:type="dxa"/>
            <w:vAlign w:val="center"/>
          </w:tcPr>
          <w:p w14:paraId="1E8CB84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(V)</w:t>
            </w:r>
          </w:p>
        </w:tc>
        <w:tc>
          <w:tcPr>
            <w:tcW w:w="2500" w:type="dxa"/>
            <w:vAlign w:val="center"/>
          </w:tcPr>
          <w:p w14:paraId="35CB8EB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2521" w:type="dxa"/>
            <w:vAlign w:val="center"/>
          </w:tcPr>
          <w:p w14:paraId="70A98DF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3C111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exact"/>
        </w:trPr>
        <w:tc>
          <w:tcPr>
            <w:tcW w:w="1188" w:type="dxa"/>
            <w:vMerge w:val="restart"/>
            <w:vAlign w:val="center"/>
          </w:tcPr>
          <w:p w14:paraId="62AC303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130V</w:t>
            </w:r>
            <w:r>
              <w:rPr>
                <w:rFonts w:hint="eastAsia" w:ascii="宋体" w:hAnsi="宋体"/>
                <w:szCs w:val="21"/>
              </w:rPr>
              <w:t>（线）</w:t>
            </w:r>
          </w:p>
          <w:p w14:paraId="1BB8C76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0.</w:t>
            </w:r>
            <w:r>
              <w:rPr>
                <w:rFonts w:ascii="宋体" w:hAnsi="宋体"/>
                <w:szCs w:val="21"/>
              </w:rPr>
              <w:t>5s</w:t>
            </w:r>
          </w:p>
        </w:tc>
        <w:tc>
          <w:tcPr>
            <w:tcW w:w="2174" w:type="dxa"/>
            <w:vAlign w:val="center"/>
          </w:tcPr>
          <w:p w14:paraId="217FFA4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×整定值</w:t>
            </w:r>
            <w:r>
              <w:rPr>
                <w:rFonts w:ascii="宋体" w:hAnsi="宋体"/>
                <w:szCs w:val="21"/>
              </w:rPr>
              <w:t>/</w:t>
            </w:r>
            <w:r>
              <w:rPr>
                <w:rFonts w:hint="eastAsia" w:ascii="宋体" w:hAnsi="宋体"/>
                <w:szCs w:val="21"/>
              </w:rPr>
              <w:t>√</w:t>
            </w: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266" w:type="dxa"/>
            <w:vAlign w:val="center"/>
          </w:tcPr>
          <w:p w14:paraId="495989B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75</w:t>
            </w:r>
            <w:r>
              <w:rPr>
                <w:rFonts w:hint="eastAsia" w:ascii="宋体" w:hAnsi="宋体"/>
                <w:szCs w:val="21"/>
              </w:rPr>
              <w:t>（相）</w:t>
            </w:r>
          </w:p>
        </w:tc>
        <w:tc>
          <w:tcPr>
            <w:tcW w:w="2500" w:type="dxa"/>
            <w:vAlign w:val="center"/>
          </w:tcPr>
          <w:p w14:paraId="6264E07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、灭磁开关、</w:t>
            </w:r>
          </w:p>
          <w:p w14:paraId="44DC0AD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事故停机</w:t>
            </w:r>
          </w:p>
        </w:tc>
        <w:tc>
          <w:tcPr>
            <w:tcW w:w="2521" w:type="dxa"/>
            <w:vAlign w:val="center"/>
          </w:tcPr>
          <w:p w14:paraId="44B80DC8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35</w:t>
            </w:r>
          </w:p>
        </w:tc>
      </w:tr>
      <w:tr w14:paraId="78EF6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exact"/>
        </w:trPr>
        <w:tc>
          <w:tcPr>
            <w:tcW w:w="1188" w:type="dxa"/>
            <w:vMerge w:val="continue"/>
            <w:vAlign w:val="center"/>
          </w:tcPr>
          <w:p w14:paraId="7A82ED2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174" w:type="dxa"/>
            <w:vAlign w:val="center"/>
          </w:tcPr>
          <w:p w14:paraId="15E13B1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×整定值</w:t>
            </w:r>
            <w:r>
              <w:rPr>
                <w:rFonts w:ascii="宋体" w:hAnsi="宋体"/>
                <w:szCs w:val="21"/>
              </w:rPr>
              <w:t>/</w:t>
            </w:r>
            <w:r>
              <w:rPr>
                <w:rFonts w:hint="eastAsia" w:ascii="宋体" w:hAnsi="宋体"/>
                <w:szCs w:val="21"/>
              </w:rPr>
              <w:t>√</w:t>
            </w: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266" w:type="dxa"/>
            <w:vAlign w:val="center"/>
          </w:tcPr>
          <w:p w14:paraId="735AC43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74.8</w:t>
            </w:r>
            <w:r>
              <w:rPr>
                <w:rFonts w:hint="eastAsia" w:ascii="宋体" w:hAnsi="宋体"/>
                <w:szCs w:val="21"/>
              </w:rPr>
              <w:t>（相）</w:t>
            </w:r>
          </w:p>
        </w:tc>
        <w:tc>
          <w:tcPr>
            <w:tcW w:w="2500" w:type="dxa"/>
            <w:vAlign w:val="center"/>
          </w:tcPr>
          <w:p w14:paraId="6FAB3D7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2521" w:type="dxa"/>
            <w:vAlign w:val="center"/>
          </w:tcPr>
          <w:p w14:paraId="187C4A3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178AE488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ascii="宋体"/>
          <w:b/>
          <w:szCs w:val="21"/>
        </w:rPr>
        <w:t>.</w:t>
      </w:r>
      <w:r>
        <w:rPr>
          <w:rFonts w:hint="eastAsia" w:ascii="宋体" w:hAnsi="宋体"/>
          <w:b/>
          <w:szCs w:val="21"/>
          <w:lang w:val="en-US" w:eastAsia="zh-CN"/>
        </w:rPr>
        <w:t>5</w:t>
      </w:r>
      <w:r>
        <w:rPr>
          <w:rFonts w:hint="eastAsia" w:ascii="宋体" w:hAnsi="宋体"/>
          <w:b/>
          <w:szCs w:val="21"/>
        </w:rPr>
        <w:t>、定子过负荷保护：</w:t>
      </w:r>
      <w:r>
        <w:rPr>
          <w:rFonts w:hint="eastAsia" w:ascii="宋体" w:hAnsi="宋体"/>
          <w:szCs w:val="21"/>
        </w:rPr>
        <w:t>模拟绕组热容量</w:t>
      </w:r>
      <w:r>
        <w:rPr>
          <w:rFonts w:ascii="宋体" w:hAnsi="宋体"/>
          <w:szCs w:val="21"/>
        </w:rPr>
        <w:t>37.5</w:t>
      </w:r>
    </w:p>
    <w:tbl>
      <w:tblPr>
        <w:tblStyle w:val="16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056"/>
        <w:gridCol w:w="1056"/>
        <w:gridCol w:w="1476"/>
        <w:gridCol w:w="1161"/>
        <w:gridCol w:w="1601"/>
        <w:gridCol w:w="2410"/>
      </w:tblGrid>
      <w:tr w14:paraId="0A6FA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restart"/>
            <w:vAlign w:val="center"/>
          </w:tcPr>
          <w:p w14:paraId="1396A7E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</w:tc>
        <w:tc>
          <w:tcPr>
            <w:tcW w:w="0" w:type="auto"/>
            <w:gridSpan w:val="2"/>
            <w:vAlign w:val="center"/>
          </w:tcPr>
          <w:p w14:paraId="1CE0C15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0" w:type="auto"/>
            <w:vMerge w:val="restart"/>
            <w:vAlign w:val="center"/>
          </w:tcPr>
          <w:p w14:paraId="32F4571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0" w:type="auto"/>
            <w:vMerge w:val="restart"/>
            <w:vAlign w:val="center"/>
          </w:tcPr>
          <w:p w14:paraId="7011E7D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(A)</w:t>
            </w:r>
          </w:p>
        </w:tc>
        <w:tc>
          <w:tcPr>
            <w:tcW w:w="1601" w:type="dxa"/>
            <w:vMerge w:val="restart"/>
            <w:vAlign w:val="center"/>
          </w:tcPr>
          <w:p w14:paraId="1823FE6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2410" w:type="dxa"/>
            <w:vMerge w:val="restart"/>
            <w:vAlign w:val="center"/>
          </w:tcPr>
          <w:p w14:paraId="4BFBBBB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0771F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continue"/>
            <w:vAlign w:val="center"/>
          </w:tcPr>
          <w:p w14:paraId="58A5B6DA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41FCC2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Align w:val="center"/>
          </w:tcPr>
          <w:p w14:paraId="19B2D9E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Tzd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continue"/>
            <w:vAlign w:val="center"/>
          </w:tcPr>
          <w:p w14:paraId="4A7C171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46AAF0F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 w14:paraId="18C9D4F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 w14:paraId="0183CEA6">
            <w:pPr>
              <w:jc w:val="center"/>
              <w:rPr>
                <w:rFonts w:ascii="宋体"/>
                <w:szCs w:val="21"/>
              </w:rPr>
            </w:pPr>
          </w:p>
        </w:tc>
      </w:tr>
      <w:tr w14:paraId="66286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restart"/>
            <w:vAlign w:val="center"/>
          </w:tcPr>
          <w:p w14:paraId="52F3A8D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定时限</w:t>
            </w:r>
          </w:p>
        </w:tc>
        <w:tc>
          <w:tcPr>
            <w:tcW w:w="0" w:type="auto"/>
            <w:vMerge w:val="restart"/>
            <w:vAlign w:val="center"/>
          </w:tcPr>
          <w:p w14:paraId="0B1184E7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ascii="宋体" w:hAnsi="宋体"/>
                <w:szCs w:val="21"/>
              </w:rPr>
              <w:t>3.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0" w:type="auto"/>
            <w:vMerge w:val="restart"/>
            <w:vAlign w:val="center"/>
          </w:tcPr>
          <w:p w14:paraId="7EC1CFEC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</w:p>
        </w:tc>
        <w:tc>
          <w:tcPr>
            <w:tcW w:w="0" w:type="auto"/>
            <w:vAlign w:val="center"/>
          </w:tcPr>
          <w:p w14:paraId="1FF0251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×整定值</w:t>
            </w:r>
          </w:p>
        </w:tc>
        <w:tc>
          <w:tcPr>
            <w:tcW w:w="0" w:type="auto"/>
            <w:vAlign w:val="center"/>
          </w:tcPr>
          <w:p w14:paraId="18641415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3.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36</w:t>
            </w:r>
          </w:p>
        </w:tc>
        <w:tc>
          <w:tcPr>
            <w:tcW w:w="1601" w:type="dxa"/>
            <w:vAlign w:val="center"/>
          </w:tcPr>
          <w:p w14:paraId="0597BDB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发信</w:t>
            </w:r>
          </w:p>
        </w:tc>
        <w:tc>
          <w:tcPr>
            <w:tcW w:w="2410" w:type="dxa"/>
            <w:vAlign w:val="center"/>
          </w:tcPr>
          <w:p w14:paraId="1A96348E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9023</w:t>
            </w:r>
          </w:p>
        </w:tc>
      </w:tr>
      <w:tr w14:paraId="0C719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continue"/>
            <w:vAlign w:val="center"/>
          </w:tcPr>
          <w:p w14:paraId="3003CD6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644494E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5F8F65AA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3B3DB74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×整定值</w:t>
            </w:r>
          </w:p>
        </w:tc>
        <w:tc>
          <w:tcPr>
            <w:tcW w:w="0" w:type="auto"/>
            <w:vAlign w:val="center"/>
          </w:tcPr>
          <w:p w14:paraId="0BAE312F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3.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04</w:t>
            </w:r>
          </w:p>
        </w:tc>
        <w:tc>
          <w:tcPr>
            <w:tcW w:w="1601" w:type="dxa"/>
            <w:vAlign w:val="center"/>
          </w:tcPr>
          <w:p w14:paraId="685C1B0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2410" w:type="dxa"/>
            <w:vAlign w:val="center"/>
          </w:tcPr>
          <w:p w14:paraId="65A0CBA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  <w:tr w14:paraId="13D31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restart"/>
            <w:vAlign w:val="center"/>
          </w:tcPr>
          <w:p w14:paraId="261D753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反时限</w:t>
            </w:r>
          </w:p>
        </w:tc>
        <w:tc>
          <w:tcPr>
            <w:tcW w:w="0" w:type="auto"/>
            <w:vMerge w:val="restart"/>
            <w:vAlign w:val="center"/>
          </w:tcPr>
          <w:p w14:paraId="67B05EA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/</w:t>
            </w:r>
          </w:p>
        </w:tc>
        <w:tc>
          <w:tcPr>
            <w:tcW w:w="0" w:type="auto"/>
            <w:vMerge w:val="restart"/>
            <w:vAlign w:val="center"/>
          </w:tcPr>
          <w:p w14:paraId="2FD42C7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0" w:type="auto"/>
            <w:vAlign w:val="center"/>
          </w:tcPr>
          <w:p w14:paraId="338FF55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×整定值</w:t>
            </w:r>
          </w:p>
        </w:tc>
        <w:tc>
          <w:tcPr>
            <w:tcW w:w="0" w:type="auto"/>
            <w:vAlign w:val="center"/>
          </w:tcPr>
          <w:p w14:paraId="694C979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601" w:type="dxa"/>
            <w:vAlign w:val="center"/>
          </w:tcPr>
          <w:p w14:paraId="443B5DB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2410" w:type="dxa"/>
            <w:vAlign w:val="center"/>
          </w:tcPr>
          <w:p w14:paraId="0493F60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5F2EA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continue"/>
            <w:vAlign w:val="center"/>
          </w:tcPr>
          <w:p w14:paraId="1117E171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443B195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08B6E03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33EA9F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×整定值</w:t>
            </w:r>
          </w:p>
        </w:tc>
        <w:tc>
          <w:tcPr>
            <w:tcW w:w="0" w:type="auto"/>
            <w:vAlign w:val="center"/>
          </w:tcPr>
          <w:p w14:paraId="058FD5C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601" w:type="dxa"/>
            <w:vAlign w:val="center"/>
          </w:tcPr>
          <w:p w14:paraId="611A55E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2410" w:type="dxa"/>
            <w:vAlign w:val="center"/>
          </w:tcPr>
          <w:p w14:paraId="60775B2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72A08741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1</w:t>
      </w:r>
      <w:r>
        <w:rPr>
          <w:rFonts w:ascii="宋体" w:hAnsi="宋体"/>
          <w:b/>
          <w:szCs w:val="21"/>
        </w:rPr>
        <w:t>.</w:t>
      </w:r>
      <w:r>
        <w:rPr>
          <w:rFonts w:hint="eastAsia" w:ascii="宋体" w:hAnsi="宋体"/>
          <w:b/>
          <w:szCs w:val="21"/>
          <w:lang w:val="en-US" w:eastAsia="zh-CN"/>
        </w:rPr>
        <w:t>6</w:t>
      </w:r>
      <w:r>
        <w:rPr>
          <w:rFonts w:hint="eastAsia" w:ascii="宋体" w:hAnsi="宋体"/>
          <w:b/>
          <w:szCs w:val="21"/>
        </w:rPr>
        <w:t>、</w:t>
      </w:r>
      <w:r>
        <w:rPr>
          <w:rFonts w:hint="eastAsia" w:ascii="宋体" w:hAnsi="宋体"/>
          <w:b/>
          <w:szCs w:val="21"/>
          <w:lang w:val="en-US" w:eastAsia="zh-CN"/>
        </w:rPr>
        <w:t>逆功率</w:t>
      </w:r>
      <w:r>
        <w:rPr>
          <w:rFonts w:ascii="宋体" w:hAnsi="宋体"/>
          <w:b/>
          <w:szCs w:val="21"/>
        </w:rPr>
        <w:t xml:space="preserve"> </w:t>
      </w:r>
      <w:r>
        <w:rPr>
          <w:rFonts w:hint="eastAsia" w:ascii="宋体" w:hAnsi="宋体"/>
          <w:b/>
          <w:szCs w:val="21"/>
        </w:rPr>
        <w:t>：</w:t>
      </w:r>
      <w:r>
        <w:rPr>
          <w:rFonts w:hint="eastAsia" w:ascii="宋体" w:hAnsi="宋体"/>
          <w:b/>
          <w:szCs w:val="21"/>
          <w:lang w:val="en-US" w:eastAsia="zh-CN"/>
        </w:rPr>
        <w:t>额定功率0.49</w:t>
      </w:r>
      <w:r>
        <w:rPr>
          <w:rFonts w:hint="eastAsia" w:ascii="宋体" w:hAnsi="宋体"/>
          <w:b/>
          <w:szCs w:val="21"/>
        </w:rPr>
        <w:t>，</w:t>
      </w:r>
      <w:r>
        <w:rPr>
          <w:rFonts w:hint="eastAsia" w:ascii="宋体" w:hAnsi="宋体"/>
          <w:b/>
          <w:szCs w:val="21"/>
          <w:lang w:val="en-US" w:eastAsia="zh-CN"/>
        </w:rPr>
        <w:t>动作值10%</w:t>
      </w:r>
      <w:r>
        <w:rPr>
          <w:rFonts w:ascii="宋体" w:hAnsi="宋体"/>
          <w:b/>
          <w:szCs w:val="21"/>
        </w:rPr>
        <w:t xml:space="preserve">  </w:t>
      </w:r>
      <w:r>
        <w:rPr>
          <w:rFonts w:hint="eastAsia" w:ascii="宋体" w:hAnsi="宋体"/>
          <w:b/>
          <w:szCs w:val="21"/>
        </w:rPr>
        <w:t>时限：</w:t>
      </w: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  <w:lang w:val="en-US" w:eastAsia="zh-CN"/>
        </w:rPr>
        <w:t>0</w:t>
      </w:r>
      <w:r>
        <w:rPr>
          <w:rFonts w:ascii="宋体" w:hAnsi="宋体"/>
          <w:b/>
          <w:szCs w:val="21"/>
        </w:rPr>
        <w:t>.0S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951"/>
        <w:gridCol w:w="1056"/>
        <w:gridCol w:w="1266"/>
        <w:gridCol w:w="1161"/>
        <w:gridCol w:w="1056"/>
        <w:gridCol w:w="846"/>
        <w:gridCol w:w="741"/>
        <w:gridCol w:w="942"/>
      </w:tblGrid>
      <w:tr w14:paraId="66CBB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restart"/>
            <w:vAlign w:val="center"/>
          </w:tcPr>
          <w:p w14:paraId="554C83D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</w:tc>
        <w:tc>
          <w:tcPr>
            <w:tcW w:w="0" w:type="auto"/>
            <w:gridSpan w:val="2"/>
            <w:vAlign w:val="center"/>
          </w:tcPr>
          <w:p w14:paraId="123353A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0" w:type="auto"/>
            <w:vMerge w:val="restart"/>
            <w:vAlign w:val="center"/>
          </w:tcPr>
          <w:p w14:paraId="3C57AAF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0" w:type="auto"/>
            <w:vMerge w:val="restart"/>
            <w:vAlign w:val="center"/>
          </w:tcPr>
          <w:p w14:paraId="184EB8F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(A)</w:t>
            </w:r>
          </w:p>
        </w:tc>
        <w:tc>
          <w:tcPr>
            <w:tcW w:w="0" w:type="auto"/>
            <w:vMerge w:val="restart"/>
            <w:vAlign w:val="center"/>
          </w:tcPr>
          <w:p w14:paraId="67B341B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0" w:type="auto"/>
            <w:gridSpan w:val="3"/>
            <w:vAlign w:val="center"/>
          </w:tcPr>
          <w:p w14:paraId="7299C17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776C1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315957D1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2368B88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P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kW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Align w:val="center"/>
          </w:tcPr>
          <w:p w14:paraId="0CEBDB1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Tzd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continue"/>
            <w:vAlign w:val="center"/>
          </w:tcPr>
          <w:p w14:paraId="52063A81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259F29A2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6E52DE20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EB68FD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636" w:type="dxa"/>
            <w:vAlign w:val="center"/>
          </w:tcPr>
          <w:p w14:paraId="0909EDC6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B</w:t>
            </w:r>
          </w:p>
        </w:tc>
        <w:tc>
          <w:tcPr>
            <w:tcW w:w="942" w:type="dxa"/>
            <w:vAlign w:val="center"/>
          </w:tcPr>
          <w:p w14:paraId="7489B5B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</w:p>
        </w:tc>
      </w:tr>
      <w:tr w14:paraId="3BF9C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0" w:type="auto"/>
            <w:vMerge w:val="restart"/>
            <w:vAlign w:val="center"/>
          </w:tcPr>
          <w:p w14:paraId="02D38024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逆功率</w:t>
            </w:r>
          </w:p>
        </w:tc>
        <w:tc>
          <w:tcPr>
            <w:tcW w:w="0" w:type="auto"/>
            <w:vMerge w:val="restart"/>
            <w:vAlign w:val="center"/>
          </w:tcPr>
          <w:p w14:paraId="1FD5D662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-0.049</w:t>
            </w:r>
          </w:p>
        </w:tc>
        <w:tc>
          <w:tcPr>
            <w:tcW w:w="0" w:type="auto"/>
            <w:vMerge w:val="restart"/>
            <w:vAlign w:val="center"/>
          </w:tcPr>
          <w:p w14:paraId="3815C121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vAlign w:val="center"/>
          </w:tcPr>
          <w:p w14:paraId="533FFAE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1.05Izd</w:t>
            </w:r>
          </w:p>
        </w:tc>
        <w:tc>
          <w:tcPr>
            <w:tcW w:w="0" w:type="auto"/>
            <w:vAlign w:val="center"/>
          </w:tcPr>
          <w:p w14:paraId="460DE932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-0.051</w:t>
            </w:r>
          </w:p>
        </w:tc>
        <w:tc>
          <w:tcPr>
            <w:tcW w:w="0" w:type="auto"/>
            <w:vAlign w:val="center"/>
          </w:tcPr>
          <w:p w14:paraId="015BC497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告警</w:t>
            </w:r>
          </w:p>
        </w:tc>
        <w:tc>
          <w:tcPr>
            <w:tcW w:w="0" w:type="auto"/>
            <w:vAlign w:val="center"/>
          </w:tcPr>
          <w:p w14:paraId="5739F9E3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10023</w:t>
            </w:r>
          </w:p>
        </w:tc>
        <w:tc>
          <w:tcPr>
            <w:tcW w:w="636" w:type="dxa"/>
            <w:vAlign w:val="center"/>
          </w:tcPr>
          <w:p w14:paraId="24550530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10024</w:t>
            </w:r>
          </w:p>
        </w:tc>
        <w:tc>
          <w:tcPr>
            <w:tcW w:w="942" w:type="dxa"/>
            <w:vAlign w:val="center"/>
          </w:tcPr>
          <w:p w14:paraId="253B74F5">
            <w:pPr>
              <w:spacing w:line="276" w:lineRule="auto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10022</w:t>
            </w:r>
          </w:p>
        </w:tc>
      </w:tr>
      <w:tr w14:paraId="64214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05BF2362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662AB390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6D032501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03D7F4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0.95Izd</w:t>
            </w:r>
          </w:p>
        </w:tc>
        <w:tc>
          <w:tcPr>
            <w:tcW w:w="0" w:type="auto"/>
            <w:vAlign w:val="center"/>
          </w:tcPr>
          <w:p w14:paraId="1F16E927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-0.046</w:t>
            </w:r>
          </w:p>
        </w:tc>
        <w:tc>
          <w:tcPr>
            <w:tcW w:w="0" w:type="auto"/>
            <w:vAlign w:val="center"/>
          </w:tcPr>
          <w:p w14:paraId="3EB064C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0DCCA57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636" w:type="dxa"/>
            <w:vAlign w:val="center"/>
          </w:tcPr>
          <w:p w14:paraId="7172DA0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42" w:type="dxa"/>
            <w:vAlign w:val="center"/>
          </w:tcPr>
          <w:p w14:paraId="2E36920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0FA127F9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1</w:t>
      </w:r>
      <w:r>
        <w:rPr>
          <w:rFonts w:ascii="宋体" w:hAnsi="宋体"/>
          <w:b/>
          <w:szCs w:val="21"/>
        </w:rPr>
        <w:t>.</w:t>
      </w:r>
      <w:r>
        <w:rPr>
          <w:rFonts w:hint="eastAsia" w:ascii="宋体" w:hAnsi="宋体"/>
          <w:b/>
          <w:szCs w:val="21"/>
          <w:lang w:val="en-US" w:eastAsia="zh-CN"/>
        </w:rPr>
        <w:t>7</w:t>
      </w:r>
      <w:r>
        <w:rPr>
          <w:rFonts w:hint="eastAsia" w:ascii="宋体" w:hAnsi="宋体"/>
          <w:b/>
          <w:szCs w:val="21"/>
        </w:rPr>
        <w:t>、失磁保护</w:t>
      </w:r>
      <w:r>
        <w:rPr>
          <w:rFonts w:hint="eastAsia" w:ascii="宋体" w:hAnsi="宋体"/>
          <w:b/>
          <w:szCs w:val="21"/>
          <w:lang w:val="en-US" w:eastAsia="zh-CN"/>
        </w:rPr>
        <w:t>告警</w:t>
      </w:r>
      <w:r>
        <w:rPr>
          <w:rFonts w:ascii="宋体" w:hAnsi="宋体"/>
          <w:b/>
          <w:szCs w:val="21"/>
        </w:rPr>
        <w:t xml:space="preserve"> </w:t>
      </w:r>
      <w:r>
        <w:rPr>
          <w:rFonts w:hint="eastAsia" w:ascii="宋体" w:hAnsi="宋体"/>
          <w:b/>
          <w:szCs w:val="21"/>
        </w:rPr>
        <w:t>：</w:t>
      </w:r>
      <w:r>
        <w:rPr>
          <w:rFonts w:ascii="宋体" w:hAnsi="宋体"/>
          <w:b/>
          <w:szCs w:val="21"/>
        </w:rPr>
        <w:t>X</w:t>
      </w:r>
      <w:r>
        <w:rPr>
          <w:rFonts w:hint="eastAsia" w:ascii="宋体" w:hAnsi="宋体"/>
          <w:b/>
          <w:szCs w:val="21"/>
          <w:lang w:val="en-US" w:eastAsia="zh-CN"/>
        </w:rPr>
        <w:t>d</w:t>
      </w:r>
      <w:r>
        <w:rPr>
          <w:rFonts w:ascii="宋体" w:hAnsi="宋体"/>
          <w:b/>
          <w:szCs w:val="21"/>
        </w:rPr>
        <w:t>:</w:t>
      </w:r>
      <w:r>
        <w:rPr>
          <w:rFonts w:hint="eastAsia" w:ascii="宋体" w:hAnsi="宋体"/>
          <w:b/>
          <w:szCs w:val="21"/>
          <w:lang w:val="en-US" w:eastAsia="zh-CN"/>
        </w:rPr>
        <w:t>1.11</w:t>
      </w:r>
      <w:r>
        <w:rPr>
          <w:rFonts w:hint="eastAsia" w:ascii="宋体" w:hAnsi="宋体"/>
          <w:b/>
          <w:szCs w:val="21"/>
        </w:rPr>
        <w:t>Ω，</w:t>
      </w:r>
      <w:r>
        <w:rPr>
          <w:rFonts w:ascii="宋体" w:hAnsi="宋体"/>
          <w:b/>
          <w:szCs w:val="21"/>
        </w:rPr>
        <w:t>X</w:t>
      </w:r>
      <w:r>
        <w:rPr>
          <w:rFonts w:hint="eastAsia" w:ascii="宋体" w:hAnsi="宋体"/>
          <w:b/>
          <w:szCs w:val="21"/>
          <w:lang w:val="en-US" w:eastAsia="zh-CN"/>
        </w:rPr>
        <w:t>d1</w:t>
      </w:r>
      <w:r>
        <w:rPr>
          <w:rFonts w:ascii="宋体" w:hAnsi="宋体"/>
          <w:b/>
          <w:szCs w:val="21"/>
        </w:rPr>
        <w:t>:</w:t>
      </w:r>
      <w:r>
        <w:rPr>
          <w:rFonts w:hint="eastAsia" w:ascii="宋体" w:hAnsi="宋体"/>
          <w:b/>
          <w:szCs w:val="21"/>
          <w:lang w:val="en-US" w:eastAsia="zh-CN"/>
        </w:rPr>
        <w:t>0.28</w:t>
      </w:r>
      <w:r>
        <w:rPr>
          <w:rFonts w:ascii="宋体" w:hAnsi="宋体"/>
          <w:b/>
          <w:szCs w:val="21"/>
        </w:rPr>
        <w:t xml:space="preserve">  </w:t>
      </w:r>
      <w:r>
        <w:rPr>
          <w:rFonts w:hint="eastAsia" w:ascii="宋体" w:hAnsi="宋体"/>
          <w:b/>
          <w:szCs w:val="21"/>
        </w:rPr>
        <w:t>时限：</w:t>
      </w: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  <w:lang w:val="en-US" w:eastAsia="zh-CN"/>
        </w:rPr>
        <w:t>0</w:t>
      </w:r>
      <w:r>
        <w:rPr>
          <w:rFonts w:ascii="宋体" w:hAnsi="宋体"/>
          <w:b/>
          <w:szCs w:val="21"/>
        </w:rPr>
        <w:t>.0S</w:t>
      </w:r>
    </w:p>
    <w:tbl>
      <w:tblPr>
        <w:tblStyle w:val="16"/>
        <w:tblW w:w="97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843"/>
        <w:gridCol w:w="2126"/>
        <w:gridCol w:w="1276"/>
        <w:gridCol w:w="1417"/>
        <w:gridCol w:w="1715"/>
      </w:tblGrid>
      <w:tr w14:paraId="5C474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</w:trPr>
        <w:tc>
          <w:tcPr>
            <w:tcW w:w="1384" w:type="dxa"/>
            <w:vAlign w:val="center"/>
          </w:tcPr>
          <w:p w14:paraId="51C4552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项目序号</w:t>
            </w:r>
          </w:p>
        </w:tc>
        <w:tc>
          <w:tcPr>
            <w:tcW w:w="1843" w:type="dxa"/>
            <w:vAlign w:val="center"/>
          </w:tcPr>
          <w:p w14:paraId="3466A34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</w:t>
            </w:r>
            <w:r>
              <w:rPr>
                <w:rFonts w:ascii="宋体" w:hAnsi="宋体"/>
                <w:szCs w:val="21"/>
              </w:rPr>
              <w:t>TV</w:t>
            </w:r>
            <w:r>
              <w:rPr>
                <w:rFonts w:hint="eastAsia" w:ascii="宋体" w:hAnsi="宋体"/>
                <w:szCs w:val="21"/>
              </w:rPr>
              <w:t>电压</w:t>
            </w:r>
          </w:p>
          <w:p w14:paraId="1BC0C99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ascii="宋体" w:hAnsi="宋体"/>
                <w:szCs w:val="21"/>
              </w:rPr>
              <w:t>Ub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ascii="宋体" w:hAnsi="宋体"/>
                <w:szCs w:val="21"/>
              </w:rPr>
              <w:t>Uc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V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2126" w:type="dxa"/>
            <w:vAlign w:val="center"/>
          </w:tcPr>
          <w:p w14:paraId="1C27982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机端电流</w:t>
            </w:r>
          </w:p>
          <w:p w14:paraId="3AC9BC0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ascii="宋体" w:hAnsi="宋体"/>
                <w:szCs w:val="21"/>
              </w:rPr>
              <w:t>Ib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ascii="宋体" w:hAnsi="宋体"/>
                <w:szCs w:val="21"/>
              </w:rPr>
              <w:t>Ic(A)</w:t>
            </w:r>
          </w:p>
        </w:tc>
        <w:tc>
          <w:tcPr>
            <w:tcW w:w="1276" w:type="dxa"/>
            <w:vAlign w:val="center"/>
          </w:tcPr>
          <w:p w14:paraId="62B2BBD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机端电流</w:t>
            </w:r>
          </w:p>
          <w:p w14:paraId="18E82FA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1417" w:type="dxa"/>
            <w:vAlign w:val="center"/>
          </w:tcPr>
          <w:p w14:paraId="7376886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1715" w:type="dxa"/>
            <w:vAlign w:val="center"/>
          </w:tcPr>
          <w:p w14:paraId="07F90C1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动作信号</w:t>
            </w:r>
          </w:p>
        </w:tc>
      </w:tr>
      <w:tr w14:paraId="05406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7" w:hRule="exact"/>
        </w:trPr>
        <w:tc>
          <w:tcPr>
            <w:tcW w:w="1384" w:type="dxa"/>
            <w:vAlign w:val="center"/>
          </w:tcPr>
          <w:p w14:paraId="31C5BC4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157290E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Ua=30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27E3BCB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Ub=30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240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240795E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Uc=30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120</w:t>
            </w:r>
            <w:r>
              <w:rPr>
                <w:rFonts w:hint="eastAsia" w:ascii="宋体" w:hAnsi="宋体"/>
                <w:szCs w:val="21"/>
              </w:rPr>
              <w:t>°</w:t>
            </w:r>
          </w:p>
        </w:tc>
        <w:tc>
          <w:tcPr>
            <w:tcW w:w="2126" w:type="dxa"/>
            <w:vAlign w:val="center"/>
          </w:tcPr>
          <w:p w14:paraId="2BD9A52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Ia=17A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90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2B056CD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Ib=17A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33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4FBED75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Ic=17A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21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</w:tc>
        <w:tc>
          <w:tcPr>
            <w:tcW w:w="1276" w:type="dxa"/>
            <w:vAlign w:val="center"/>
          </w:tcPr>
          <w:p w14:paraId="3AF8EBB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＞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43</w:t>
            </w:r>
          </w:p>
        </w:tc>
        <w:tc>
          <w:tcPr>
            <w:tcW w:w="1417" w:type="dxa"/>
            <w:vAlign w:val="center"/>
          </w:tcPr>
          <w:p w14:paraId="46FF2E3B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10023</w:t>
            </w:r>
          </w:p>
        </w:tc>
        <w:tc>
          <w:tcPr>
            <w:tcW w:w="1715" w:type="dxa"/>
            <w:vAlign w:val="center"/>
          </w:tcPr>
          <w:p w14:paraId="1CF22E84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失磁保护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告警</w:t>
            </w:r>
          </w:p>
        </w:tc>
      </w:tr>
      <w:tr w14:paraId="04850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7" w:hRule="exact"/>
        </w:trPr>
        <w:tc>
          <w:tcPr>
            <w:tcW w:w="1384" w:type="dxa"/>
            <w:vAlign w:val="center"/>
          </w:tcPr>
          <w:p w14:paraId="65EDE0F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14:paraId="7A5B153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Ua=30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5E8D51F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Ub=30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240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650E668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Uc=30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120</w:t>
            </w:r>
            <w:r>
              <w:rPr>
                <w:rFonts w:hint="eastAsia" w:ascii="宋体" w:hAnsi="宋体"/>
                <w:szCs w:val="21"/>
              </w:rPr>
              <w:t>°</w:t>
            </w:r>
          </w:p>
        </w:tc>
        <w:tc>
          <w:tcPr>
            <w:tcW w:w="2126" w:type="dxa"/>
            <w:vAlign w:val="center"/>
          </w:tcPr>
          <w:p w14:paraId="45A281C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Ia=1.6A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90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28CCDF1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Ib=1.6A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33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7A6D737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Ic=1.6A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21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</w:tc>
        <w:tc>
          <w:tcPr>
            <w:tcW w:w="1276" w:type="dxa"/>
            <w:vAlign w:val="center"/>
          </w:tcPr>
          <w:p w14:paraId="10237ED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&lt;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42</w:t>
            </w:r>
          </w:p>
        </w:tc>
        <w:tc>
          <w:tcPr>
            <w:tcW w:w="1417" w:type="dxa"/>
            <w:vAlign w:val="center"/>
          </w:tcPr>
          <w:p w14:paraId="4753DEC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715" w:type="dxa"/>
            <w:vAlign w:val="center"/>
          </w:tcPr>
          <w:p w14:paraId="79BB84A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失磁保护不动作</w:t>
            </w:r>
          </w:p>
        </w:tc>
      </w:tr>
    </w:tbl>
    <w:p w14:paraId="0DB97EC7">
      <w:pPr>
        <w:spacing w:line="360" w:lineRule="auto"/>
        <w:rPr>
          <w:rFonts w:ascii="宋体" w:hAnsi="宋体"/>
          <w:b/>
          <w:szCs w:val="21"/>
        </w:rPr>
      </w:pPr>
    </w:p>
    <w:p w14:paraId="4DC5106F">
      <w:pPr>
        <w:spacing w:line="360" w:lineRule="auto"/>
        <w:rPr>
          <w:rFonts w:hint="default" w:ascii="宋体"/>
          <w:b/>
          <w:szCs w:val="21"/>
          <w:lang w:val="en-US"/>
        </w:rPr>
      </w:pPr>
      <w:r>
        <w:rPr>
          <w:rFonts w:hint="eastAsia" w:ascii="宋体" w:hAnsi="宋体"/>
          <w:b/>
          <w:szCs w:val="21"/>
          <w:lang w:val="en-US" w:eastAsia="zh-CN"/>
        </w:rPr>
        <w:t>1</w:t>
      </w:r>
      <w:r>
        <w:rPr>
          <w:rFonts w:ascii="宋体" w:hAnsi="宋体"/>
          <w:b/>
          <w:szCs w:val="21"/>
        </w:rPr>
        <w:t>.</w:t>
      </w:r>
      <w:r>
        <w:rPr>
          <w:rFonts w:hint="eastAsia" w:ascii="宋体" w:hAnsi="宋体"/>
          <w:b/>
          <w:szCs w:val="21"/>
          <w:lang w:val="en-US" w:eastAsia="zh-CN"/>
        </w:rPr>
        <w:t>8</w:t>
      </w:r>
      <w:r>
        <w:rPr>
          <w:rFonts w:hint="eastAsia" w:ascii="宋体" w:hAnsi="宋体"/>
          <w:b/>
          <w:szCs w:val="21"/>
        </w:rPr>
        <w:t>、</w:t>
      </w:r>
      <w:r>
        <w:rPr>
          <w:rFonts w:hint="eastAsia" w:ascii="宋体" w:hAnsi="宋体"/>
          <w:b/>
          <w:szCs w:val="21"/>
          <w:lang w:val="en-US" w:eastAsia="zh-CN"/>
        </w:rPr>
        <w:t>低频保护</w:t>
      </w:r>
    </w:p>
    <w:tbl>
      <w:tblPr>
        <w:tblStyle w:val="16"/>
        <w:tblW w:w="96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174"/>
        <w:gridCol w:w="1266"/>
        <w:gridCol w:w="2500"/>
        <w:gridCol w:w="2521"/>
      </w:tblGrid>
      <w:tr w14:paraId="2E4FD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188" w:type="dxa"/>
            <w:vAlign w:val="center"/>
          </w:tcPr>
          <w:p w14:paraId="0C47A06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  <w:p w14:paraId="4DDB362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174" w:type="dxa"/>
            <w:vAlign w:val="center"/>
          </w:tcPr>
          <w:p w14:paraId="49FCD4D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模入量</w:t>
            </w:r>
          </w:p>
        </w:tc>
        <w:tc>
          <w:tcPr>
            <w:tcW w:w="1266" w:type="dxa"/>
            <w:vAlign w:val="center"/>
          </w:tcPr>
          <w:p w14:paraId="0C1885A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Hz</w:t>
            </w:r>
            <w:r>
              <w:rPr>
                <w:rFonts w:ascii="宋体" w:hAnsi="宋体"/>
                <w:szCs w:val="21"/>
              </w:rPr>
              <w:t>)</w:t>
            </w:r>
          </w:p>
        </w:tc>
        <w:tc>
          <w:tcPr>
            <w:tcW w:w="2500" w:type="dxa"/>
            <w:vAlign w:val="center"/>
          </w:tcPr>
          <w:p w14:paraId="313DE43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2521" w:type="dxa"/>
            <w:vAlign w:val="center"/>
          </w:tcPr>
          <w:p w14:paraId="5483A00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37F72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188" w:type="dxa"/>
            <w:vMerge w:val="restart"/>
            <w:vAlign w:val="center"/>
          </w:tcPr>
          <w:p w14:paraId="726B729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48Hz</w:t>
            </w:r>
          </w:p>
          <w:p w14:paraId="743DFDC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0.5s</w:t>
            </w:r>
          </w:p>
        </w:tc>
        <w:tc>
          <w:tcPr>
            <w:tcW w:w="2174" w:type="dxa"/>
            <w:vAlign w:val="center"/>
          </w:tcPr>
          <w:p w14:paraId="4695109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&gt;48Hz</w:t>
            </w:r>
          </w:p>
        </w:tc>
        <w:tc>
          <w:tcPr>
            <w:tcW w:w="1266" w:type="dxa"/>
            <w:vAlign w:val="center"/>
          </w:tcPr>
          <w:p w14:paraId="404892EF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48.05</w:t>
            </w:r>
          </w:p>
        </w:tc>
        <w:tc>
          <w:tcPr>
            <w:tcW w:w="2500" w:type="dxa"/>
            <w:vAlign w:val="center"/>
          </w:tcPr>
          <w:p w14:paraId="682683D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2521" w:type="dxa"/>
            <w:vAlign w:val="center"/>
          </w:tcPr>
          <w:p w14:paraId="7B1906E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  <w:tr w14:paraId="34937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188" w:type="dxa"/>
            <w:vMerge w:val="continue"/>
            <w:vAlign w:val="center"/>
          </w:tcPr>
          <w:p w14:paraId="6C8FD61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174" w:type="dxa"/>
            <w:vAlign w:val="center"/>
          </w:tcPr>
          <w:p w14:paraId="2E6D6263">
            <w:pPr>
              <w:jc w:val="center"/>
              <w:rPr>
                <w:rFonts w:hint="default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&lt;48Hz</w:t>
            </w:r>
          </w:p>
        </w:tc>
        <w:tc>
          <w:tcPr>
            <w:tcW w:w="1266" w:type="dxa"/>
            <w:vAlign w:val="center"/>
          </w:tcPr>
          <w:p w14:paraId="3926BB83">
            <w:pPr>
              <w:jc w:val="center"/>
              <w:rPr>
                <w:rFonts w:hint="default" w:asci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47.90</w:t>
            </w:r>
          </w:p>
        </w:tc>
        <w:tc>
          <w:tcPr>
            <w:tcW w:w="2500" w:type="dxa"/>
            <w:vAlign w:val="center"/>
          </w:tcPr>
          <w:p w14:paraId="3F8DF1A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、灭磁开关、</w:t>
            </w:r>
          </w:p>
          <w:p w14:paraId="6D7635B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事故停机</w:t>
            </w:r>
          </w:p>
        </w:tc>
        <w:tc>
          <w:tcPr>
            <w:tcW w:w="2521" w:type="dxa"/>
            <w:vAlign w:val="center"/>
          </w:tcPr>
          <w:p w14:paraId="0A884213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40</w:t>
            </w:r>
          </w:p>
        </w:tc>
      </w:tr>
    </w:tbl>
    <w:p w14:paraId="27BDE41A">
      <w:pPr>
        <w:rPr>
          <w:rFonts w:ascii="宋体"/>
          <w:b/>
          <w:szCs w:val="21"/>
        </w:rPr>
      </w:pPr>
    </w:p>
    <w:p w14:paraId="7A65EA7B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二</w:t>
      </w:r>
      <w:r>
        <w:rPr>
          <w:rFonts w:hint="eastAsia" w:ascii="宋体" w:hAnsi="宋体"/>
          <w:b/>
          <w:szCs w:val="21"/>
        </w:rPr>
        <w:t>、整定值检查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3"/>
        <w:gridCol w:w="6926"/>
      </w:tblGrid>
      <w:tr w14:paraId="48EF9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733" w:type="dxa"/>
            <w:vAlign w:val="center"/>
          </w:tcPr>
          <w:p w14:paraId="341D674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定值区号</w:t>
            </w:r>
          </w:p>
        </w:tc>
        <w:tc>
          <w:tcPr>
            <w:tcW w:w="6926" w:type="dxa"/>
            <w:vAlign w:val="center"/>
          </w:tcPr>
          <w:p w14:paraId="11F2D2B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25753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733" w:type="dxa"/>
            <w:vAlign w:val="center"/>
          </w:tcPr>
          <w:p w14:paraId="6D523A2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执行定值单编号</w:t>
            </w:r>
          </w:p>
        </w:tc>
        <w:tc>
          <w:tcPr>
            <w:tcW w:w="6926" w:type="dxa"/>
            <w:vAlign w:val="center"/>
          </w:tcPr>
          <w:p w14:paraId="320EAF81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/</w:t>
            </w:r>
          </w:p>
        </w:tc>
      </w:tr>
      <w:tr w14:paraId="20A20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733" w:type="dxa"/>
            <w:vAlign w:val="center"/>
          </w:tcPr>
          <w:p w14:paraId="77BD526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整定值失电保护功能</w:t>
            </w:r>
          </w:p>
        </w:tc>
        <w:tc>
          <w:tcPr>
            <w:tcW w:w="6926" w:type="dxa"/>
            <w:vAlign w:val="center"/>
          </w:tcPr>
          <w:p w14:paraId="35B81AF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  <w:tr w14:paraId="53BB3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733" w:type="dxa"/>
            <w:vAlign w:val="center"/>
          </w:tcPr>
          <w:p w14:paraId="50B402E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整定值校核</w:t>
            </w:r>
          </w:p>
        </w:tc>
        <w:tc>
          <w:tcPr>
            <w:tcW w:w="6926" w:type="dxa"/>
            <w:vAlign w:val="center"/>
          </w:tcPr>
          <w:p w14:paraId="78E046A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</w:tbl>
    <w:p w14:paraId="24F361A9">
      <w:pPr>
        <w:spacing w:line="360" w:lineRule="auto"/>
        <w:rPr>
          <w:rFonts w:ascii="宋体"/>
          <w:b/>
          <w:szCs w:val="21"/>
        </w:rPr>
      </w:pPr>
    </w:p>
    <w:p w14:paraId="0BDB4023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三</w:t>
      </w:r>
      <w:r>
        <w:rPr>
          <w:rFonts w:hint="eastAsia" w:ascii="宋体" w:hAnsi="宋体"/>
          <w:b/>
          <w:szCs w:val="21"/>
        </w:rPr>
        <w:t>、传动试验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102C9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9658" w:type="dxa"/>
          </w:tcPr>
          <w:p w14:paraId="16D9A3FC">
            <w:pPr>
              <w:spacing w:line="276" w:lineRule="auto"/>
              <w:rPr>
                <w:rFonts w:ascii="宋体"/>
                <w:szCs w:val="21"/>
              </w:rPr>
            </w:pPr>
          </w:p>
          <w:p w14:paraId="142FF9D9">
            <w:pPr>
              <w:spacing w:afterLines="50"/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、手动跳合断路器动作正常，信号、灯光指示正确。</w:t>
            </w:r>
          </w:p>
          <w:p w14:paraId="5E3B3246">
            <w:pPr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  <w:r>
              <w:rPr>
                <w:rFonts w:hint="eastAsia" w:ascii="宋体" w:hAnsi="宋体"/>
                <w:szCs w:val="21"/>
              </w:rPr>
              <w:t>、模拟相间、接地故障，保护动作正确，断路器可靠跳闸，信号、灯光指示正确。</w:t>
            </w:r>
          </w:p>
          <w:p w14:paraId="0DA45E32">
            <w:pPr>
              <w:rPr>
                <w:rFonts w:ascii="宋体"/>
                <w:szCs w:val="21"/>
              </w:rPr>
            </w:pPr>
          </w:p>
        </w:tc>
      </w:tr>
    </w:tbl>
    <w:p w14:paraId="4520FDBF">
      <w:pPr>
        <w:spacing w:line="360" w:lineRule="auto"/>
        <w:rPr>
          <w:rFonts w:ascii="宋体"/>
          <w:b/>
          <w:szCs w:val="21"/>
        </w:rPr>
      </w:pPr>
    </w:p>
    <w:p w14:paraId="4FB1D3A5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四</w:t>
      </w:r>
      <w:bookmarkStart w:id="0" w:name="_GoBack"/>
      <w:bookmarkEnd w:id="0"/>
      <w:r>
        <w:rPr>
          <w:rFonts w:hint="eastAsia" w:ascii="宋体" w:hAnsi="宋体"/>
          <w:b/>
          <w:szCs w:val="21"/>
        </w:rPr>
        <w:t>、结论：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4E202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9658" w:type="dxa"/>
            <w:vAlign w:val="center"/>
          </w:tcPr>
          <w:p w14:paraId="3CF80D00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试验合格</w:t>
            </w:r>
          </w:p>
        </w:tc>
      </w:tr>
    </w:tbl>
    <w:p w14:paraId="36D73B2E">
      <w:pPr>
        <w:ind w:firstLine="1470" w:firstLineChars="700"/>
        <w:rPr>
          <w:rFonts w:ascii="宋体"/>
          <w:szCs w:val="21"/>
        </w:rPr>
      </w:pPr>
    </w:p>
    <w:p w14:paraId="1D6302E7">
      <w:pPr>
        <w:pStyle w:val="10"/>
        <w:rPr>
          <w:rFonts w:hAnsi="宋体" w:cs="宋体"/>
        </w:rPr>
      </w:pPr>
    </w:p>
    <w:p w14:paraId="255D9664">
      <w:pPr>
        <w:pStyle w:val="10"/>
        <w:rPr>
          <w:rFonts w:hAnsi="宋体" w:cs="宋体"/>
        </w:rPr>
      </w:pPr>
    </w:p>
    <w:p w14:paraId="72984788">
      <w:pPr>
        <w:pStyle w:val="10"/>
        <w:rPr>
          <w:rFonts w:hAnsi="宋体" w:cs="宋体"/>
        </w:rPr>
      </w:pPr>
    </w:p>
    <w:p w14:paraId="2A858E64">
      <w:pPr>
        <w:pStyle w:val="10"/>
        <w:rPr>
          <w:rFonts w:hAnsi="宋体" w:cs="宋体"/>
        </w:rPr>
      </w:pPr>
    </w:p>
    <w:p w14:paraId="4F250EA6">
      <w:pPr>
        <w:pStyle w:val="10"/>
        <w:rPr>
          <w:rFonts w:hAnsi="宋体" w:cs="宋体"/>
        </w:rPr>
      </w:pPr>
    </w:p>
    <w:p w14:paraId="650596D9">
      <w:pPr>
        <w:pStyle w:val="10"/>
        <w:rPr>
          <w:rFonts w:hAnsi="宋体" w:cs="宋体"/>
        </w:rPr>
      </w:pPr>
    </w:p>
    <w:p w14:paraId="4F620A68">
      <w:pPr>
        <w:pStyle w:val="10"/>
        <w:rPr>
          <w:rFonts w:hAnsi="宋体" w:cs="宋体"/>
        </w:rPr>
      </w:pPr>
    </w:p>
    <w:p w14:paraId="72E1305B">
      <w:pPr>
        <w:pStyle w:val="10"/>
        <w:rPr>
          <w:rFonts w:hAnsi="宋体" w:cs="宋体"/>
        </w:rPr>
      </w:pPr>
    </w:p>
    <w:p w14:paraId="1CDA350D">
      <w:pPr>
        <w:pStyle w:val="10"/>
        <w:rPr>
          <w:rFonts w:hAnsi="宋体" w:cs="宋体"/>
        </w:rPr>
      </w:pPr>
    </w:p>
    <w:p w14:paraId="0179C475">
      <w:pPr>
        <w:pStyle w:val="28"/>
        <w:spacing w:before="312" w:after="156"/>
        <w:outlineLvl w:val="0"/>
        <w:rPr>
          <w:rFonts w:ascii="宋体" w:cs="宋体"/>
          <w:b/>
          <w:szCs w:val="32"/>
        </w:rPr>
      </w:pP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二级站2</w:t>
      </w:r>
      <w:r>
        <w:rPr>
          <w:rFonts w:hint="eastAsia" w:ascii="宋体" w:hAnsi="宋体" w:cs="宋体"/>
          <w:b/>
          <w:bCs/>
          <w:sz w:val="30"/>
          <w:szCs w:val="30"/>
        </w:rPr>
        <w:t>号发电机组</w:t>
      </w:r>
      <w:r>
        <w:rPr>
          <w:rFonts w:hint="eastAsia" w:ascii="宋体" w:cs="宋体"/>
          <w:b/>
          <w:bCs/>
          <w:sz w:val="30"/>
          <w:szCs w:val="30"/>
          <w:lang w:val="en-US" w:eastAsia="zh-CN"/>
        </w:rPr>
        <w:t>转子接地</w:t>
      </w:r>
      <w:r>
        <w:rPr>
          <w:rFonts w:hint="eastAsia" w:ascii="宋体" w:hAnsi="宋体" w:cs="宋体"/>
          <w:b/>
          <w:szCs w:val="32"/>
        </w:rPr>
        <w:t>保护装置</w:t>
      </w:r>
    </w:p>
    <w:p w14:paraId="33555D7C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设备名称：</w:t>
      </w:r>
      <w:r>
        <w:rPr>
          <w:rFonts w:ascii="宋体" w:hAnsi="宋体" w:cs="宋体"/>
          <w:b/>
          <w:szCs w:val="21"/>
          <w:u w:val="single"/>
        </w:rPr>
        <w:t xml:space="preserve">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SDP</w:t>
      </w:r>
      <w:r>
        <w:rPr>
          <w:rFonts w:ascii="宋体" w:hAnsi="宋体" w:cs="宋体"/>
          <w:b/>
          <w:szCs w:val="21"/>
          <w:u w:val="single"/>
        </w:rPr>
        <w:t>-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3013</w:t>
      </w:r>
      <w:r>
        <w:rPr>
          <w:rFonts w:ascii="宋体" w:hAnsi="宋体" w:cs="宋体"/>
          <w:b/>
          <w:szCs w:val="21"/>
          <w:u w:val="single"/>
        </w:rPr>
        <w:t xml:space="preserve"> </w:t>
      </w:r>
      <w:r>
        <w:rPr>
          <w:rFonts w:hint="eastAsia" w:ascii="宋体" w:hAnsi="宋体" w:cs="宋体"/>
          <w:b/>
          <w:szCs w:val="21"/>
          <w:u w:val="single"/>
        </w:rPr>
        <w:t>发电机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转子接地</w:t>
      </w:r>
      <w:r>
        <w:rPr>
          <w:rFonts w:hint="eastAsia" w:ascii="宋体" w:hAnsi="宋体" w:cs="宋体"/>
          <w:b/>
          <w:szCs w:val="21"/>
          <w:u w:val="single"/>
        </w:rPr>
        <w:t>保护装置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   </w:t>
      </w:r>
    </w:p>
    <w:p w14:paraId="6E7C1FBF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设备用途：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2</w:t>
      </w:r>
      <w:r>
        <w:rPr>
          <w:rFonts w:hint="eastAsia" w:ascii="宋体" w:hAnsi="宋体" w:cs="宋体"/>
          <w:b/>
          <w:szCs w:val="21"/>
          <w:u w:val="single"/>
        </w:rPr>
        <w:t>号发电机组</w:t>
      </w:r>
      <w:r>
        <w:rPr>
          <w:rFonts w:hint="eastAsia" w:ascii="宋体" w:cs="宋体"/>
          <w:b/>
          <w:szCs w:val="21"/>
          <w:u w:val="single"/>
          <w:lang w:val="en-US" w:eastAsia="zh-CN"/>
        </w:rPr>
        <w:t>转子接地</w:t>
      </w:r>
      <w:r>
        <w:rPr>
          <w:rFonts w:hint="eastAsia" w:ascii="宋体" w:hAnsi="宋体" w:cs="宋体"/>
          <w:b/>
          <w:szCs w:val="21"/>
          <w:u w:val="single"/>
        </w:rPr>
        <w:t>保护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  </w:t>
      </w:r>
    </w:p>
    <w:p w14:paraId="75D8E6AB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安装地址：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</w:rPr>
        <w:t>电站主厂房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2号发电机保护屏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</w:t>
      </w:r>
    </w:p>
    <w:p w14:paraId="04BCFB6A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一</w:t>
      </w:r>
      <w:r>
        <w:rPr>
          <w:rFonts w:hint="eastAsia" w:ascii="宋体" w:hAnsi="宋体"/>
          <w:b/>
          <w:szCs w:val="21"/>
        </w:rPr>
        <w:t>、铭牌参数：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701"/>
        <w:gridCol w:w="1843"/>
        <w:gridCol w:w="1701"/>
        <w:gridCol w:w="2867"/>
      </w:tblGrid>
      <w:tr w14:paraId="5ECF4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36138EC7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设备名称</w:t>
            </w:r>
          </w:p>
        </w:tc>
        <w:tc>
          <w:tcPr>
            <w:tcW w:w="1701" w:type="dxa"/>
          </w:tcPr>
          <w:p w14:paraId="52E4BF5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产品型号</w:t>
            </w:r>
          </w:p>
        </w:tc>
        <w:tc>
          <w:tcPr>
            <w:tcW w:w="1843" w:type="dxa"/>
          </w:tcPr>
          <w:p w14:paraId="1B11795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出厂编号</w:t>
            </w:r>
          </w:p>
        </w:tc>
        <w:tc>
          <w:tcPr>
            <w:tcW w:w="1701" w:type="dxa"/>
          </w:tcPr>
          <w:p w14:paraId="0EE97611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出厂日期</w:t>
            </w:r>
          </w:p>
        </w:tc>
        <w:tc>
          <w:tcPr>
            <w:tcW w:w="2867" w:type="dxa"/>
          </w:tcPr>
          <w:p w14:paraId="26088057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生产厂家</w:t>
            </w:r>
          </w:p>
        </w:tc>
      </w:tr>
      <w:tr w14:paraId="27661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526" w:type="dxa"/>
          </w:tcPr>
          <w:p w14:paraId="3CB54C73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保护屏</w:t>
            </w:r>
          </w:p>
        </w:tc>
        <w:tc>
          <w:tcPr>
            <w:tcW w:w="1701" w:type="dxa"/>
          </w:tcPr>
          <w:p w14:paraId="675EAA26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SDP</w:t>
            </w:r>
          </w:p>
        </w:tc>
        <w:tc>
          <w:tcPr>
            <w:tcW w:w="1843" w:type="dxa"/>
          </w:tcPr>
          <w:p w14:paraId="40E95AD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1701" w:type="dxa"/>
          </w:tcPr>
          <w:p w14:paraId="4611C1B2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 w:cs="宋体"/>
                <w:szCs w:val="21"/>
              </w:rPr>
              <w:t>201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  <w:r>
              <w:rPr>
                <w:rFonts w:ascii="宋体" w:hAnsi="宋体" w:cs="宋体"/>
                <w:szCs w:val="21"/>
              </w:rPr>
              <w:t>.0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</w:p>
        </w:tc>
        <w:tc>
          <w:tcPr>
            <w:tcW w:w="2867" w:type="dxa"/>
            <w:vMerge w:val="restart"/>
            <w:vAlign w:val="center"/>
          </w:tcPr>
          <w:p w14:paraId="6DCDAF06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中国南车</w:t>
            </w:r>
          </w:p>
        </w:tc>
      </w:tr>
      <w:tr w14:paraId="68E10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526" w:type="dxa"/>
          </w:tcPr>
          <w:p w14:paraId="13A1BE1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主保护</w:t>
            </w:r>
          </w:p>
        </w:tc>
        <w:tc>
          <w:tcPr>
            <w:tcW w:w="1701" w:type="dxa"/>
          </w:tcPr>
          <w:p w14:paraId="1DE647AA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3013</w:t>
            </w:r>
          </w:p>
        </w:tc>
        <w:tc>
          <w:tcPr>
            <w:tcW w:w="1843" w:type="dxa"/>
          </w:tcPr>
          <w:p w14:paraId="4854E687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701" w:type="dxa"/>
          </w:tcPr>
          <w:p w14:paraId="6E50B186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  <w:r>
              <w:rPr>
                <w:rFonts w:ascii="宋体" w:hAnsi="宋体" w:cs="宋体"/>
                <w:szCs w:val="21"/>
              </w:rPr>
              <w:t>.0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</w:p>
        </w:tc>
        <w:tc>
          <w:tcPr>
            <w:tcW w:w="2867" w:type="dxa"/>
            <w:vMerge w:val="continue"/>
          </w:tcPr>
          <w:p w14:paraId="397D52B5"/>
        </w:tc>
      </w:tr>
    </w:tbl>
    <w:p w14:paraId="4870E2FF">
      <w:pPr>
        <w:spacing w:line="360" w:lineRule="auto"/>
        <w:rPr>
          <w:rFonts w:hint="eastAsia" w:ascii="宋体" w:hAnsi="宋体"/>
          <w:b/>
          <w:szCs w:val="21"/>
          <w:lang w:val="en-US" w:eastAsia="zh-CN"/>
        </w:rPr>
      </w:pPr>
    </w:p>
    <w:p w14:paraId="60AA7A3B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二</w:t>
      </w:r>
      <w:r>
        <w:rPr>
          <w:rFonts w:hint="eastAsia" w:ascii="宋体" w:hAnsi="宋体"/>
          <w:b/>
          <w:szCs w:val="21"/>
        </w:rPr>
        <w:t>、装置外部检查：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268"/>
        <w:gridCol w:w="5776"/>
      </w:tblGrid>
      <w:tr w14:paraId="500A8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61314C6A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项目序号</w:t>
            </w:r>
          </w:p>
        </w:tc>
        <w:tc>
          <w:tcPr>
            <w:tcW w:w="2268" w:type="dxa"/>
          </w:tcPr>
          <w:p w14:paraId="261A18C8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检查内容</w:t>
            </w:r>
          </w:p>
        </w:tc>
        <w:tc>
          <w:tcPr>
            <w:tcW w:w="5776" w:type="dxa"/>
          </w:tcPr>
          <w:p w14:paraId="4E5C9CE3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2C5EC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2B7CEDB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2268" w:type="dxa"/>
            <w:vAlign w:val="center"/>
          </w:tcPr>
          <w:p w14:paraId="5FD417A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装置实际结构</w:t>
            </w:r>
          </w:p>
        </w:tc>
        <w:tc>
          <w:tcPr>
            <w:tcW w:w="5776" w:type="dxa"/>
          </w:tcPr>
          <w:p w14:paraId="529642BB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禁固可靠，清洁，无受潮，无放电。符合设计要求，现行相关规程、反措要求。</w:t>
            </w:r>
          </w:p>
        </w:tc>
      </w:tr>
      <w:tr w14:paraId="6BEB5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58675C3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2268" w:type="dxa"/>
            <w:vAlign w:val="center"/>
          </w:tcPr>
          <w:p w14:paraId="1437A8C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装置安装工艺质量</w:t>
            </w:r>
          </w:p>
        </w:tc>
        <w:tc>
          <w:tcPr>
            <w:tcW w:w="5776" w:type="dxa"/>
          </w:tcPr>
          <w:p w14:paraId="122D6543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安装端正、牢固、插件及原件固定良好。</w:t>
            </w:r>
          </w:p>
        </w:tc>
      </w:tr>
      <w:tr w14:paraId="21AA2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3F53A885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2268" w:type="dxa"/>
            <w:vAlign w:val="center"/>
          </w:tcPr>
          <w:p w14:paraId="7C19C2F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名称、信号</w:t>
            </w:r>
          </w:p>
        </w:tc>
        <w:tc>
          <w:tcPr>
            <w:tcW w:w="5776" w:type="dxa"/>
          </w:tcPr>
          <w:p w14:paraId="1400D5E6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名称标识整洁正确、信号正确清晰。</w:t>
            </w:r>
          </w:p>
        </w:tc>
      </w:tr>
      <w:tr w14:paraId="374B8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5992F294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2268" w:type="dxa"/>
            <w:vAlign w:val="center"/>
          </w:tcPr>
          <w:p w14:paraId="3831CDE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连接片、把手、按钮</w:t>
            </w:r>
          </w:p>
        </w:tc>
        <w:tc>
          <w:tcPr>
            <w:tcW w:w="5776" w:type="dxa"/>
          </w:tcPr>
          <w:p w14:paraId="7403BD19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安装端正、牢固，标志清晰，接触良好。</w:t>
            </w:r>
          </w:p>
        </w:tc>
      </w:tr>
      <w:tr w14:paraId="4BBA1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7C277AD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2268" w:type="dxa"/>
            <w:vAlign w:val="center"/>
          </w:tcPr>
          <w:p w14:paraId="6881B24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接线、端子、电缆</w:t>
            </w:r>
          </w:p>
        </w:tc>
        <w:tc>
          <w:tcPr>
            <w:tcW w:w="5776" w:type="dxa"/>
          </w:tcPr>
          <w:p w14:paraId="32C8B5BA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回路接线图实相符，配线正确整齐、端子标号齐全、正确、清晰。电缆固定良好，标志清楚正确，电缆截面符合要求，电缆屏蔽在两端同时接地，工作接地与保护接地正确。</w:t>
            </w:r>
          </w:p>
        </w:tc>
      </w:tr>
      <w:tr w14:paraId="54533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36FB3889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06</w:t>
            </w:r>
          </w:p>
        </w:tc>
        <w:tc>
          <w:tcPr>
            <w:tcW w:w="2268" w:type="dxa"/>
            <w:vAlign w:val="center"/>
          </w:tcPr>
          <w:p w14:paraId="59B3940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装置工作环境</w:t>
            </w:r>
          </w:p>
        </w:tc>
        <w:tc>
          <w:tcPr>
            <w:tcW w:w="5776" w:type="dxa"/>
          </w:tcPr>
          <w:p w14:paraId="27CC4676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装置附件无热源、强电磁干扰，环境温度、空气湿度符合装置要求，接地网符合规程要求</w:t>
            </w:r>
          </w:p>
        </w:tc>
      </w:tr>
    </w:tbl>
    <w:p w14:paraId="16F42CA0">
      <w:pPr>
        <w:spacing w:line="360" w:lineRule="auto"/>
        <w:rPr>
          <w:rFonts w:hint="eastAsia" w:ascii="宋体" w:hAnsi="宋体"/>
          <w:b/>
          <w:szCs w:val="21"/>
          <w:lang w:val="en-US" w:eastAsia="zh-CN"/>
        </w:rPr>
      </w:pPr>
    </w:p>
    <w:p w14:paraId="4D914460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三</w:t>
      </w:r>
      <w:r>
        <w:rPr>
          <w:rFonts w:hint="eastAsia" w:ascii="宋体" w:hAnsi="宋体"/>
          <w:b/>
          <w:szCs w:val="21"/>
        </w:rPr>
        <w:t>、装置交流回路绝缘电阻测试和耐压：</w:t>
      </w:r>
    </w:p>
    <w:tbl>
      <w:tblPr>
        <w:tblStyle w:val="16"/>
        <w:tblW w:w="93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2268"/>
        <w:gridCol w:w="2178"/>
        <w:gridCol w:w="2322"/>
      </w:tblGrid>
      <w:tr w14:paraId="4C673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restart"/>
            <w:vAlign w:val="center"/>
          </w:tcPr>
          <w:p w14:paraId="0797167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外部接线前</w:t>
            </w:r>
          </w:p>
        </w:tc>
        <w:tc>
          <w:tcPr>
            <w:tcW w:w="2268" w:type="dxa"/>
            <w:vMerge w:val="restart"/>
            <w:vAlign w:val="center"/>
          </w:tcPr>
          <w:p w14:paraId="1AB6923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绝缘电阻要求值（ＭΩ）</w:t>
            </w:r>
          </w:p>
        </w:tc>
        <w:tc>
          <w:tcPr>
            <w:tcW w:w="4500" w:type="dxa"/>
            <w:gridSpan w:val="2"/>
            <w:vAlign w:val="center"/>
          </w:tcPr>
          <w:p w14:paraId="35B219C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实测绝缘电阻值（ＭΩ）</w:t>
            </w:r>
          </w:p>
        </w:tc>
      </w:tr>
      <w:tr w14:paraId="6D338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continue"/>
            <w:vAlign w:val="center"/>
          </w:tcPr>
          <w:p w14:paraId="652812FF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77356FE9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3CD091F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  <w:tc>
          <w:tcPr>
            <w:tcW w:w="2322" w:type="dxa"/>
            <w:vAlign w:val="center"/>
          </w:tcPr>
          <w:p w14:paraId="66C128C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接线后整体二次回路绝缘（使用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</w:tr>
      <w:tr w14:paraId="278E7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2B35C79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交流电压回路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restart"/>
            <w:vAlign w:val="center"/>
          </w:tcPr>
          <w:p w14:paraId="1C4E6959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178" w:type="dxa"/>
            <w:vAlign w:val="center"/>
          </w:tcPr>
          <w:p w14:paraId="5E5CFEE4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4A2B794A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1897B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099C1C4D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24A98AB8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13B645B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5C2A16A0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5AAB9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7B037A5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交流电压</w:t>
            </w:r>
          </w:p>
        </w:tc>
        <w:tc>
          <w:tcPr>
            <w:tcW w:w="2268" w:type="dxa"/>
            <w:vMerge w:val="continue"/>
            <w:vAlign w:val="center"/>
          </w:tcPr>
          <w:p w14:paraId="544615E9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7860D03D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75D7372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19600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405EC4D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198554C2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623A1E2F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27AC2DB9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22785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6953B26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交流回路</w:t>
            </w:r>
          </w:p>
        </w:tc>
        <w:tc>
          <w:tcPr>
            <w:tcW w:w="2268" w:type="dxa"/>
            <w:vMerge w:val="continue"/>
            <w:vAlign w:val="center"/>
          </w:tcPr>
          <w:p w14:paraId="4B2C3F93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3696524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42E800B4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47635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0E9CA3A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耐压试验</w:t>
            </w:r>
          </w:p>
        </w:tc>
        <w:tc>
          <w:tcPr>
            <w:tcW w:w="2268" w:type="dxa"/>
            <w:vAlign w:val="center"/>
          </w:tcPr>
          <w:p w14:paraId="16EB73CD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2500V</w:t>
            </w:r>
            <w:r>
              <w:rPr>
                <w:rFonts w:hint="eastAsia" w:ascii="宋体" w:hAnsi="宋体"/>
                <w:kern w:val="0"/>
                <w:szCs w:val="21"/>
              </w:rPr>
              <w:t>兆欧表施压</w:t>
            </w:r>
            <w:r>
              <w:rPr>
                <w:rFonts w:ascii="宋体" w:hAnsi="宋体"/>
                <w:kern w:val="0"/>
                <w:szCs w:val="21"/>
              </w:rPr>
              <w:t>1min</w:t>
            </w:r>
            <w:r>
              <w:rPr>
                <w:rFonts w:hint="eastAsia" w:ascii="宋体" w:hAnsi="宋体"/>
                <w:kern w:val="0"/>
                <w:szCs w:val="21"/>
              </w:rPr>
              <w:t>通过</w:t>
            </w:r>
          </w:p>
        </w:tc>
        <w:tc>
          <w:tcPr>
            <w:tcW w:w="2178" w:type="dxa"/>
            <w:vAlign w:val="center"/>
          </w:tcPr>
          <w:p w14:paraId="100CE67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  <w:tc>
          <w:tcPr>
            <w:tcW w:w="2322" w:type="dxa"/>
            <w:vAlign w:val="center"/>
          </w:tcPr>
          <w:p w14:paraId="7DAD490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</w:tr>
    </w:tbl>
    <w:p w14:paraId="6CAE71DC">
      <w:pPr>
        <w:spacing w:line="360" w:lineRule="auto"/>
        <w:rPr>
          <w:rFonts w:ascii="宋体"/>
          <w:b/>
          <w:szCs w:val="21"/>
        </w:rPr>
      </w:pPr>
    </w:p>
    <w:p w14:paraId="5A567DF5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四</w:t>
      </w:r>
      <w:r>
        <w:rPr>
          <w:rFonts w:hint="eastAsia" w:ascii="宋体" w:hAnsi="宋体"/>
          <w:b/>
          <w:szCs w:val="21"/>
        </w:rPr>
        <w:t>、通电检验：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686"/>
        <w:gridCol w:w="4358"/>
      </w:tblGrid>
      <w:tr w14:paraId="02949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3ABAE8D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序号</w:t>
            </w:r>
          </w:p>
        </w:tc>
        <w:tc>
          <w:tcPr>
            <w:tcW w:w="3686" w:type="dxa"/>
          </w:tcPr>
          <w:p w14:paraId="47CC0F0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检查项目</w:t>
            </w:r>
          </w:p>
        </w:tc>
        <w:tc>
          <w:tcPr>
            <w:tcW w:w="4358" w:type="dxa"/>
          </w:tcPr>
          <w:p w14:paraId="08121EA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5DB7F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61C50F22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3686" w:type="dxa"/>
          </w:tcPr>
          <w:p w14:paraId="75603ED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装置工作、操作电压</w:t>
            </w:r>
          </w:p>
        </w:tc>
        <w:tc>
          <w:tcPr>
            <w:tcW w:w="4358" w:type="dxa"/>
          </w:tcPr>
          <w:p w14:paraId="1F21040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DC220V</w:t>
            </w:r>
          </w:p>
        </w:tc>
      </w:tr>
      <w:tr w14:paraId="1543E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656063B5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3686" w:type="dxa"/>
          </w:tcPr>
          <w:p w14:paraId="5BD03E7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照明</w:t>
            </w:r>
          </w:p>
        </w:tc>
        <w:tc>
          <w:tcPr>
            <w:tcW w:w="4358" w:type="dxa"/>
          </w:tcPr>
          <w:p w14:paraId="1DE2FF95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AV220V</w:t>
            </w:r>
          </w:p>
        </w:tc>
      </w:tr>
      <w:tr w14:paraId="581B9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481F5F29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3686" w:type="dxa"/>
          </w:tcPr>
          <w:p w14:paraId="2401306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保护装置的通电检验</w:t>
            </w:r>
          </w:p>
        </w:tc>
        <w:tc>
          <w:tcPr>
            <w:tcW w:w="4358" w:type="dxa"/>
          </w:tcPr>
          <w:p w14:paraId="3C7D2AD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1F97B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34B65CF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3686" w:type="dxa"/>
          </w:tcPr>
          <w:p w14:paraId="79D5513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键面检查</w:t>
            </w:r>
          </w:p>
        </w:tc>
        <w:tc>
          <w:tcPr>
            <w:tcW w:w="4358" w:type="dxa"/>
          </w:tcPr>
          <w:p w14:paraId="3590C0B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348AD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4BF4503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3686" w:type="dxa"/>
          </w:tcPr>
          <w:p w14:paraId="2583B21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时钟的整定与校核</w:t>
            </w:r>
          </w:p>
        </w:tc>
        <w:tc>
          <w:tcPr>
            <w:tcW w:w="4358" w:type="dxa"/>
          </w:tcPr>
          <w:p w14:paraId="7D92467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已调整校准</w:t>
            </w:r>
          </w:p>
        </w:tc>
      </w:tr>
    </w:tbl>
    <w:p w14:paraId="21C07514">
      <w:pPr>
        <w:spacing w:line="360" w:lineRule="auto"/>
        <w:jc w:val="left"/>
        <w:rPr>
          <w:rFonts w:hint="eastAsia" w:ascii="宋体" w:hAnsi="宋体" w:cs="宋体"/>
          <w:b/>
          <w:bCs/>
          <w:szCs w:val="21"/>
          <w:lang w:val="en-US" w:eastAsia="zh-CN"/>
        </w:rPr>
      </w:pPr>
    </w:p>
    <w:p w14:paraId="348F5FBE">
      <w:pPr>
        <w:spacing w:line="360" w:lineRule="auto"/>
        <w:jc w:val="left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五</w:t>
      </w:r>
      <w:r>
        <w:rPr>
          <w:rFonts w:hint="eastAsia" w:ascii="宋体" w:hAnsi="宋体" w:cs="宋体"/>
          <w:b/>
          <w:bCs/>
          <w:szCs w:val="21"/>
        </w:rPr>
        <w:t>、程序版本和校验码检查：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800"/>
        <w:gridCol w:w="2655"/>
        <w:gridCol w:w="3815"/>
      </w:tblGrid>
      <w:tr w14:paraId="15CF9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</w:tcPr>
          <w:p w14:paraId="2E72ADC3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板件</w:t>
            </w:r>
          </w:p>
        </w:tc>
        <w:tc>
          <w:tcPr>
            <w:tcW w:w="1800" w:type="dxa"/>
          </w:tcPr>
          <w:p w14:paraId="2EC36836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软件版本</w:t>
            </w:r>
          </w:p>
        </w:tc>
        <w:tc>
          <w:tcPr>
            <w:tcW w:w="2655" w:type="dxa"/>
          </w:tcPr>
          <w:p w14:paraId="2D149335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CRC</w:t>
            </w:r>
            <w:r>
              <w:rPr>
                <w:rFonts w:hint="eastAsia" w:ascii="宋体" w:hAnsi="宋体" w:cs="宋体"/>
                <w:szCs w:val="21"/>
              </w:rPr>
              <w:t>校验码</w:t>
            </w:r>
          </w:p>
        </w:tc>
        <w:tc>
          <w:tcPr>
            <w:tcW w:w="3815" w:type="dxa"/>
          </w:tcPr>
          <w:p w14:paraId="4F357971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程序形成时间</w:t>
            </w:r>
          </w:p>
        </w:tc>
      </w:tr>
      <w:tr w14:paraId="48C6D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  <w:vAlign w:val="center"/>
          </w:tcPr>
          <w:p w14:paraId="70EE7750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主保护</w:t>
            </w:r>
          </w:p>
        </w:tc>
        <w:tc>
          <w:tcPr>
            <w:tcW w:w="1800" w:type="dxa"/>
            <w:vAlign w:val="center"/>
          </w:tcPr>
          <w:p w14:paraId="035A7B91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V3.2</w:t>
            </w:r>
          </w:p>
        </w:tc>
        <w:tc>
          <w:tcPr>
            <w:tcW w:w="2655" w:type="dxa"/>
            <w:vAlign w:val="center"/>
          </w:tcPr>
          <w:p w14:paraId="39F7BA0A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/</w:t>
            </w:r>
          </w:p>
        </w:tc>
        <w:tc>
          <w:tcPr>
            <w:tcW w:w="3815" w:type="dxa"/>
            <w:vAlign w:val="center"/>
          </w:tcPr>
          <w:p w14:paraId="5405636C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/</w:t>
            </w:r>
          </w:p>
        </w:tc>
      </w:tr>
    </w:tbl>
    <w:p w14:paraId="1EAA4A1F">
      <w:pPr>
        <w:rPr>
          <w:rFonts w:ascii="宋体" w:cs="宋体"/>
          <w:szCs w:val="21"/>
        </w:rPr>
      </w:pPr>
    </w:p>
    <w:p w14:paraId="55B116C2">
      <w:pPr>
        <w:spacing w:line="360" w:lineRule="auto"/>
        <w:rPr>
          <w:rFonts w:ascii="宋体" w:cs="宋体"/>
          <w:b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六</w:t>
      </w:r>
      <w:r>
        <w:rPr>
          <w:rFonts w:hint="eastAsia" w:ascii="宋体" w:hAnsi="宋体" w:cs="宋体"/>
          <w:b/>
          <w:bCs/>
          <w:szCs w:val="21"/>
        </w:rPr>
        <w:t>、模数采样系统检查：</w:t>
      </w:r>
    </w:p>
    <w:p w14:paraId="6A5D2DFD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</w:rPr>
        <w:t>、零漂检验</w:t>
      </w:r>
      <w:r>
        <w:rPr>
          <w:rFonts w:ascii="宋体" w:hAnsi="宋体"/>
          <w:b/>
          <w:szCs w:val="21"/>
        </w:rPr>
        <w:t xml:space="preserve"> </w:t>
      </w:r>
    </w:p>
    <w:tbl>
      <w:tblPr>
        <w:tblStyle w:val="16"/>
        <w:tblW w:w="96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8"/>
        <w:gridCol w:w="911"/>
        <w:gridCol w:w="912"/>
        <w:gridCol w:w="911"/>
        <w:gridCol w:w="903"/>
        <w:gridCol w:w="910"/>
        <w:gridCol w:w="910"/>
        <w:gridCol w:w="910"/>
        <w:gridCol w:w="919"/>
      </w:tblGrid>
      <w:tr w14:paraId="37342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2378" w:type="dxa"/>
          </w:tcPr>
          <w:p w14:paraId="05B21186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采样通道</w:t>
            </w:r>
          </w:p>
        </w:tc>
        <w:tc>
          <w:tcPr>
            <w:tcW w:w="911" w:type="dxa"/>
            <w:vAlign w:val="center"/>
          </w:tcPr>
          <w:p w14:paraId="7941361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UE</w:t>
            </w:r>
          </w:p>
        </w:tc>
        <w:tc>
          <w:tcPr>
            <w:tcW w:w="912" w:type="dxa"/>
            <w:vAlign w:val="center"/>
          </w:tcPr>
          <w:p w14:paraId="5891F8BA">
            <w:pPr>
              <w:spacing w:line="276" w:lineRule="auto"/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11" w:type="dxa"/>
          </w:tcPr>
          <w:p w14:paraId="40EA145B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03" w:type="dxa"/>
          </w:tcPr>
          <w:p w14:paraId="347E8E0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4595486D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1E4D32B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3BEFAD1D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9" w:type="dxa"/>
          </w:tcPr>
          <w:p w14:paraId="1111BD2C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4217A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2378" w:type="dxa"/>
            <w:vAlign w:val="center"/>
          </w:tcPr>
          <w:p w14:paraId="77AC18C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模拟量板</w:t>
            </w:r>
          </w:p>
        </w:tc>
        <w:tc>
          <w:tcPr>
            <w:tcW w:w="911" w:type="dxa"/>
          </w:tcPr>
          <w:p w14:paraId="2F1B2EE2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2" w:type="dxa"/>
          </w:tcPr>
          <w:p w14:paraId="3A957F42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/</w:t>
            </w:r>
          </w:p>
        </w:tc>
        <w:tc>
          <w:tcPr>
            <w:tcW w:w="911" w:type="dxa"/>
          </w:tcPr>
          <w:p w14:paraId="3DCC0734"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03" w:type="dxa"/>
          </w:tcPr>
          <w:p w14:paraId="7424FE0E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18068553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1241218B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67EBA52C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9" w:type="dxa"/>
          </w:tcPr>
          <w:p w14:paraId="2111F4D4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071021E6">
      <w:pPr>
        <w:rPr>
          <w:rFonts w:ascii="宋体"/>
          <w:szCs w:val="21"/>
        </w:rPr>
      </w:pPr>
    </w:p>
    <w:p w14:paraId="18B04071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2</w:t>
      </w:r>
      <w:r>
        <w:rPr>
          <w:rFonts w:hint="eastAsia" w:ascii="宋体" w:hAnsi="宋体"/>
          <w:b/>
          <w:szCs w:val="21"/>
        </w:rPr>
        <w:t>、各交流电流、电压通道刻度检查：额定励磁电压</w:t>
      </w:r>
      <w:r>
        <w:rPr>
          <w:rFonts w:hint="eastAsia" w:ascii="宋体" w:hAnsi="宋体"/>
          <w:b/>
          <w:szCs w:val="21"/>
          <w:lang w:val="en-US" w:eastAsia="zh-CN"/>
        </w:rPr>
        <w:t>150</w:t>
      </w:r>
      <w:r>
        <w:rPr>
          <w:rFonts w:ascii="宋体" w:hAnsi="宋体"/>
          <w:b/>
          <w:szCs w:val="21"/>
        </w:rPr>
        <w:t>V</w:t>
      </w:r>
    </w:p>
    <w:p w14:paraId="3CB3E38C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 xml:space="preserve"> 2.1</w:t>
      </w:r>
      <w:r>
        <w:rPr>
          <w:rFonts w:hint="eastAsia" w:ascii="宋体" w:hAnsi="宋体"/>
          <w:b/>
          <w:szCs w:val="21"/>
        </w:rPr>
        <w:t>、</w:t>
      </w:r>
      <w:r>
        <w:rPr>
          <w:rFonts w:hint="eastAsia" w:ascii="宋体" w:hAnsi="宋体"/>
          <w:b/>
          <w:szCs w:val="21"/>
          <w:lang w:val="en-US" w:eastAsia="zh-CN"/>
        </w:rPr>
        <w:t>直</w:t>
      </w:r>
      <w:r>
        <w:rPr>
          <w:rFonts w:hint="eastAsia" w:ascii="宋体" w:hAnsi="宋体"/>
          <w:b/>
          <w:szCs w:val="21"/>
        </w:rPr>
        <w:t>流采样</w:t>
      </w:r>
    </w:p>
    <w:tbl>
      <w:tblPr>
        <w:tblStyle w:val="16"/>
        <w:tblW w:w="96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8"/>
        <w:gridCol w:w="950"/>
        <w:gridCol w:w="900"/>
        <w:gridCol w:w="720"/>
        <w:gridCol w:w="626"/>
        <w:gridCol w:w="957"/>
        <w:gridCol w:w="1007"/>
        <w:gridCol w:w="930"/>
        <w:gridCol w:w="934"/>
        <w:gridCol w:w="960"/>
      </w:tblGrid>
      <w:tr w14:paraId="194CB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678" w:type="dxa"/>
            <w:vAlign w:val="center"/>
          </w:tcPr>
          <w:p w14:paraId="327C6A2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外加值</w:t>
            </w:r>
          </w:p>
        </w:tc>
        <w:tc>
          <w:tcPr>
            <w:tcW w:w="950" w:type="dxa"/>
            <w:vAlign w:val="center"/>
          </w:tcPr>
          <w:p w14:paraId="4A187993">
            <w:pPr>
              <w:ind w:right="-122" w:rightChars="-58" w:firstLine="105" w:firstLineChars="5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通道</w:t>
            </w:r>
          </w:p>
        </w:tc>
        <w:tc>
          <w:tcPr>
            <w:tcW w:w="900" w:type="dxa"/>
            <w:vAlign w:val="center"/>
          </w:tcPr>
          <w:p w14:paraId="70B97C5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UE</w:t>
            </w:r>
          </w:p>
        </w:tc>
        <w:tc>
          <w:tcPr>
            <w:tcW w:w="720" w:type="dxa"/>
            <w:vAlign w:val="center"/>
          </w:tcPr>
          <w:p w14:paraId="45C246D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626" w:type="dxa"/>
            <w:vAlign w:val="center"/>
          </w:tcPr>
          <w:p w14:paraId="64423ACD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57" w:type="dxa"/>
            <w:vAlign w:val="center"/>
          </w:tcPr>
          <w:p w14:paraId="586D1743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5695BE4B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6B44454A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00DDB364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5988D274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1126F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1678" w:type="dxa"/>
            <w:vAlign w:val="center"/>
          </w:tcPr>
          <w:p w14:paraId="2D9B4D0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0.3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ascii="宋体" w:hAnsi="宋体"/>
                <w:szCs w:val="21"/>
              </w:rPr>
              <w:t>Un</w:t>
            </w:r>
          </w:p>
        </w:tc>
        <w:tc>
          <w:tcPr>
            <w:tcW w:w="950" w:type="dxa"/>
            <w:vAlign w:val="center"/>
          </w:tcPr>
          <w:p w14:paraId="785EFAB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模拟板</w:t>
            </w:r>
          </w:p>
        </w:tc>
        <w:tc>
          <w:tcPr>
            <w:tcW w:w="900" w:type="dxa"/>
            <w:vAlign w:val="center"/>
          </w:tcPr>
          <w:p w14:paraId="5AD72549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47.8</w:t>
            </w:r>
          </w:p>
        </w:tc>
        <w:tc>
          <w:tcPr>
            <w:tcW w:w="720" w:type="dxa"/>
            <w:vAlign w:val="center"/>
          </w:tcPr>
          <w:p w14:paraId="38CB951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626" w:type="dxa"/>
            <w:vAlign w:val="center"/>
          </w:tcPr>
          <w:p w14:paraId="16AEDD05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57" w:type="dxa"/>
            <w:vAlign w:val="center"/>
          </w:tcPr>
          <w:p w14:paraId="7BB38BD0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11D248F3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405A005F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344412F0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2E4EEEB1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35EE7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1678" w:type="dxa"/>
            <w:vAlign w:val="center"/>
          </w:tcPr>
          <w:p w14:paraId="6A2B591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0.</w:t>
            </w:r>
            <w:r>
              <w:rPr>
                <w:rFonts w:ascii="宋体" w:hAnsi="宋体"/>
                <w:szCs w:val="21"/>
              </w:rPr>
              <w:t>5Un</w:t>
            </w:r>
          </w:p>
        </w:tc>
        <w:tc>
          <w:tcPr>
            <w:tcW w:w="950" w:type="dxa"/>
            <w:vAlign w:val="center"/>
          </w:tcPr>
          <w:p w14:paraId="47153C3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模拟板</w:t>
            </w:r>
          </w:p>
        </w:tc>
        <w:tc>
          <w:tcPr>
            <w:tcW w:w="900" w:type="dxa"/>
            <w:vAlign w:val="center"/>
          </w:tcPr>
          <w:p w14:paraId="7FB99BA9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97.1</w:t>
            </w:r>
          </w:p>
        </w:tc>
        <w:tc>
          <w:tcPr>
            <w:tcW w:w="720" w:type="dxa"/>
            <w:vAlign w:val="center"/>
          </w:tcPr>
          <w:p w14:paraId="2421273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626" w:type="dxa"/>
            <w:vAlign w:val="center"/>
          </w:tcPr>
          <w:p w14:paraId="28A8C6A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57" w:type="dxa"/>
            <w:vAlign w:val="center"/>
          </w:tcPr>
          <w:p w14:paraId="6D26412F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6CA0019C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24CCD5BB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6110446A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7878DA3C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2CEA7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1678" w:type="dxa"/>
            <w:vAlign w:val="center"/>
          </w:tcPr>
          <w:p w14:paraId="415943E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1Un</w:t>
            </w:r>
          </w:p>
        </w:tc>
        <w:tc>
          <w:tcPr>
            <w:tcW w:w="950" w:type="dxa"/>
            <w:vAlign w:val="center"/>
          </w:tcPr>
          <w:p w14:paraId="59DBC56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模拟板</w:t>
            </w:r>
          </w:p>
        </w:tc>
        <w:tc>
          <w:tcPr>
            <w:tcW w:w="900" w:type="dxa"/>
            <w:vAlign w:val="center"/>
          </w:tcPr>
          <w:p w14:paraId="38F228DE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145.8</w:t>
            </w:r>
          </w:p>
        </w:tc>
        <w:tc>
          <w:tcPr>
            <w:tcW w:w="720" w:type="dxa"/>
            <w:vAlign w:val="center"/>
          </w:tcPr>
          <w:p w14:paraId="0AA4E64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626" w:type="dxa"/>
            <w:vAlign w:val="center"/>
          </w:tcPr>
          <w:p w14:paraId="632D6A60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57" w:type="dxa"/>
            <w:vAlign w:val="center"/>
          </w:tcPr>
          <w:p w14:paraId="0C9B404E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78B4F437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392B1CC5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619FE47F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3E39A5E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489C6CA5">
      <w:pPr>
        <w:spacing w:line="360" w:lineRule="auto"/>
        <w:rPr>
          <w:rFonts w:hint="eastAsia" w:ascii="宋体" w:hAnsi="宋体" w:cs="宋体"/>
          <w:b/>
          <w:bCs/>
          <w:szCs w:val="21"/>
          <w:lang w:val="en-US" w:eastAsia="zh-CN"/>
        </w:rPr>
      </w:pPr>
    </w:p>
    <w:p w14:paraId="027EA575">
      <w:pPr>
        <w:spacing w:line="360" w:lineRule="auto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七</w:t>
      </w:r>
      <w:r>
        <w:rPr>
          <w:rFonts w:hint="eastAsia" w:ascii="宋体" w:hAnsi="宋体" w:cs="宋体"/>
          <w:b/>
          <w:bCs/>
          <w:szCs w:val="21"/>
        </w:rPr>
        <w:t>、各出口回路检查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013"/>
        <w:gridCol w:w="2094"/>
        <w:gridCol w:w="1121"/>
        <w:gridCol w:w="1120"/>
        <w:gridCol w:w="721"/>
        <w:gridCol w:w="1744"/>
      </w:tblGrid>
      <w:tr w14:paraId="6D460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825" w:type="dxa"/>
            <w:vMerge w:val="restart"/>
            <w:vAlign w:val="center"/>
          </w:tcPr>
          <w:p w14:paraId="77486572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名称</w:t>
            </w:r>
          </w:p>
        </w:tc>
        <w:tc>
          <w:tcPr>
            <w:tcW w:w="2013" w:type="dxa"/>
            <w:vMerge w:val="restart"/>
            <w:vAlign w:val="center"/>
          </w:tcPr>
          <w:p w14:paraId="1E5E5716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检查项目</w:t>
            </w:r>
          </w:p>
        </w:tc>
        <w:tc>
          <w:tcPr>
            <w:tcW w:w="2094" w:type="dxa"/>
            <w:vMerge w:val="restart"/>
            <w:vAlign w:val="center"/>
          </w:tcPr>
          <w:p w14:paraId="5140833D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测试点</w:t>
            </w:r>
          </w:p>
        </w:tc>
        <w:tc>
          <w:tcPr>
            <w:tcW w:w="2241" w:type="dxa"/>
            <w:gridSpan w:val="2"/>
            <w:vAlign w:val="center"/>
          </w:tcPr>
          <w:p w14:paraId="162A6057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闭合或断开状态</w:t>
            </w:r>
          </w:p>
        </w:tc>
        <w:tc>
          <w:tcPr>
            <w:tcW w:w="721" w:type="dxa"/>
            <w:vMerge w:val="restart"/>
            <w:vAlign w:val="center"/>
          </w:tcPr>
          <w:p w14:paraId="33D65ED7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功能作用</w:t>
            </w:r>
          </w:p>
        </w:tc>
        <w:tc>
          <w:tcPr>
            <w:tcW w:w="1744" w:type="dxa"/>
            <w:vMerge w:val="restart"/>
            <w:vAlign w:val="center"/>
          </w:tcPr>
          <w:p w14:paraId="0993F769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 w14:paraId="390BE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825" w:type="dxa"/>
            <w:vMerge w:val="continue"/>
            <w:vAlign w:val="center"/>
          </w:tcPr>
          <w:p w14:paraId="726FDDE5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Merge w:val="continue"/>
            <w:vAlign w:val="center"/>
          </w:tcPr>
          <w:p w14:paraId="5F6740AC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94" w:type="dxa"/>
            <w:vMerge w:val="continue"/>
            <w:vAlign w:val="center"/>
          </w:tcPr>
          <w:p w14:paraId="78887A4C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121" w:type="dxa"/>
            <w:vAlign w:val="center"/>
          </w:tcPr>
          <w:p w14:paraId="4FA97930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</w:t>
            </w:r>
          </w:p>
        </w:tc>
        <w:tc>
          <w:tcPr>
            <w:tcW w:w="1120" w:type="dxa"/>
            <w:vAlign w:val="center"/>
          </w:tcPr>
          <w:p w14:paraId="1D01FF2D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断开</w:t>
            </w:r>
          </w:p>
        </w:tc>
        <w:tc>
          <w:tcPr>
            <w:tcW w:w="721" w:type="dxa"/>
            <w:vMerge w:val="continue"/>
            <w:vAlign w:val="center"/>
          </w:tcPr>
          <w:p w14:paraId="55E71A45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Merge w:val="continue"/>
            <w:vAlign w:val="center"/>
          </w:tcPr>
          <w:p w14:paraId="305AB96C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</w:tr>
      <w:tr w14:paraId="1CADA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restart"/>
            <w:vAlign w:val="center"/>
          </w:tcPr>
          <w:p w14:paraId="4D7B1881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接地</w:t>
            </w:r>
            <w:r>
              <w:rPr>
                <w:rFonts w:hint="eastAsia" w:ascii="宋体" w:hAnsi="宋体" w:cs="宋体"/>
                <w:szCs w:val="21"/>
              </w:rPr>
              <w:t>保护</w:t>
            </w:r>
          </w:p>
        </w:tc>
        <w:tc>
          <w:tcPr>
            <w:tcW w:w="2013" w:type="dxa"/>
            <w:vAlign w:val="center"/>
          </w:tcPr>
          <w:p w14:paraId="7982F9F8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跳机组断路器</w:t>
            </w:r>
          </w:p>
        </w:tc>
        <w:tc>
          <w:tcPr>
            <w:tcW w:w="2094" w:type="dxa"/>
            <w:vAlign w:val="center"/>
          </w:tcPr>
          <w:p w14:paraId="623D4576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C5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C6</w:t>
            </w:r>
          </w:p>
        </w:tc>
        <w:tc>
          <w:tcPr>
            <w:tcW w:w="1121" w:type="dxa"/>
            <w:vAlign w:val="center"/>
          </w:tcPr>
          <w:p w14:paraId="10C5201A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4A43FDAA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restart"/>
            <w:vAlign w:val="center"/>
          </w:tcPr>
          <w:p w14:paraId="15DF24E9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控制回路</w:t>
            </w:r>
          </w:p>
        </w:tc>
        <w:tc>
          <w:tcPr>
            <w:tcW w:w="1744" w:type="dxa"/>
            <w:vAlign w:val="center"/>
          </w:tcPr>
          <w:p w14:paraId="3E9B6966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接地</w:t>
            </w:r>
            <w:r>
              <w:rPr>
                <w:rFonts w:hint="eastAsia" w:ascii="宋体" w:hAnsi="宋体" w:cs="宋体"/>
                <w:szCs w:val="21"/>
              </w:rPr>
              <w:t>保护</w:t>
            </w:r>
          </w:p>
        </w:tc>
      </w:tr>
      <w:tr w14:paraId="3AE45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07D38907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467F7F54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跳灭磁开关</w:t>
            </w:r>
          </w:p>
        </w:tc>
        <w:tc>
          <w:tcPr>
            <w:tcW w:w="2094" w:type="dxa"/>
            <w:vAlign w:val="top"/>
          </w:tcPr>
          <w:p w14:paraId="29104076">
            <w:pPr>
              <w:jc w:val="center"/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C1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C2</w:t>
            </w:r>
          </w:p>
        </w:tc>
        <w:tc>
          <w:tcPr>
            <w:tcW w:w="1121" w:type="dxa"/>
            <w:vAlign w:val="center"/>
          </w:tcPr>
          <w:p w14:paraId="5B910F90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729C3DAD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12708640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Align w:val="center"/>
          </w:tcPr>
          <w:p w14:paraId="5D9F8AD4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</w:tr>
      <w:tr w14:paraId="7CD17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25F0D5D8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3DD4287E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事故停机</w:t>
            </w:r>
          </w:p>
        </w:tc>
        <w:tc>
          <w:tcPr>
            <w:tcW w:w="2094" w:type="dxa"/>
            <w:vAlign w:val="top"/>
          </w:tcPr>
          <w:p w14:paraId="37F1F12D">
            <w:pPr>
              <w:jc w:val="center"/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C9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C10</w:t>
            </w:r>
          </w:p>
        </w:tc>
        <w:tc>
          <w:tcPr>
            <w:tcW w:w="1121" w:type="dxa"/>
            <w:vAlign w:val="center"/>
          </w:tcPr>
          <w:p w14:paraId="645BC751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31E78774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725D93E2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Align w:val="center"/>
          </w:tcPr>
          <w:p w14:paraId="543CA064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</w:tr>
    </w:tbl>
    <w:p w14:paraId="0C1523E4">
      <w:pPr>
        <w:rPr>
          <w:rFonts w:ascii="宋体" w:cs="宋体"/>
          <w:b/>
          <w:bCs/>
          <w:szCs w:val="21"/>
        </w:rPr>
      </w:pPr>
    </w:p>
    <w:p w14:paraId="4B22A4C3">
      <w:pPr>
        <w:numPr>
          <w:numId w:val="0"/>
        </w:numPr>
        <w:spacing w:line="360" w:lineRule="auto"/>
        <w:rPr>
          <w:rFonts w:hint="eastAsia"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八、</w:t>
      </w:r>
      <w:r>
        <w:rPr>
          <w:rFonts w:hint="eastAsia" w:ascii="宋体" w:hAnsi="宋体" w:cs="宋体"/>
          <w:b/>
          <w:bCs/>
          <w:szCs w:val="21"/>
        </w:rPr>
        <w:t>开入量检查：</w:t>
      </w:r>
    </w:p>
    <w:p w14:paraId="6D8A5698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/</w:t>
      </w:r>
    </w:p>
    <w:p w14:paraId="1487175F">
      <w:pPr>
        <w:spacing w:line="360" w:lineRule="auto"/>
        <w:rPr>
          <w:rFonts w:hint="eastAsia" w:ascii="宋体" w:hAnsi="宋体" w:cs="宋体"/>
          <w:b/>
          <w:bCs/>
          <w:szCs w:val="21"/>
        </w:rPr>
      </w:pPr>
    </w:p>
    <w:p w14:paraId="11458D6D">
      <w:pPr>
        <w:spacing w:line="360" w:lineRule="auto"/>
        <w:rPr>
          <w:rFonts w:ascii="宋体" w:cs="宋体"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九</w:t>
      </w:r>
      <w:r>
        <w:rPr>
          <w:rFonts w:hint="eastAsia" w:ascii="宋体" w:hAnsi="宋体" w:cs="宋体"/>
          <w:b/>
          <w:bCs/>
          <w:szCs w:val="21"/>
        </w:rPr>
        <w:t>、定值输入、输出、固化、定值区切换的检验结果：</w:t>
      </w:r>
    </w:p>
    <w:p w14:paraId="77BBD991">
      <w:pPr>
        <w:spacing w:line="360" w:lineRule="auto"/>
        <w:ind w:firstLine="413" w:firstLineChars="197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  <w:r>
        <w:rPr>
          <w:rFonts w:ascii="宋体" w:hAnsi="宋体" w:cs="宋体"/>
          <w:szCs w:val="21"/>
        </w:rPr>
        <w:t xml:space="preserve"> </w:t>
      </w:r>
    </w:p>
    <w:p w14:paraId="68D60F95">
      <w:pPr>
        <w:spacing w:line="360" w:lineRule="auto"/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整定值失电保护功能：</w:t>
      </w:r>
      <w:r>
        <w:rPr>
          <w:rFonts w:ascii="宋体" w:hAnsi="宋体" w:cs="宋体"/>
          <w:szCs w:val="21"/>
        </w:rPr>
        <w:t xml:space="preserve">                                </w:t>
      </w:r>
    </w:p>
    <w:p w14:paraId="1B46C6D4">
      <w:pPr>
        <w:spacing w:line="360" w:lineRule="auto"/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</w:p>
    <w:p w14:paraId="068A6412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ascii="宋体"/>
          <w:b/>
          <w:szCs w:val="21"/>
        </w:rPr>
        <w:t>.</w:t>
      </w:r>
      <w:r>
        <w:rPr>
          <w:rFonts w:ascii="宋体" w:hAnsi="宋体"/>
          <w:b/>
          <w:szCs w:val="21"/>
        </w:rPr>
        <w:t>4</w:t>
      </w:r>
      <w:r>
        <w:rPr>
          <w:rFonts w:hint="eastAsia" w:ascii="宋体" w:hAnsi="宋体"/>
          <w:b/>
          <w:szCs w:val="21"/>
        </w:rPr>
        <w:t>、转子接地保护：</w:t>
      </w:r>
    </w:p>
    <w:tbl>
      <w:tblPr>
        <w:tblStyle w:val="16"/>
        <w:tblW w:w="96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8"/>
        <w:gridCol w:w="1273"/>
        <w:gridCol w:w="2616"/>
        <w:gridCol w:w="1589"/>
        <w:gridCol w:w="2536"/>
      </w:tblGrid>
      <w:tr w14:paraId="4B9ED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0" w:hRule="atLeast"/>
        </w:trPr>
        <w:tc>
          <w:tcPr>
            <w:tcW w:w="0" w:type="auto"/>
            <w:vAlign w:val="center"/>
          </w:tcPr>
          <w:p w14:paraId="2C51030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</w:tc>
        <w:tc>
          <w:tcPr>
            <w:tcW w:w="0" w:type="auto"/>
            <w:vAlign w:val="center"/>
          </w:tcPr>
          <w:p w14:paraId="69B4B95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0" w:type="auto"/>
            <w:vAlign w:val="center"/>
          </w:tcPr>
          <w:p w14:paraId="232E709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模入量</w:t>
            </w:r>
          </w:p>
        </w:tc>
        <w:tc>
          <w:tcPr>
            <w:tcW w:w="0" w:type="auto"/>
            <w:vAlign w:val="center"/>
          </w:tcPr>
          <w:p w14:paraId="1AA2195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0" w:type="auto"/>
            <w:vAlign w:val="center"/>
          </w:tcPr>
          <w:p w14:paraId="752C8B2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532D9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exact"/>
        </w:trPr>
        <w:tc>
          <w:tcPr>
            <w:tcW w:w="0" w:type="auto"/>
            <w:vMerge w:val="restart"/>
            <w:vAlign w:val="center"/>
          </w:tcPr>
          <w:p w14:paraId="7B2D92E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转子一点</w:t>
            </w:r>
          </w:p>
          <w:p w14:paraId="54D576F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接地</w:t>
            </w:r>
          </w:p>
        </w:tc>
        <w:tc>
          <w:tcPr>
            <w:tcW w:w="0" w:type="auto"/>
            <w:vMerge w:val="restart"/>
            <w:vAlign w:val="center"/>
          </w:tcPr>
          <w:p w14:paraId="4C1DC72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  <w:r>
              <w:rPr>
                <w:rFonts w:ascii="宋体" w:hAnsi="宋体"/>
                <w:szCs w:val="21"/>
              </w:rPr>
              <w:t>k</w:t>
            </w:r>
            <w:r>
              <w:rPr>
                <w:rFonts w:hint="eastAsia" w:ascii="宋体" w:hAnsi="宋体"/>
                <w:szCs w:val="21"/>
              </w:rPr>
              <w:t>Ω</w:t>
            </w:r>
          </w:p>
          <w:p w14:paraId="165B7B1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  <w:r>
              <w:rPr>
                <w:rFonts w:ascii="宋体" w:hAnsi="宋体"/>
                <w:szCs w:val="21"/>
              </w:rPr>
              <w:t>s</w:t>
            </w:r>
          </w:p>
        </w:tc>
        <w:tc>
          <w:tcPr>
            <w:tcW w:w="0" w:type="auto"/>
            <w:vAlign w:val="center"/>
          </w:tcPr>
          <w:p w14:paraId="064A6D7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0" w:type="auto"/>
            <w:vAlign w:val="center"/>
          </w:tcPr>
          <w:p w14:paraId="24A6279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告警</w:t>
            </w:r>
          </w:p>
        </w:tc>
        <w:tc>
          <w:tcPr>
            <w:tcW w:w="0" w:type="auto"/>
            <w:vAlign w:val="center"/>
          </w:tcPr>
          <w:p w14:paraId="3199436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28</w:t>
            </w:r>
          </w:p>
        </w:tc>
      </w:tr>
      <w:tr w14:paraId="75069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exact"/>
        </w:trPr>
        <w:tc>
          <w:tcPr>
            <w:tcW w:w="0" w:type="auto"/>
            <w:vMerge w:val="continue"/>
            <w:vAlign w:val="center"/>
          </w:tcPr>
          <w:p w14:paraId="76C5C5D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6467DCA1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80F15B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0" w:type="auto"/>
            <w:vAlign w:val="center"/>
          </w:tcPr>
          <w:p w14:paraId="58E3FF8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3A52F49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0519E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exact"/>
        </w:trPr>
        <w:tc>
          <w:tcPr>
            <w:tcW w:w="0" w:type="auto"/>
            <w:vMerge w:val="continue"/>
            <w:vAlign w:val="center"/>
          </w:tcPr>
          <w:p w14:paraId="3CD1620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169B51B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24AA2C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0" w:type="auto"/>
            <w:vAlign w:val="center"/>
          </w:tcPr>
          <w:p w14:paraId="128E4F3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4A95E7D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278AEF64">
      <w:pPr>
        <w:spacing w:line="360" w:lineRule="auto"/>
        <w:rPr>
          <w:rFonts w:hint="eastAsia" w:ascii="宋体" w:hAnsi="宋体"/>
          <w:b/>
          <w:szCs w:val="21"/>
        </w:rPr>
      </w:pPr>
    </w:p>
    <w:p w14:paraId="6D2DA435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十、整定值检查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3"/>
        <w:gridCol w:w="6926"/>
      </w:tblGrid>
      <w:tr w14:paraId="6E04F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</w:tcPr>
          <w:p w14:paraId="61D2CA0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定值区号</w:t>
            </w:r>
          </w:p>
        </w:tc>
        <w:tc>
          <w:tcPr>
            <w:tcW w:w="6926" w:type="dxa"/>
          </w:tcPr>
          <w:p w14:paraId="2D67B3D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5F81C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  <w:vAlign w:val="center"/>
          </w:tcPr>
          <w:p w14:paraId="67D5B6A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执行定值单编号</w:t>
            </w:r>
          </w:p>
        </w:tc>
        <w:tc>
          <w:tcPr>
            <w:tcW w:w="6926" w:type="dxa"/>
            <w:vAlign w:val="center"/>
          </w:tcPr>
          <w:p w14:paraId="335E792C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</w:tr>
      <w:tr w14:paraId="18577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</w:tcPr>
          <w:p w14:paraId="2AA5B73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整定值失电保护功能</w:t>
            </w:r>
          </w:p>
        </w:tc>
        <w:tc>
          <w:tcPr>
            <w:tcW w:w="6926" w:type="dxa"/>
          </w:tcPr>
          <w:p w14:paraId="4447F2A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  <w:tr w14:paraId="31954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" w:hRule="atLeast"/>
        </w:trPr>
        <w:tc>
          <w:tcPr>
            <w:tcW w:w="2733" w:type="dxa"/>
          </w:tcPr>
          <w:p w14:paraId="0C3DAC1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整定值校核</w:t>
            </w:r>
          </w:p>
        </w:tc>
        <w:tc>
          <w:tcPr>
            <w:tcW w:w="6926" w:type="dxa"/>
          </w:tcPr>
          <w:p w14:paraId="39D5930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</w:tbl>
    <w:p w14:paraId="38DDA09C">
      <w:pPr>
        <w:rPr>
          <w:rFonts w:ascii="宋体"/>
          <w:b/>
          <w:szCs w:val="21"/>
        </w:rPr>
      </w:pPr>
    </w:p>
    <w:p w14:paraId="12D2764D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一</w:t>
      </w:r>
      <w:r>
        <w:rPr>
          <w:rFonts w:hint="eastAsia" w:ascii="宋体" w:hAnsi="宋体"/>
          <w:b/>
          <w:szCs w:val="21"/>
        </w:rPr>
        <w:t>、传动试验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27B16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9658" w:type="dxa"/>
          </w:tcPr>
          <w:p w14:paraId="709B7BB7">
            <w:pPr>
              <w:spacing w:line="276" w:lineRule="auto"/>
              <w:rPr>
                <w:rFonts w:ascii="宋体"/>
                <w:szCs w:val="21"/>
              </w:rPr>
            </w:pPr>
          </w:p>
          <w:p w14:paraId="2D1283EB">
            <w:pPr>
              <w:spacing w:afterLines="50"/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、手动跳合断路器动作正常，信号、灯光指示正确。</w:t>
            </w:r>
          </w:p>
          <w:p w14:paraId="0DB889CE">
            <w:pPr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  <w:r>
              <w:rPr>
                <w:rFonts w:hint="eastAsia" w:ascii="宋体" w:hAnsi="宋体"/>
                <w:szCs w:val="21"/>
              </w:rPr>
              <w:t>、模拟相间、接地故障，保护动作正确，断路器可靠跳闸，信号、灯光指示正确。</w:t>
            </w:r>
          </w:p>
          <w:p w14:paraId="40E14D3E">
            <w:pPr>
              <w:rPr>
                <w:rFonts w:ascii="宋体"/>
                <w:szCs w:val="21"/>
              </w:rPr>
            </w:pPr>
          </w:p>
        </w:tc>
      </w:tr>
    </w:tbl>
    <w:p w14:paraId="5C6699E6">
      <w:pPr>
        <w:rPr>
          <w:rFonts w:ascii="宋体"/>
          <w:b/>
          <w:szCs w:val="21"/>
        </w:rPr>
      </w:pPr>
    </w:p>
    <w:p w14:paraId="4769FC3D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二</w:t>
      </w:r>
      <w:r>
        <w:rPr>
          <w:rFonts w:hint="eastAsia" w:ascii="宋体" w:hAnsi="宋体"/>
          <w:b/>
          <w:szCs w:val="21"/>
        </w:rPr>
        <w:t>、结论：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7CAD7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9658" w:type="dxa"/>
            <w:vAlign w:val="center"/>
          </w:tcPr>
          <w:p w14:paraId="40B2BF7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试验合格</w:t>
            </w:r>
          </w:p>
        </w:tc>
      </w:tr>
    </w:tbl>
    <w:p w14:paraId="290F221D">
      <w:pPr>
        <w:pStyle w:val="28"/>
        <w:spacing w:before="312" w:after="156"/>
        <w:outlineLvl w:val="0"/>
        <w:rPr>
          <w:rFonts w:ascii="宋体" w:cs="宋体"/>
          <w:b/>
          <w:bCs/>
          <w:sz w:val="30"/>
          <w:szCs w:val="30"/>
        </w:rPr>
      </w:pPr>
    </w:p>
    <w:p w14:paraId="3B9E61B6">
      <w:pPr>
        <w:pStyle w:val="28"/>
        <w:spacing w:before="312" w:after="156"/>
        <w:outlineLvl w:val="0"/>
        <w:rPr>
          <w:rFonts w:ascii="宋体" w:cs="宋体"/>
          <w:b/>
          <w:bCs/>
          <w:sz w:val="30"/>
          <w:szCs w:val="30"/>
        </w:rPr>
      </w:pPr>
    </w:p>
    <w:p w14:paraId="2AD2EEE1">
      <w:pPr>
        <w:pStyle w:val="28"/>
        <w:spacing w:before="312" w:after="156"/>
        <w:outlineLvl w:val="0"/>
        <w:rPr>
          <w:rFonts w:ascii="宋体" w:cs="宋体"/>
          <w:b/>
          <w:bCs/>
          <w:sz w:val="30"/>
          <w:szCs w:val="30"/>
        </w:rPr>
      </w:pPr>
    </w:p>
    <w:p w14:paraId="692D1709">
      <w:pPr>
        <w:pStyle w:val="28"/>
        <w:spacing w:before="312" w:after="156"/>
        <w:outlineLvl w:val="0"/>
        <w:rPr>
          <w:rFonts w:ascii="宋体" w:cs="宋体"/>
          <w:b/>
          <w:bCs/>
          <w:sz w:val="30"/>
          <w:szCs w:val="30"/>
        </w:rPr>
      </w:pPr>
    </w:p>
    <w:p w14:paraId="7C3B1C62">
      <w:pPr>
        <w:pStyle w:val="28"/>
        <w:spacing w:before="312" w:after="156"/>
        <w:outlineLvl w:val="0"/>
        <w:rPr>
          <w:rFonts w:ascii="宋体" w:cs="宋体"/>
          <w:b/>
          <w:bCs/>
          <w:sz w:val="30"/>
          <w:szCs w:val="30"/>
        </w:rPr>
      </w:pPr>
    </w:p>
    <w:p w14:paraId="1C0A6C4D">
      <w:pPr>
        <w:pStyle w:val="28"/>
        <w:spacing w:before="312" w:after="156"/>
        <w:outlineLvl w:val="0"/>
        <w:rPr>
          <w:rFonts w:ascii="宋体" w:cs="宋体"/>
          <w:b/>
          <w:szCs w:val="32"/>
        </w:rPr>
      </w:pP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二级站1</w:t>
      </w:r>
      <w:r>
        <w:rPr>
          <w:rFonts w:hint="eastAsia" w:ascii="宋体" w:hAnsi="宋体" w:cs="宋体"/>
          <w:b/>
          <w:bCs/>
          <w:sz w:val="30"/>
          <w:szCs w:val="30"/>
        </w:rPr>
        <w:t>号发电机组</w:t>
      </w:r>
      <w:r>
        <w:rPr>
          <w:rFonts w:hint="eastAsia" w:ascii="宋体" w:cs="宋体"/>
          <w:b/>
          <w:bCs/>
          <w:sz w:val="30"/>
          <w:szCs w:val="30"/>
          <w:lang w:val="en-US" w:eastAsia="zh-CN"/>
        </w:rPr>
        <w:t>差动</w:t>
      </w:r>
      <w:r>
        <w:rPr>
          <w:rFonts w:hint="eastAsia" w:ascii="宋体" w:hAnsi="宋体" w:cs="宋体"/>
          <w:b/>
          <w:szCs w:val="32"/>
        </w:rPr>
        <w:t>保护装置</w:t>
      </w:r>
    </w:p>
    <w:p w14:paraId="0638C84F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设备名称：</w:t>
      </w:r>
      <w:r>
        <w:rPr>
          <w:rFonts w:ascii="宋体" w:hAnsi="宋体" w:cs="宋体"/>
          <w:b/>
          <w:szCs w:val="21"/>
          <w:u w:val="single"/>
        </w:rPr>
        <w:t xml:space="preserve">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SDP</w:t>
      </w:r>
      <w:r>
        <w:rPr>
          <w:rFonts w:ascii="宋体" w:hAnsi="宋体" w:cs="宋体"/>
          <w:b/>
          <w:szCs w:val="21"/>
          <w:u w:val="single"/>
        </w:rPr>
        <w:t>-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3011A</w:t>
      </w:r>
      <w:r>
        <w:rPr>
          <w:rFonts w:hint="eastAsia" w:ascii="宋体" w:hAnsi="宋体" w:cs="宋体"/>
          <w:b/>
          <w:szCs w:val="21"/>
          <w:u w:val="single"/>
        </w:rPr>
        <w:t>发电机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差动</w:t>
      </w:r>
      <w:r>
        <w:rPr>
          <w:rFonts w:hint="eastAsia" w:ascii="宋体" w:hAnsi="宋体" w:cs="宋体"/>
          <w:b/>
          <w:szCs w:val="21"/>
          <w:u w:val="single"/>
        </w:rPr>
        <w:t>保护装置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   </w:t>
      </w:r>
    </w:p>
    <w:p w14:paraId="0731D88B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设备用途：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1</w:t>
      </w:r>
      <w:r>
        <w:rPr>
          <w:rFonts w:hint="eastAsia" w:ascii="宋体" w:hAnsi="宋体" w:cs="宋体"/>
          <w:b/>
          <w:szCs w:val="21"/>
          <w:u w:val="single"/>
        </w:rPr>
        <w:t>号发电机组</w:t>
      </w:r>
      <w:r>
        <w:rPr>
          <w:rFonts w:hint="eastAsia" w:ascii="宋体" w:cs="宋体"/>
          <w:b/>
          <w:szCs w:val="21"/>
          <w:u w:val="single"/>
          <w:lang w:val="en-US" w:eastAsia="zh-CN"/>
        </w:rPr>
        <w:t>06F1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主</w:t>
      </w:r>
      <w:r>
        <w:rPr>
          <w:rFonts w:hint="eastAsia" w:ascii="宋体" w:hAnsi="宋体" w:cs="宋体"/>
          <w:b/>
          <w:szCs w:val="21"/>
          <w:u w:val="single"/>
        </w:rPr>
        <w:t>保护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  </w:t>
      </w:r>
    </w:p>
    <w:p w14:paraId="7BDD038B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安装地址：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</w:rPr>
        <w:t>电站主厂房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1号发电机保护屏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</w:t>
      </w:r>
    </w:p>
    <w:p w14:paraId="49C7CC84">
      <w:pPr>
        <w:spacing w:line="360" w:lineRule="auto"/>
        <w:rPr>
          <w:rFonts w:hint="default" w:ascii="宋体" w:eastAsia="宋体"/>
          <w:b/>
          <w:szCs w:val="21"/>
          <w:lang w:val="en-US" w:eastAsia="zh-CN"/>
        </w:rPr>
      </w:pPr>
      <w:r>
        <w:rPr>
          <w:rFonts w:hint="eastAsia" w:ascii="宋体" w:hAnsi="宋体"/>
          <w:b/>
          <w:szCs w:val="21"/>
        </w:rPr>
        <w:t>一、装置接入</w:t>
      </w:r>
      <w:r>
        <w:rPr>
          <w:rFonts w:ascii="宋体" w:hAnsi="宋体"/>
          <w:b/>
          <w:szCs w:val="21"/>
        </w:rPr>
        <w:t>CT</w:t>
      </w:r>
      <w:r>
        <w:rPr>
          <w:rFonts w:hint="eastAsia" w:ascii="宋体" w:hAnsi="宋体"/>
          <w:b/>
          <w:szCs w:val="21"/>
        </w:rPr>
        <w:t>绕组检查</w:t>
      </w:r>
      <w:r>
        <w:rPr>
          <w:rFonts w:ascii="宋体" w:hAnsi="宋体"/>
          <w:b/>
          <w:szCs w:val="21"/>
        </w:rPr>
        <w:t xml:space="preserve">  </w:t>
      </w:r>
      <w:r>
        <w:rPr>
          <w:rFonts w:hint="eastAsia" w:ascii="宋体" w:hAnsi="宋体"/>
          <w:b/>
          <w:szCs w:val="21"/>
        </w:rPr>
        <w:t>安装地点：</w:t>
      </w:r>
      <w:r>
        <w:rPr>
          <w:rFonts w:hint="eastAsia" w:ascii="宋体" w:hAnsi="宋体"/>
          <w:b/>
          <w:szCs w:val="21"/>
          <w:lang w:val="en-US" w:eastAsia="zh-CN"/>
        </w:rPr>
        <w:t>发电机出口断路器、中性点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134"/>
        <w:gridCol w:w="1559"/>
        <w:gridCol w:w="1418"/>
        <w:gridCol w:w="1562"/>
        <w:gridCol w:w="1327"/>
        <w:gridCol w:w="1327"/>
      </w:tblGrid>
      <w:tr w14:paraId="1E777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6AC2F94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准确级</w:t>
            </w:r>
          </w:p>
        </w:tc>
        <w:tc>
          <w:tcPr>
            <w:tcW w:w="1134" w:type="dxa"/>
            <w:vAlign w:val="center"/>
          </w:tcPr>
          <w:p w14:paraId="68B2AC2D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二次回路编号</w:t>
            </w:r>
          </w:p>
        </w:tc>
        <w:tc>
          <w:tcPr>
            <w:tcW w:w="1559" w:type="dxa"/>
            <w:vAlign w:val="center"/>
          </w:tcPr>
          <w:p w14:paraId="49940B8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用途</w:t>
            </w:r>
          </w:p>
        </w:tc>
        <w:tc>
          <w:tcPr>
            <w:tcW w:w="1418" w:type="dxa"/>
            <w:vAlign w:val="center"/>
          </w:tcPr>
          <w:p w14:paraId="23A86A3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二次侧</w:t>
            </w:r>
            <w:r>
              <w:rPr>
                <w:rFonts w:ascii="宋体" w:hAnsi="宋体"/>
                <w:kern w:val="0"/>
                <w:szCs w:val="21"/>
              </w:rPr>
              <w:t>ABC</w:t>
            </w:r>
            <w:r>
              <w:rPr>
                <w:rFonts w:hint="eastAsia" w:ascii="宋体" w:hAnsi="宋体"/>
                <w:kern w:val="0"/>
                <w:szCs w:val="21"/>
              </w:rPr>
              <w:t>引出抽头</w:t>
            </w:r>
          </w:p>
        </w:tc>
        <w:tc>
          <w:tcPr>
            <w:tcW w:w="1562" w:type="dxa"/>
            <w:vAlign w:val="center"/>
          </w:tcPr>
          <w:p w14:paraId="0DCD147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二次侧</w:t>
            </w:r>
            <w:r>
              <w:rPr>
                <w:rFonts w:ascii="宋体" w:hAnsi="宋体"/>
                <w:kern w:val="0"/>
                <w:szCs w:val="21"/>
              </w:rPr>
              <w:t>N</w:t>
            </w:r>
            <w:r>
              <w:rPr>
                <w:rFonts w:hint="eastAsia" w:ascii="宋体" w:hAnsi="宋体"/>
                <w:kern w:val="0"/>
                <w:szCs w:val="21"/>
              </w:rPr>
              <w:t>端引出抽头</w:t>
            </w:r>
          </w:p>
        </w:tc>
        <w:tc>
          <w:tcPr>
            <w:tcW w:w="1327" w:type="dxa"/>
            <w:vAlign w:val="center"/>
          </w:tcPr>
          <w:p w14:paraId="3835B83D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接地点</w:t>
            </w:r>
          </w:p>
        </w:tc>
        <w:tc>
          <w:tcPr>
            <w:tcW w:w="1327" w:type="dxa"/>
            <w:vAlign w:val="center"/>
          </w:tcPr>
          <w:p w14:paraId="40CE2D5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备注</w:t>
            </w:r>
          </w:p>
        </w:tc>
      </w:tr>
      <w:tr w14:paraId="00D36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25CADBA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5P30</w:t>
            </w:r>
          </w:p>
        </w:tc>
        <w:tc>
          <w:tcPr>
            <w:tcW w:w="1134" w:type="dxa"/>
            <w:vAlign w:val="center"/>
          </w:tcPr>
          <w:p w14:paraId="57E7E8F7">
            <w:pPr>
              <w:jc w:val="center"/>
              <w:rPr>
                <w:rFonts w:hint="default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ascii="宋体" w:hAnsi="宋体"/>
                <w:kern w:val="0"/>
                <w:szCs w:val="21"/>
              </w:rPr>
              <w:t>4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11</w:t>
            </w:r>
          </w:p>
        </w:tc>
        <w:tc>
          <w:tcPr>
            <w:tcW w:w="1559" w:type="dxa"/>
            <w:vAlign w:val="center"/>
          </w:tcPr>
          <w:p w14:paraId="1F20640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主保护</w:t>
            </w:r>
          </w:p>
        </w:tc>
        <w:tc>
          <w:tcPr>
            <w:tcW w:w="1418" w:type="dxa"/>
            <w:vAlign w:val="center"/>
          </w:tcPr>
          <w:p w14:paraId="7AC3712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ascii="宋体" w:hAnsi="宋体"/>
                <w:kern w:val="0"/>
                <w:szCs w:val="21"/>
              </w:rPr>
              <w:t>TA-S2</w:t>
            </w:r>
          </w:p>
        </w:tc>
        <w:tc>
          <w:tcPr>
            <w:tcW w:w="1562" w:type="dxa"/>
            <w:vAlign w:val="center"/>
          </w:tcPr>
          <w:p w14:paraId="4D3E17A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ascii="宋体" w:hAnsi="宋体"/>
                <w:kern w:val="0"/>
                <w:szCs w:val="21"/>
              </w:rPr>
              <w:t>TA-S1</w:t>
            </w:r>
          </w:p>
        </w:tc>
        <w:tc>
          <w:tcPr>
            <w:tcW w:w="1327" w:type="dxa"/>
            <w:vAlign w:val="center"/>
          </w:tcPr>
          <w:p w14:paraId="4CE18A6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断路器柜</w:t>
            </w:r>
          </w:p>
        </w:tc>
        <w:tc>
          <w:tcPr>
            <w:tcW w:w="1327" w:type="dxa"/>
          </w:tcPr>
          <w:p w14:paraId="01B4879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断路器柜</w:t>
            </w:r>
          </w:p>
        </w:tc>
      </w:tr>
      <w:tr w14:paraId="3DD43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7CE3BA4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5P30</w:t>
            </w:r>
          </w:p>
        </w:tc>
        <w:tc>
          <w:tcPr>
            <w:tcW w:w="1134" w:type="dxa"/>
            <w:vAlign w:val="center"/>
          </w:tcPr>
          <w:p w14:paraId="46A129B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4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6</w:t>
            </w:r>
            <w:r>
              <w:rPr>
                <w:rFonts w:ascii="宋体" w:hAnsi="宋体"/>
                <w:kern w:val="0"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14:paraId="7961EAB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主保护</w:t>
            </w:r>
          </w:p>
        </w:tc>
        <w:tc>
          <w:tcPr>
            <w:tcW w:w="1418" w:type="dxa"/>
            <w:vAlign w:val="center"/>
          </w:tcPr>
          <w:p w14:paraId="03017CB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6</w:t>
            </w:r>
            <w:r>
              <w:rPr>
                <w:rFonts w:ascii="宋体" w:hAnsi="宋体"/>
                <w:kern w:val="0"/>
                <w:szCs w:val="21"/>
              </w:rPr>
              <w:t>TA-S2</w:t>
            </w:r>
          </w:p>
        </w:tc>
        <w:tc>
          <w:tcPr>
            <w:tcW w:w="1562" w:type="dxa"/>
            <w:vAlign w:val="center"/>
          </w:tcPr>
          <w:p w14:paraId="599C24F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6</w:t>
            </w:r>
            <w:r>
              <w:rPr>
                <w:rFonts w:ascii="宋体" w:hAnsi="宋体"/>
                <w:kern w:val="0"/>
                <w:szCs w:val="21"/>
              </w:rPr>
              <w:t>TA-S1</w:t>
            </w:r>
          </w:p>
        </w:tc>
        <w:tc>
          <w:tcPr>
            <w:tcW w:w="1327" w:type="dxa"/>
            <w:vAlign w:val="center"/>
          </w:tcPr>
          <w:p w14:paraId="6CFD2E4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中性点</w:t>
            </w:r>
          </w:p>
        </w:tc>
        <w:tc>
          <w:tcPr>
            <w:tcW w:w="1327" w:type="dxa"/>
          </w:tcPr>
          <w:p w14:paraId="2277359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中性点</w:t>
            </w:r>
          </w:p>
        </w:tc>
      </w:tr>
      <w:tr w14:paraId="47B6A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6" w:type="dxa"/>
            <w:gridSpan w:val="7"/>
            <w:vAlign w:val="center"/>
          </w:tcPr>
          <w:p w14:paraId="1D26EB21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备注：机端</w:t>
            </w:r>
            <w:r>
              <w:rPr>
                <w:rFonts w:ascii="宋体" w:hAnsi="宋体"/>
                <w:kern w:val="0"/>
                <w:szCs w:val="21"/>
              </w:rPr>
              <w:t>CT</w:t>
            </w:r>
            <w:r>
              <w:rPr>
                <w:rFonts w:hint="eastAsia" w:ascii="宋体" w:hAnsi="宋体"/>
                <w:kern w:val="0"/>
                <w:szCs w:val="21"/>
              </w:rPr>
              <w:t>一次侧</w:t>
            </w:r>
            <w:r>
              <w:rPr>
                <w:rFonts w:ascii="宋体" w:hAnsi="宋体"/>
                <w:kern w:val="0"/>
                <w:szCs w:val="21"/>
              </w:rPr>
              <w:t>P1</w:t>
            </w:r>
            <w:r>
              <w:rPr>
                <w:rFonts w:hint="eastAsia" w:ascii="宋体" w:hAnsi="宋体"/>
                <w:kern w:val="0"/>
                <w:szCs w:val="21"/>
              </w:rPr>
              <w:t>指向</w:t>
            </w: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6.3kV</w:t>
            </w:r>
            <w:r>
              <w:rPr>
                <w:rFonts w:hint="eastAsia" w:ascii="宋体" w:hAnsi="宋体"/>
                <w:kern w:val="0"/>
                <w:szCs w:val="21"/>
              </w:rPr>
              <w:t>母线，中性点</w:t>
            </w:r>
            <w:r>
              <w:rPr>
                <w:rFonts w:ascii="宋体" w:hAnsi="宋体"/>
                <w:kern w:val="0"/>
                <w:szCs w:val="21"/>
              </w:rPr>
              <w:t>CT</w:t>
            </w:r>
            <w:r>
              <w:rPr>
                <w:rFonts w:hint="eastAsia" w:ascii="宋体" w:hAnsi="宋体"/>
                <w:kern w:val="0"/>
                <w:szCs w:val="21"/>
              </w:rPr>
              <w:t>一次侧</w:t>
            </w:r>
            <w:r>
              <w:rPr>
                <w:rFonts w:ascii="宋体" w:hAnsi="宋体"/>
                <w:kern w:val="0"/>
                <w:szCs w:val="21"/>
              </w:rPr>
              <w:t>P1</w:t>
            </w:r>
            <w:r>
              <w:rPr>
                <w:rFonts w:hint="eastAsia" w:ascii="宋体" w:hAnsi="宋体"/>
                <w:kern w:val="0"/>
                <w:szCs w:val="21"/>
              </w:rPr>
              <w:t>指向中性点</w:t>
            </w:r>
          </w:p>
        </w:tc>
      </w:tr>
    </w:tbl>
    <w:p w14:paraId="54E41F91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二、铭牌参数：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701"/>
        <w:gridCol w:w="1843"/>
        <w:gridCol w:w="1701"/>
        <w:gridCol w:w="2867"/>
      </w:tblGrid>
      <w:tr w14:paraId="6A8B6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6543EE99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设备名称</w:t>
            </w:r>
          </w:p>
        </w:tc>
        <w:tc>
          <w:tcPr>
            <w:tcW w:w="1701" w:type="dxa"/>
          </w:tcPr>
          <w:p w14:paraId="00396BED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产品型号</w:t>
            </w:r>
          </w:p>
        </w:tc>
        <w:tc>
          <w:tcPr>
            <w:tcW w:w="1843" w:type="dxa"/>
          </w:tcPr>
          <w:p w14:paraId="1CA22D77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出厂编号</w:t>
            </w:r>
          </w:p>
        </w:tc>
        <w:tc>
          <w:tcPr>
            <w:tcW w:w="1701" w:type="dxa"/>
          </w:tcPr>
          <w:p w14:paraId="51FA8560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出厂日期</w:t>
            </w:r>
          </w:p>
        </w:tc>
        <w:tc>
          <w:tcPr>
            <w:tcW w:w="2867" w:type="dxa"/>
          </w:tcPr>
          <w:p w14:paraId="226D9FC3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生产厂家</w:t>
            </w:r>
          </w:p>
        </w:tc>
      </w:tr>
      <w:tr w14:paraId="2FCD8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526" w:type="dxa"/>
          </w:tcPr>
          <w:p w14:paraId="5A07E62E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保护屏</w:t>
            </w:r>
          </w:p>
        </w:tc>
        <w:tc>
          <w:tcPr>
            <w:tcW w:w="1701" w:type="dxa"/>
          </w:tcPr>
          <w:p w14:paraId="2F4F391C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SDP</w:t>
            </w:r>
          </w:p>
        </w:tc>
        <w:tc>
          <w:tcPr>
            <w:tcW w:w="1843" w:type="dxa"/>
          </w:tcPr>
          <w:p w14:paraId="44D90B0A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1701" w:type="dxa"/>
          </w:tcPr>
          <w:p w14:paraId="0426288B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 w:cs="宋体"/>
                <w:szCs w:val="21"/>
              </w:rPr>
              <w:t>20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12</w:t>
            </w:r>
            <w:r>
              <w:rPr>
                <w:rFonts w:ascii="宋体" w:hAnsi="宋体" w:cs="宋体"/>
                <w:szCs w:val="21"/>
              </w:rPr>
              <w:t>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</w:p>
        </w:tc>
        <w:tc>
          <w:tcPr>
            <w:tcW w:w="2867" w:type="dxa"/>
            <w:vMerge w:val="restart"/>
            <w:vAlign w:val="center"/>
          </w:tcPr>
          <w:p w14:paraId="74DA772B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中国南车</w:t>
            </w:r>
          </w:p>
        </w:tc>
      </w:tr>
      <w:tr w14:paraId="43F7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526" w:type="dxa"/>
          </w:tcPr>
          <w:p w14:paraId="3978473A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主保护</w:t>
            </w:r>
          </w:p>
        </w:tc>
        <w:tc>
          <w:tcPr>
            <w:tcW w:w="1701" w:type="dxa"/>
          </w:tcPr>
          <w:p w14:paraId="74C6809C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SDP-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3011A</w:t>
            </w:r>
          </w:p>
        </w:tc>
        <w:tc>
          <w:tcPr>
            <w:tcW w:w="1843" w:type="dxa"/>
          </w:tcPr>
          <w:p w14:paraId="5B183E0B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1701" w:type="dxa"/>
          </w:tcPr>
          <w:p w14:paraId="3EC19EBF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12</w:t>
            </w:r>
            <w:r>
              <w:rPr>
                <w:rFonts w:ascii="宋体" w:hAnsi="宋体" w:cs="宋体"/>
                <w:szCs w:val="21"/>
              </w:rPr>
              <w:t>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</w:p>
        </w:tc>
        <w:tc>
          <w:tcPr>
            <w:tcW w:w="2867" w:type="dxa"/>
            <w:vMerge w:val="continue"/>
          </w:tcPr>
          <w:p w14:paraId="2CC34FDD"/>
        </w:tc>
      </w:tr>
    </w:tbl>
    <w:p w14:paraId="793EFBA1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三、装置外部检查：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268"/>
        <w:gridCol w:w="5776"/>
      </w:tblGrid>
      <w:tr w14:paraId="0317C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7BD3AE81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项目序号</w:t>
            </w:r>
          </w:p>
        </w:tc>
        <w:tc>
          <w:tcPr>
            <w:tcW w:w="2268" w:type="dxa"/>
          </w:tcPr>
          <w:p w14:paraId="5C7D257F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检查内容</w:t>
            </w:r>
          </w:p>
        </w:tc>
        <w:tc>
          <w:tcPr>
            <w:tcW w:w="5776" w:type="dxa"/>
          </w:tcPr>
          <w:p w14:paraId="4498EE7B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72F34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532E7550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2268" w:type="dxa"/>
            <w:vAlign w:val="center"/>
          </w:tcPr>
          <w:p w14:paraId="73524F5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装置实际结构</w:t>
            </w:r>
          </w:p>
        </w:tc>
        <w:tc>
          <w:tcPr>
            <w:tcW w:w="5776" w:type="dxa"/>
          </w:tcPr>
          <w:p w14:paraId="364BF0EF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禁固可靠，清洁，无受潮，无放电。符合设计要求，现行相关规程、反措要求。</w:t>
            </w:r>
          </w:p>
        </w:tc>
      </w:tr>
      <w:tr w14:paraId="53A08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1D9DA544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2268" w:type="dxa"/>
            <w:vAlign w:val="center"/>
          </w:tcPr>
          <w:p w14:paraId="0A72556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装置安装工艺质量</w:t>
            </w:r>
          </w:p>
        </w:tc>
        <w:tc>
          <w:tcPr>
            <w:tcW w:w="5776" w:type="dxa"/>
          </w:tcPr>
          <w:p w14:paraId="68417117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安装端正、牢固、插件及原件固定良好。</w:t>
            </w:r>
          </w:p>
        </w:tc>
      </w:tr>
      <w:tr w14:paraId="688B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7EF42C12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2268" w:type="dxa"/>
            <w:vAlign w:val="center"/>
          </w:tcPr>
          <w:p w14:paraId="4C3BBBC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名称、信号</w:t>
            </w:r>
          </w:p>
        </w:tc>
        <w:tc>
          <w:tcPr>
            <w:tcW w:w="5776" w:type="dxa"/>
          </w:tcPr>
          <w:p w14:paraId="1D1C4E26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名称标识整洁正确、信号正确清晰。</w:t>
            </w:r>
          </w:p>
        </w:tc>
      </w:tr>
      <w:tr w14:paraId="6784F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3BA27540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2268" w:type="dxa"/>
            <w:vAlign w:val="center"/>
          </w:tcPr>
          <w:p w14:paraId="4262F0E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连接片、把手、按钮</w:t>
            </w:r>
          </w:p>
        </w:tc>
        <w:tc>
          <w:tcPr>
            <w:tcW w:w="5776" w:type="dxa"/>
          </w:tcPr>
          <w:p w14:paraId="3793D11E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安装端正、牢固，标志清晰，接触良好。</w:t>
            </w:r>
          </w:p>
        </w:tc>
      </w:tr>
      <w:tr w14:paraId="2C2B4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6F8525C5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2268" w:type="dxa"/>
            <w:vAlign w:val="center"/>
          </w:tcPr>
          <w:p w14:paraId="6A3BAF1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接线、端子、电缆</w:t>
            </w:r>
          </w:p>
        </w:tc>
        <w:tc>
          <w:tcPr>
            <w:tcW w:w="5776" w:type="dxa"/>
          </w:tcPr>
          <w:p w14:paraId="6BC40107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回路接线图实相符，配线正确整齐、端子标号齐全、正确、清晰。电缆固定良好，标志清楚正确，电缆截面符合要求，电缆屏蔽在两端同时接地，工作接地与保护接地正确。</w:t>
            </w:r>
          </w:p>
        </w:tc>
      </w:tr>
      <w:tr w14:paraId="7331C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1F02F82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06</w:t>
            </w:r>
          </w:p>
        </w:tc>
        <w:tc>
          <w:tcPr>
            <w:tcW w:w="2268" w:type="dxa"/>
            <w:vAlign w:val="center"/>
          </w:tcPr>
          <w:p w14:paraId="7B3051A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装置工作环境</w:t>
            </w:r>
          </w:p>
        </w:tc>
        <w:tc>
          <w:tcPr>
            <w:tcW w:w="5776" w:type="dxa"/>
          </w:tcPr>
          <w:p w14:paraId="3BD3857A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装置附件无热源、强电磁干扰，环境温度、空气湿度符合装置要求，接地网符合规程要求</w:t>
            </w:r>
          </w:p>
        </w:tc>
      </w:tr>
    </w:tbl>
    <w:p w14:paraId="27E808A9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四、装置交流回路绝缘电阻测试和耐压：</w:t>
      </w:r>
    </w:p>
    <w:tbl>
      <w:tblPr>
        <w:tblStyle w:val="16"/>
        <w:tblW w:w="93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2268"/>
        <w:gridCol w:w="2178"/>
        <w:gridCol w:w="2322"/>
      </w:tblGrid>
      <w:tr w14:paraId="27539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restart"/>
            <w:vAlign w:val="center"/>
          </w:tcPr>
          <w:p w14:paraId="70C3B21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外部接线前</w:t>
            </w:r>
          </w:p>
        </w:tc>
        <w:tc>
          <w:tcPr>
            <w:tcW w:w="2268" w:type="dxa"/>
            <w:vMerge w:val="restart"/>
            <w:vAlign w:val="center"/>
          </w:tcPr>
          <w:p w14:paraId="4907C43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绝缘电阻要求值（ＭΩ）</w:t>
            </w:r>
          </w:p>
        </w:tc>
        <w:tc>
          <w:tcPr>
            <w:tcW w:w="4500" w:type="dxa"/>
            <w:gridSpan w:val="2"/>
            <w:vAlign w:val="center"/>
          </w:tcPr>
          <w:p w14:paraId="4313E68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实测绝缘电阻值（ＭΩ）</w:t>
            </w:r>
          </w:p>
        </w:tc>
      </w:tr>
      <w:tr w14:paraId="15A20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continue"/>
            <w:vAlign w:val="center"/>
          </w:tcPr>
          <w:p w14:paraId="2EA28605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388C97FE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3FFEC59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  <w:tc>
          <w:tcPr>
            <w:tcW w:w="2322" w:type="dxa"/>
            <w:vAlign w:val="center"/>
          </w:tcPr>
          <w:p w14:paraId="6591526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接线后整体二次回路绝缘（使用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</w:tr>
      <w:tr w14:paraId="5B8D0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16BF3B0D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交流电压回路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restart"/>
            <w:vAlign w:val="center"/>
          </w:tcPr>
          <w:p w14:paraId="67307901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178" w:type="dxa"/>
            <w:vAlign w:val="center"/>
          </w:tcPr>
          <w:p w14:paraId="7987EDB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57582F40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4B6E3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3319742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25237A6A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2CAAFD34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2629EBD4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4FB67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3672A9C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交流电压</w:t>
            </w:r>
          </w:p>
        </w:tc>
        <w:tc>
          <w:tcPr>
            <w:tcW w:w="2268" w:type="dxa"/>
            <w:vMerge w:val="continue"/>
            <w:vAlign w:val="center"/>
          </w:tcPr>
          <w:p w14:paraId="24C8CBDC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41DB3F0D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501A6854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30C8A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3DA5AF1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1EA81CDC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250A9039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0B56C740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0F86E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2428134D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交流回路</w:t>
            </w:r>
          </w:p>
        </w:tc>
        <w:tc>
          <w:tcPr>
            <w:tcW w:w="2268" w:type="dxa"/>
            <w:vMerge w:val="continue"/>
            <w:vAlign w:val="center"/>
          </w:tcPr>
          <w:p w14:paraId="77694A56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74CD0D9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6DE4FD7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2082B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03B66AFD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耐压试验</w:t>
            </w:r>
          </w:p>
        </w:tc>
        <w:tc>
          <w:tcPr>
            <w:tcW w:w="2268" w:type="dxa"/>
            <w:vAlign w:val="center"/>
          </w:tcPr>
          <w:p w14:paraId="4162CD9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2500V</w:t>
            </w:r>
            <w:r>
              <w:rPr>
                <w:rFonts w:hint="eastAsia" w:ascii="宋体" w:hAnsi="宋体"/>
                <w:kern w:val="0"/>
                <w:szCs w:val="21"/>
              </w:rPr>
              <w:t>兆欧表施压</w:t>
            </w:r>
            <w:r>
              <w:rPr>
                <w:rFonts w:ascii="宋体" w:hAnsi="宋体"/>
                <w:kern w:val="0"/>
                <w:szCs w:val="21"/>
              </w:rPr>
              <w:t>1min</w:t>
            </w:r>
            <w:r>
              <w:rPr>
                <w:rFonts w:hint="eastAsia" w:ascii="宋体" w:hAnsi="宋体"/>
                <w:kern w:val="0"/>
                <w:szCs w:val="21"/>
              </w:rPr>
              <w:t>通过</w:t>
            </w:r>
          </w:p>
        </w:tc>
        <w:tc>
          <w:tcPr>
            <w:tcW w:w="2178" w:type="dxa"/>
            <w:vAlign w:val="center"/>
          </w:tcPr>
          <w:p w14:paraId="0A68D2E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  <w:tc>
          <w:tcPr>
            <w:tcW w:w="2322" w:type="dxa"/>
            <w:vAlign w:val="center"/>
          </w:tcPr>
          <w:p w14:paraId="43DA1C0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</w:tr>
    </w:tbl>
    <w:p w14:paraId="1FECCF7B">
      <w:pPr>
        <w:spacing w:line="360" w:lineRule="auto"/>
        <w:rPr>
          <w:rFonts w:ascii="宋体"/>
          <w:b/>
          <w:szCs w:val="21"/>
        </w:rPr>
      </w:pPr>
    </w:p>
    <w:p w14:paraId="01574AA1">
      <w:pPr>
        <w:spacing w:line="360" w:lineRule="auto"/>
        <w:rPr>
          <w:rFonts w:ascii="宋体"/>
          <w:b/>
          <w:szCs w:val="21"/>
        </w:rPr>
      </w:pPr>
    </w:p>
    <w:p w14:paraId="253918C2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五、通电检验：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686"/>
        <w:gridCol w:w="4358"/>
      </w:tblGrid>
      <w:tr w14:paraId="32C93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798D0A8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序号</w:t>
            </w:r>
          </w:p>
        </w:tc>
        <w:tc>
          <w:tcPr>
            <w:tcW w:w="3686" w:type="dxa"/>
          </w:tcPr>
          <w:p w14:paraId="48BCA91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检查项目</w:t>
            </w:r>
          </w:p>
        </w:tc>
        <w:tc>
          <w:tcPr>
            <w:tcW w:w="4358" w:type="dxa"/>
          </w:tcPr>
          <w:p w14:paraId="7F27ACA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29CD0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0F357DB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3686" w:type="dxa"/>
          </w:tcPr>
          <w:p w14:paraId="4DAF511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装置工作、操作电压</w:t>
            </w:r>
          </w:p>
        </w:tc>
        <w:tc>
          <w:tcPr>
            <w:tcW w:w="4358" w:type="dxa"/>
          </w:tcPr>
          <w:p w14:paraId="77BD6E62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DC220V</w:t>
            </w:r>
          </w:p>
        </w:tc>
      </w:tr>
      <w:tr w14:paraId="55FEB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4B7949FB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3686" w:type="dxa"/>
          </w:tcPr>
          <w:p w14:paraId="2F7028B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照明</w:t>
            </w:r>
          </w:p>
        </w:tc>
        <w:tc>
          <w:tcPr>
            <w:tcW w:w="4358" w:type="dxa"/>
          </w:tcPr>
          <w:p w14:paraId="3BADB8A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AV220V</w:t>
            </w:r>
          </w:p>
        </w:tc>
      </w:tr>
      <w:tr w14:paraId="3AFA5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4BEF044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3686" w:type="dxa"/>
          </w:tcPr>
          <w:p w14:paraId="00774CA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保护装置的通电检验</w:t>
            </w:r>
          </w:p>
        </w:tc>
        <w:tc>
          <w:tcPr>
            <w:tcW w:w="4358" w:type="dxa"/>
          </w:tcPr>
          <w:p w14:paraId="3FF21A9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38B91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0E29715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3686" w:type="dxa"/>
          </w:tcPr>
          <w:p w14:paraId="3C72468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键面检查</w:t>
            </w:r>
          </w:p>
        </w:tc>
        <w:tc>
          <w:tcPr>
            <w:tcW w:w="4358" w:type="dxa"/>
          </w:tcPr>
          <w:p w14:paraId="78F4B67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5358B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0872B1A9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3686" w:type="dxa"/>
          </w:tcPr>
          <w:p w14:paraId="7BE3F8F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时钟的整定与校核</w:t>
            </w:r>
          </w:p>
        </w:tc>
        <w:tc>
          <w:tcPr>
            <w:tcW w:w="4358" w:type="dxa"/>
          </w:tcPr>
          <w:p w14:paraId="5ACDF94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已调整校准</w:t>
            </w:r>
          </w:p>
        </w:tc>
      </w:tr>
    </w:tbl>
    <w:p w14:paraId="3F84C1C8">
      <w:pPr>
        <w:spacing w:line="360" w:lineRule="auto"/>
        <w:jc w:val="left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六、程序版本和校验码检查：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800"/>
        <w:gridCol w:w="2655"/>
        <w:gridCol w:w="3815"/>
      </w:tblGrid>
      <w:tr w14:paraId="5EE7C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</w:tcPr>
          <w:p w14:paraId="575285D7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板件</w:t>
            </w:r>
          </w:p>
        </w:tc>
        <w:tc>
          <w:tcPr>
            <w:tcW w:w="1800" w:type="dxa"/>
          </w:tcPr>
          <w:p w14:paraId="033E7B03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软件版本</w:t>
            </w:r>
          </w:p>
        </w:tc>
        <w:tc>
          <w:tcPr>
            <w:tcW w:w="2655" w:type="dxa"/>
          </w:tcPr>
          <w:p w14:paraId="218EC75D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CRC</w:t>
            </w:r>
            <w:r>
              <w:rPr>
                <w:rFonts w:hint="eastAsia" w:ascii="宋体" w:hAnsi="宋体" w:cs="宋体"/>
                <w:szCs w:val="21"/>
              </w:rPr>
              <w:t>校验码</w:t>
            </w:r>
          </w:p>
        </w:tc>
        <w:tc>
          <w:tcPr>
            <w:tcW w:w="3815" w:type="dxa"/>
          </w:tcPr>
          <w:p w14:paraId="12524BE3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程序形成时间</w:t>
            </w:r>
          </w:p>
        </w:tc>
      </w:tr>
      <w:tr w14:paraId="20AB1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  <w:vAlign w:val="center"/>
          </w:tcPr>
          <w:p w14:paraId="19609926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主保护</w:t>
            </w:r>
          </w:p>
        </w:tc>
        <w:tc>
          <w:tcPr>
            <w:tcW w:w="1800" w:type="dxa"/>
            <w:vAlign w:val="center"/>
          </w:tcPr>
          <w:p w14:paraId="64B8EE03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V3.2</w:t>
            </w:r>
          </w:p>
        </w:tc>
        <w:tc>
          <w:tcPr>
            <w:tcW w:w="2655" w:type="dxa"/>
            <w:vAlign w:val="center"/>
          </w:tcPr>
          <w:p w14:paraId="2A3D4EE3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/</w:t>
            </w:r>
          </w:p>
        </w:tc>
        <w:tc>
          <w:tcPr>
            <w:tcW w:w="3815" w:type="dxa"/>
            <w:vAlign w:val="center"/>
          </w:tcPr>
          <w:p w14:paraId="5DEE9C51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/</w:t>
            </w:r>
          </w:p>
        </w:tc>
      </w:tr>
    </w:tbl>
    <w:p w14:paraId="6ADC6EC9">
      <w:pPr>
        <w:rPr>
          <w:rFonts w:ascii="宋体" w:cs="宋体"/>
          <w:szCs w:val="21"/>
        </w:rPr>
      </w:pPr>
    </w:p>
    <w:p w14:paraId="4D41490F">
      <w:pPr>
        <w:spacing w:line="360" w:lineRule="auto"/>
        <w:rPr>
          <w:rFonts w:ascii="宋体" w:cs="宋体"/>
          <w:b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七、模数采样系统检查：</w:t>
      </w:r>
    </w:p>
    <w:p w14:paraId="0A960490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</w:rPr>
        <w:t>、零漂检验</w:t>
      </w:r>
      <w:r>
        <w:rPr>
          <w:rFonts w:ascii="宋体" w:hAnsi="宋体"/>
          <w:b/>
          <w:szCs w:val="21"/>
        </w:rPr>
        <w:t xml:space="preserve"> </w:t>
      </w:r>
    </w:p>
    <w:tbl>
      <w:tblPr>
        <w:tblStyle w:val="16"/>
        <w:tblW w:w="96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9"/>
        <w:gridCol w:w="1209"/>
        <w:gridCol w:w="911"/>
        <w:gridCol w:w="912"/>
        <w:gridCol w:w="911"/>
        <w:gridCol w:w="903"/>
        <w:gridCol w:w="910"/>
        <w:gridCol w:w="910"/>
        <w:gridCol w:w="910"/>
        <w:gridCol w:w="919"/>
      </w:tblGrid>
      <w:tr w14:paraId="730CF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2378" w:type="dxa"/>
            <w:gridSpan w:val="2"/>
          </w:tcPr>
          <w:p w14:paraId="4C9074A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采样通道</w:t>
            </w:r>
          </w:p>
        </w:tc>
        <w:tc>
          <w:tcPr>
            <w:tcW w:w="911" w:type="dxa"/>
            <w:vAlign w:val="center"/>
          </w:tcPr>
          <w:p w14:paraId="4583FF5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912" w:type="dxa"/>
            <w:vAlign w:val="center"/>
          </w:tcPr>
          <w:p w14:paraId="2309286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911" w:type="dxa"/>
            <w:vAlign w:val="center"/>
          </w:tcPr>
          <w:p w14:paraId="1DCF905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03" w:type="dxa"/>
            <w:vAlign w:val="center"/>
          </w:tcPr>
          <w:p w14:paraId="3B99CF8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  <w:r>
              <w:rPr>
                <w:rFonts w:hint="eastAsia" w:ascii="宋体" w:hAnsi="宋体"/>
                <w:szCs w:val="21"/>
                <w:vertAlign w:val="subscript"/>
              </w:rPr>
              <w:t>自产</w:t>
            </w:r>
          </w:p>
        </w:tc>
        <w:tc>
          <w:tcPr>
            <w:tcW w:w="910" w:type="dxa"/>
            <w:vAlign w:val="center"/>
          </w:tcPr>
          <w:p w14:paraId="775F9BA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</w:t>
            </w:r>
          </w:p>
        </w:tc>
        <w:tc>
          <w:tcPr>
            <w:tcW w:w="910" w:type="dxa"/>
            <w:vAlign w:val="center"/>
          </w:tcPr>
          <w:p w14:paraId="15EBAD6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</w:t>
            </w:r>
          </w:p>
        </w:tc>
        <w:tc>
          <w:tcPr>
            <w:tcW w:w="910" w:type="dxa"/>
            <w:vAlign w:val="center"/>
          </w:tcPr>
          <w:p w14:paraId="425B5D3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</w:t>
            </w:r>
          </w:p>
        </w:tc>
        <w:tc>
          <w:tcPr>
            <w:tcW w:w="919" w:type="dxa"/>
            <w:vAlign w:val="center"/>
          </w:tcPr>
          <w:p w14:paraId="7903EB7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  <w:r>
              <w:rPr>
                <w:rFonts w:hint="eastAsia" w:ascii="宋体" w:hAnsi="宋体"/>
                <w:szCs w:val="21"/>
                <w:vertAlign w:val="subscript"/>
              </w:rPr>
              <w:t>机端</w:t>
            </w:r>
          </w:p>
        </w:tc>
      </w:tr>
      <w:tr w14:paraId="42938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169" w:type="dxa"/>
            <w:vAlign w:val="center"/>
          </w:tcPr>
          <w:p w14:paraId="728B224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机端侧</w:t>
            </w:r>
          </w:p>
        </w:tc>
        <w:tc>
          <w:tcPr>
            <w:tcW w:w="1209" w:type="dxa"/>
            <w:vAlign w:val="center"/>
          </w:tcPr>
          <w:p w14:paraId="6706240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911" w:type="dxa"/>
          </w:tcPr>
          <w:p w14:paraId="39C72A50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2" w:type="dxa"/>
          </w:tcPr>
          <w:p w14:paraId="3BFF1364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1" w:type="dxa"/>
          </w:tcPr>
          <w:p w14:paraId="788B0FDC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3" w:type="dxa"/>
          </w:tcPr>
          <w:p w14:paraId="62B5CC82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7EEF76B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66D292B4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249EDFDB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9" w:type="dxa"/>
          </w:tcPr>
          <w:p w14:paraId="4BE57A20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6AEFB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169" w:type="dxa"/>
            <w:vAlign w:val="center"/>
          </w:tcPr>
          <w:p w14:paraId="7CF8570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中性点</w:t>
            </w:r>
          </w:p>
        </w:tc>
        <w:tc>
          <w:tcPr>
            <w:tcW w:w="1209" w:type="dxa"/>
            <w:vAlign w:val="center"/>
          </w:tcPr>
          <w:p w14:paraId="68E7FB3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911" w:type="dxa"/>
          </w:tcPr>
          <w:p w14:paraId="719C4699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2" w:type="dxa"/>
          </w:tcPr>
          <w:p w14:paraId="7823D62A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1" w:type="dxa"/>
          </w:tcPr>
          <w:p w14:paraId="11A8227D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3" w:type="dxa"/>
          </w:tcPr>
          <w:p w14:paraId="7CA53A4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514E526F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19A4960D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26C114C1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9" w:type="dxa"/>
          </w:tcPr>
          <w:p w14:paraId="7DEC44DA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680A84DA">
      <w:pPr>
        <w:rPr>
          <w:rFonts w:ascii="宋体"/>
          <w:szCs w:val="21"/>
        </w:rPr>
      </w:pPr>
    </w:p>
    <w:p w14:paraId="1F5F2DD5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2</w:t>
      </w:r>
      <w:r>
        <w:rPr>
          <w:rFonts w:hint="eastAsia" w:ascii="宋体" w:hAnsi="宋体"/>
          <w:b/>
          <w:szCs w:val="21"/>
        </w:rPr>
        <w:t>、各交流电流、电压通道刻度检查：</w:t>
      </w:r>
    </w:p>
    <w:p w14:paraId="274F86B5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 xml:space="preserve"> 2.1</w:t>
      </w:r>
      <w:r>
        <w:rPr>
          <w:rFonts w:hint="eastAsia" w:ascii="宋体" w:hAnsi="宋体"/>
          <w:b/>
          <w:szCs w:val="21"/>
        </w:rPr>
        <w:t>、机端侧交流采样</w:t>
      </w:r>
    </w:p>
    <w:tbl>
      <w:tblPr>
        <w:tblStyle w:val="16"/>
        <w:tblW w:w="96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957"/>
        <w:gridCol w:w="884"/>
        <w:gridCol w:w="1030"/>
        <w:gridCol w:w="1046"/>
        <w:gridCol w:w="957"/>
        <w:gridCol w:w="1007"/>
        <w:gridCol w:w="930"/>
        <w:gridCol w:w="934"/>
        <w:gridCol w:w="960"/>
      </w:tblGrid>
      <w:tr w14:paraId="10B15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957" w:type="dxa"/>
            <w:vAlign w:val="center"/>
          </w:tcPr>
          <w:p w14:paraId="7015D26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外加值</w:t>
            </w:r>
          </w:p>
        </w:tc>
        <w:tc>
          <w:tcPr>
            <w:tcW w:w="957" w:type="dxa"/>
            <w:vAlign w:val="center"/>
          </w:tcPr>
          <w:p w14:paraId="154B4DC9">
            <w:pPr>
              <w:ind w:right="-122" w:rightChars="-58" w:firstLine="105" w:firstLineChars="5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通道</w:t>
            </w:r>
          </w:p>
        </w:tc>
        <w:tc>
          <w:tcPr>
            <w:tcW w:w="884" w:type="dxa"/>
            <w:vAlign w:val="center"/>
          </w:tcPr>
          <w:p w14:paraId="7FC2982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1030" w:type="dxa"/>
            <w:vAlign w:val="center"/>
          </w:tcPr>
          <w:p w14:paraId="43C8F14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1046" w:type="dxa"/>
            <w:vAlign w:val="center"/>
          </w:tcPr>
          <w:p w14:paraId="2E10114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57" w:type="dxa"/>
            <w:vAlign w:val="center"/>
          </w:tcPr>
          <w:p w14:paraId="56494716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  <w:tc>
          <w:tcPr>
            <w:tcW w:w="1007" w:type="dxa"/>
            <w:vAlign w:val="center"/>
          </w:tcPr>
          <w:p w14:paraId="74B620E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UAB</w:t>
            </w:r>
          </w:p>
        </w:tc>
        <w:tc>
          <w:tcPr>
            <w:tcW w:w="930" w:type="dxa"/>
            <w:vAlign w:val="center"/>
          </w:tcPr>
          <w:p w14:paraId="7BF3871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UBC</w:t>
            </w:r>
          </w:p>
        </w:tc>
        <w:tc>
          <w:tcPr>
            <w:tcW w:w="934" w:type="dxa"/>
            <w:vAlign w:val="center"/>
          </w:tcPr>
          <w:p w14:paraId="1671602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UCA</w:t>
            </w:r>
          </w:p>
        </w:tc>
        <w:tc>
          <w:tcPr>
            <w:tcW w:w="960" w:type="dxa"/>
            <w:vAlign w:val="center"/>
          </w:tcPr>
          <w:p w14:paraId="465AD98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</w:tr>
      <w:tr w14:paraId="2246F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6D61B92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0.2In/0.35Un</w:t>
            </w:r>
          </w:p>
        </w:tc>
        <w:tc>
          <w:tcPr>
            <w:tcW w:w="957" w:type="dxa"/>
            <w:vAlign w:val="center"/>
          </w:tcPr>
          <w:p w14:paraId="686879F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77CFD424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98</w:t>
            </w:r>
          </w:p>
        </w:tc>
        <w:tc>
          <w:tcPr>
            <w:tcW w:w="1030" w:type="dxa"/>
            <w:vAlign w:val="center"/>
          </w:tcPr>
          <w:p w14:paraId="4650E910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0.95</w:t>
            </w:r>
          </w:p>
        </w:tc>
        <w:tc>
          <w:tcPr>
            <w:tcW w:w="1046" w:type="dxa"/>
            <w:vAlign w:val="center"/>
          </w:tcPr>
          <w:p w14:paraId="3D067059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1.00</w:t>
            </w:r>
          </w:p>
        </w:tc>
        <w:tc>
          <w:tcPr>
            <w:tcW w:w="957" w:type="dxa"/>
            <w:vAlign w:val="center"/>
          </w:tcPr>
          <w:p w14:paraId="3ED6DFE3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6684211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0A3292B2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049F65CB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06CAB423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3CB1E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71E8304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1In/</w:t>
            </w:r>
          </w:p>
          <w:p w14:paraId="0C8F625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0.7Un</w:t>
            </w:r>
          </w:p>
        </w:tc>
        <w:tc>
          <w:tcPr>
            <w:tcW w:w="957" w:type="dxa"/>
            <w:vAlign w:val="center"/>
          </w:tcPr>
          <w:p w14:paraId="1529BED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44293442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4.95</w:t>
            </w:r>
          </w:p>
        </w:tc>
        <w:tc>
          <w:tcPr>
            <w:tcW w:w="1030" w:type="dxa"/>
            <w:vAlign w:val="center"/>
          </w:tcPr>
          <w:p w14:paraId="078F507C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4.97</w:t>
            </w:r>
          </w:p>
        </w:tc>
        <w:tc>
          <w:tcPr>
            <w:tcW w:w="1046" w:type="dxa"/>
            <w:vAlign w:val="center"/>
          </w:tcPr>
          <w:p w14:paraId="560F331B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5.00</w:t>
            </w:r>
          </w:p>
        </w:tc>
        <w:tc>
          <w:tcPr>
            <w:tcW w:w="957" w:type="dxa"/>
            <w:vAlign w:val="center"/>
          </w:tcPr>
          <w:p w14:paraId="22FAF564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485D35D1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16FEED8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134A735F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7DF052BD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7E42A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1DE3C9E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2In/</w:t>
            </w:r>
          </w:p>
          <w:p w14:paraId="1D2F247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1Un</w:t>
            </w:r>
          </w:p>
        </w:tc>
        <w:tc>
          <w:tcPr>
            <w:tcW w:w="957" w:type="dxa"/>
            <w:vAlign w:val="center"/>
          </w:tcPr>
          <w:p w14:paraId="29700FC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0B974955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9.95</w:t>
            </w:r>
          </w:p>
        </w:tc>
        <w:tc>
          <w:tcPr>
            <w:tcW w:w="1030" w:type="dxa"/>
            <w:vAlign w:val="center"/>
          </w:tcPr>
          <w:p w14:paraId="56085E04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9.97</w:t>
            </w:r>
          </w:p>
        </w:tc>
        <w:tc>
          <w:tcPr>
            <w:tcW w:w="1046" w:type="dxa"/>
            <w:vAlign w:val="center"/>
          </w:tcPr>
          <w:p w14:paraId="7C21FAE8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10.04</w:t>
            </w:r>
          </w:p>
        </w:tc>
        <w:tc>
          <w:tcPr>
            <w:tcW w:w="957" w:type="dxa"/>
            <w:vAlign w:val="center"/>
          </w:tcPr>
          <w:p w14:paraId="6EE4AC50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09F947B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0A40D804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4ACB58B8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0C7C45BD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4F213930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2.2</w:t>
      </w:r>
      <w:r>
        <w:rPr>
          <w:rFonts w:hint="eastAsia" w:ascii="宋体" w:hAnsi="宋体"/>
          <w:b/>
          <w:szCs w:val="21"/>
        </w:rPr>
        <w:t>、中性点侧交流采样</w:t>
      </w:r>
    </w:p>
    <w:tbl>
      <w:tblPr>
        <w:tblStyle w:val="16"/>
        <w:tblW w:w="96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957"/>
        <w:gridCol w:w="884"/>
        <w:gridCol w:w="1030"/>
        <w:gridCol w:w="1046"/>
        <w:gridCol w:w="957"/>
        <w:gridCol w:w="1007"/>
        <w:gridCol w:w="930"/>
        <w:gridCol w:w="934"/>
        <w:gridCol w:w="960"/>
      </w:tblGrid>
      <w:tr w14:paraId="6FDBB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957" w:type="dxa"/>
            <w:vAlign w:val="center"/>
          </w:tcPr>
          <w:p w14:paraId="18F3845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外加值</w:t>
            </w:r>
          </w:p>
        </w:tc>
        <w:tc>
          <w:tcPr>
            <w:tcW w:w="957" w:type="dxa"/>
            <w:vAlign w:val="center"/>
          </w:tcPr>
          <w:p w14:paraId="71F248D9">
            <w:pPr>
              <w:ind w:right="-122" w:rightChars="-58" w:firstLine="105" w:firstLineChars="5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通道</w:t>
            </w:r>
          </w:p>
        </w:tc>
        <w:tc>
          <w:tcPr>
            <w:tcW w:w="884" w:type="dxa"/>
            <w:vAlign w:val="center"/>
          </w:tcPr>
          <w:p w14:paraId="3EC2D45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1030" w:type="dxa"/>
            <w:vAlign w:val="center"/>
          </w:tcPr>
          <w:p w14:paraId="7F50D7C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1046" w:type="dxa"/>
            <w:vAlign w:val="center"/>
          </w:tcPr>
          <w:p w14:paraId="4252432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57" w:type="dxa"/>
            <w:vAlign w:val="center"/>
          </w:tcPr>
          <w:p w14:paraId="0C72C83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  <w:tc>
          <w:tcPr>
            <w:tcW w:w="1007" w:type="dxa"/>
            <w:vAlign w:val="center"/>
          </w:tcPr>
          <w:p w14:paraId="3DDFCEC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UAB</w:t>
            </w:r>
          </w:p>
        </w:tc>
        <w:tc>
          <w:tcPr>
            <w:tcW w:w="930" w:type="dxa"/>
            <w:vAlign w:val="center"/>
          </w:tcPr>
          <w:p w14:paraId="064971F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UBC</w:t>
            </w:r>
          </w:p>
        </w:tc>
        <w:tc>
          <w:tcPr>
            <w:tcW w:w="934" w:type="dxa"/>
            <w:vAlign w:val="center"/>
          </w:tcPr>
          <w:p w14:paraId="085D2DB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UCA</w:t>
            </w:r>
          </w:p>
        </w:tc>
        <w:tc>
          <w:tcPr>
            <w:tcW w:w="960" w:type="dxa"/>
            <w:vAlign w:val="center"/>
          </w:tcPr>
          <w:p w14:paraId="15CC98A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</w:tr>
      <w:tr w14:paraId="7FC39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798B533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0.2In/0.35Un</w:t>
            </w:r>
          </w:p>
        </w:tc>
        <w:tc>
          <w:tcPr>
            <w:tcW w:w="957" w:type="dxa"/>
            <w:vAlign w:val="center"/>
          </w:tcPr>
          <w:p w14:paraId="10133DC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716E4856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1.00</w:t>
            </w:r>
          </w:p>
        </w:tc>
        <w:tc>
          <w:tcPr>
            <w:tcW w:w="1030" w:type="dxa"/>
            <w:vAlign w:val="center"/>
          </w:tcPr>
          <w:p w14:paraId="0FD71D14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1.00</w:t>
            </w:r>
          </w:p>
        </w:tc>
        <w:tc>
          <w:tcPr>
            <w:tcW w:w="1046" w:type="dxa"/>
            <w:vAlign w:val="center"/>
          </w:tcPr>
          <w:p w14:paraId="598E298B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0.9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</w:p>
        </w:tc>
        <w:tc>
          <w:tcPr>
            <w:tcW w:w="957" w:type="dxa"/>
            <w:vAlign w:val="center"/>
          </w:tcPr>
          <w:p w14:paraId="3161312A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09CDF582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2E6BB398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0ACD6DA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41C9689C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49CF8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18688C9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1In/</w:t>
            </w:r>
          </w:p>
          <w:p w14:paraId="3058C80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0.7Un</w:t>
            </w:r>
          </w:p>
        </w:tc>
        <w:tc>
          <w:tcPr>
            <w:tcW w:w="957" w:type="dxa"/>
            <w:vAlign w:val="center"/>
          </w:tcPr>
          <w:p w14:paraId="1BA217F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69E615F8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5.00</w:t>
            </w:r>
          </w:p>
        </w:tc>
        <w:tc>
          <w:tcPr>
            <w:tcW w:w="1030" w:type="dxa"/>
            <w:vAlign w:val="center"/>
          </w:tcPr>
          <w:p w14:paraId="0E588764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5.000</w:t>
            </w:r>
          </w:p>
        </w:tc>
        <w:tc>
          <w:tcPr>
            <w:tcW w:w="1046" w:type="dxa"/>
            <w:vAlign w:val="center"/>
          </w:tcPr>
          <w:p w14:paraId="455B37AE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5.00</w:t>
            </w:r>
          </w:p>
        </w:tc>
        <w:tc>
          <w:tcPr>
            <w:tcW w:w="957" w:type="dxa"/>
            <w:vAlign w:val="center"/>
          </w:tcPr>
          <w:p w14:paraId="16E74CB2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75CA11F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6F51341C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61EB41AE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36AAF7C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79C97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140C2B5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2In/</w:t>
            </w:r>
          </w:p>
          <w:p w14:paraId="71A5ADF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1Un</w:t>
            </w:r>
          </w:p>
        </w:tc>
        <w:tc>
          <w:tcPr>
            <w:tcW w:w="957" w:type="dxa"/>
            <w:vAlign w:val="center"/>
          </w:tcPr>
          <w:p w14:paraId="1BDB890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2D8431A4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10.02</w:t>
            </w:r>
          </w:p>
        </w:tc>
        <w:tc>
          <w:tcPr>
            <w:tcW w:w="1030" w:type="dxa"/>
            <w:vAlign w:val="center"/>
          </w:tcPr>
          <w:p w14:paraId="4E3D7606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10.00</w:t>
            </w:r>
          </w:p>
        </w:tc>
        <w:tc>
          <w:tcPr>
            <w:tcW w:w="1046" w:type="dxa"/>
            <w:vAlign w:val="center"/>
          </w:tcPr>
          <w:p w14:paraId="7BC1D7D7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10.02</w:t>
            </w:r>
          </w:p>
        </w:tc>
        <w:tc>
          <w:tcPr>
            <w:tcW w:w="957" w:type="dxa"/>
            <w:vAlign w:val="center"/>
          </w:tcPr>
          <w:p w14:paraId="54FB54E3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704BA105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088FC181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14647ED8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3C5E75CD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5466CECB">
      <w:pPr>
        <w:spacing w:line="360" w:lineRule="auto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八、各出口回路检查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013"/>
        <w:gridCol w:w="2094"/>
        <w:gridCol w:w="1121"/>
        <w:gridCol w:w="1120"/>
        <w:gridCol w:w="721"/>
        <w:gridCol w:w="1744"/>
      </w:tblGrid>
      <w:tr w14:paraId="32B27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825" w:type="dxa"/>
            <w:vMerge w:val="restart"/>
            <w:vAlign w:val="center"/>
          </w:tcPr>
          <w:p w14:paraId="3730B875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名称</w:t>
            </w:r>
          </w:p>
        </w:tc>
        <w:tc>
          <w:tcPr>
            <w:tcW w:w="2013" w:type="dxa"/>
            <w:vMerge w:val="restart"/>
            <w:vAlign w:val="center"/>
          </w:tcPr>
          <w:p w14:paraId="54A3F7E6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检查项目</w:t>
            </w:r>
          </w:p>
        </w:tc>
        <w:tc>
          <w:tcPr>
            <w:tcW w:w="2094" w:type="dxa"/>
            <w:vMerge w:val="restart"/>
            <w:vAlign w:val="center"/>
          </w:tcPr>
          <w:p w14:paraId="7C1F7449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测试点</w:t>
            </w:r>
          </w:p>
        </w:tc>
        <w:tc>
          <w:tcPr>
            <w:tcW w:w="2241" w:type="dxa"/>
            <w:gridSpan w:val="2"/>
            <w:vAlign w:val="center"/>
          </w:tcPr>
          <w:p w14:paraId="529E88F3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闭合或断开状态</w:t>
            </w:r>
          </w:p>
        </w:tc>
        <w:tc>
          <w:tcPr>
            <w:tcW w:w="721" w:type="dxa"/>
            <w:vMerge w:val="restart"/>
            <w:vAlign w:val="center"/>
          </w:tcPr>
          <w:p w14:paraId="43AD8B6F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功能作用</w:t>
            </w:r>
          </w:p>
        </w:tc>
        <w:tc>
          <w:tcPr>
            <w:tcW w:w="1744" w:type="dxa"/>
            <w:vMerge w:val="restart"/>
            <w:vAlign w:val="center"/>
          </w:tcPr>
          <w:p w14:paraId="6C68322C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 w14:paraId="3F0BB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825" w:type="dxa"/>
            <w:vMerge w:val="continue"/>
            <w:vAlign w:val="center"/>
          </w:tcPr>
          <w:p w14:paraId="64F40473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Merge w:val="continue"/>
            <w:vAlign w:val="center"/>
          </w:tcPr>
          <w:p w14:paraId="5F079632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94" w:type="dxa"/>
            <w:vMerge w:val="continue"/>
            <w:vAlign w:val="center"/>
          </w:tcPr>
          <w:p w14:paraId="5BDDB49A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121" w:type="dxa"/>
            <w:vAlign w:val="center"/>
          </w:tcPr>
          <w:p w14:paraId="237BB84E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</w:t>
            </w:r>
          </w:p>
        </w:tc>
        <w:tc>
          <w:tcPr>
            <w:tcW w:w="1120" w:type="dxa"/>
            <w:vAlign w:val="center"/>
          </w:tcPr>
          <w:p w14:paraId="7C22B4E3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断开</w:t>
            </w:r>
          </w:p>
        </w:tc>
        <w:tc>
          <w:tcPr>
            <w:tcW w:w="721" w:type="dxa"/>
            <w:vMerge w:val="continue"/>
            <w:vAlign w:val="center"/>
          </w:tcPr>
          <w:p w14:paraId="0FE40E5D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Merge w:val="continue"/>
            <w:vAlign w:val="center"/>
          </w:tcPr>
          <w:p w14:paraId="74388A7C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</w:tr>
      <w:tr w14:paraId="44110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restart"/>
            <w:vAlign w:val="center"/>
          </w:tcPr>
          <w:p w14:paraId="24C55289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主保护</w:t>
            </w:r>
          </w:p>
        </w:tc>
        <w:tc>
          <w:tcPr>
            <w:tcW w:w="2013" w:type="dxa"/>
            <w:vAlign w:val="center"/>
          </w:tcPr>
          <w:p w14:paraId="4C9AD868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跳机组断路器</w:t>
            </w:r>
            <w:r>
              <w:rPr>
                <w:rFonts w:ascii="宋体" w:cs="宋体"/>
                <w:szCs w:val="21"/>
              </w:rPr>
              <w:t>901</w:t>
            </w:r>
          </w:p>
        </w:tc>
        <w:tc>
          <w:tcPr>
            <w:tcW w:w="2094" w:type="dxa"/>
            <w:vAlign w:val="center"/>
          </w:tcPr>
          <w:p w14:paraId="52CED4D4">
            <w:pPr>
              <w:snapToGrid w:val="0"/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C5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C6</w:t>
            </w:r>
          </w:p>
        </w:tc>
        <w:tc>
          <w:tcPr>
            <w:tcW w:w="1121" w:type="dxa"/>
            <w:vAlign w:val="center"/>
          </w:tcPr>
          <w:p w14:paraId="148A63C1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43B671CC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restart"/>
            <w:vAlign w:val="center"/>
          </w:tcPr>
          <w:p w14:paraId="6CC63872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控制回路</w:t>
            </w:r>
          </w:p>
        </w:tc>
        <w:tc>
          <w:tcPr>
            <w:tcW w:w="1744" w:type="dxa"/>
            <w:vAlign w:val="center"/>
          </w:tcPr>
          <w:p w14:paraId="20B48653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保护实际动作</w:t>
            </w:r>
          </w:p>
        </w:tc>
      </w:tr>
      <w:tr w14:paraId="2168C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04311373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0B47BA81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跳灭磁开关</w:t>
            </w:r>
          </w:p>
        </w:tc>
        <w:tc>
          <w:tcPr>
            <w:tcW w:w="2094" w:type="dxa"/>
          </w:tcPr>
          <w:p w14:paraId="0A9E431E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C1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C2</w:t>
            </w:r>
          </w:p>
        </w:tc>
        <w:tc>
          <w:tcPr>
            <w:tcW w:w="1121" w:type="dxa"/>
            <w:vAlign w:val="center"/>
          </w:tcPr>
          <w:p w14:paraId="73926B7F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4D287C32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7BD0BCD4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</w:tcPr>
          <w:p w14:paraId="22D377A3">
            <w:pPr>
              <w:jc w:val="center"/>
            </w:pPr>
            <w:r>
              <w:rPr>
                <w:rFonts w:hint="eastAsia" w:ascii="宋体" w:hAnsi="宋体" w:cs="宋体"/>
                <w:szCs w:val="21"/>
              </w:rPr>
              <w:t>保护实际动作</w:t>
            </w:r>
          </w:p>
        </w:tc>
      </w:tr>
      <w:tr w14:paraId="64349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6D0AE599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338B3CC0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事故停机</w:t>
            </w:r>
          </w:p>
        </w:tc>
        <w:tc>
          <w:tcPr>
            <w:tcW w:w="2094" w:type="dxa"/>
          </w:tcPr>
          <w:p w14:paraId="595238DB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C9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C10</w:t>
            </w:r>
          </w:p>
        </w:tc>
        <w:tc>
          <w:tcPr>
            <w:tcW w:w="1121" w:type="dxa"/>
            <w:vAlign w:val="center"/>
          </w:tcPr>
          <w:p w14:paraId="2EFF3634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60C61508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0228227D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</w:tcPr>
          <w:p w14:paraId="5C201194">
            <w:pPr>
              <w:jc w:val="center"/>
            </w:pPr>
            <w:r>
              <w:rPr>
                <w:rFonts w:hint="eastAsia" w:ascii="宋体" w:hAnsi="宋体" w:cs="宋体"/>
                <w:szCs w:val="21"/>
              </w:rPr>
              <w:t>保护实际动作</w:t>
            </w:r>
          </w:p>
        </w:tc>
      </w:tr>
    </w:tbl>
    <w:p w14:paraId="5D7AD1EB">
      <w:pPr>
        <w:rPr>
          <w:rFonts w:ascii="宋体" w:cs="宋体"/>
          <w:b/>
          <w:bCs/>
          <w:szCs w:val="21"/>
        </w:rPr>
      </w:pPr>
    </w:p>
    <w:p w14:paraId="0CD54A13">
      <w:pPr>
        <w:spacing w:line="360" w:lineRule="auto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九、开入量检查：</w:t>
      </w:r>
    </w:p>
    <w:tbl>
      <w:tblPr>
        <w:tblStyle w:val="16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900"/>
        <w:gridCol w:w="2595"/>
        <w:gridCol w:w="3165"/>
        <w:gridCol w:w="2118"/>
      </w:tblGrid>
      <w:tr w14:paraId="4B5D5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</w:trPr>
        <w:tc>
          <w:tcPr>
            <w:tcW w:w="828" w:type="dxa"/>
            <w:vAlign w:val="center"/>
          </w:tcPr>
          <w:p w14:paraId="38664509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900" w:type="dxa"/>
            <w:vAlign w:val="center"/>
          </w:tcPr>
          <w:p w14:paraId="4D98977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2595" w:type="dxa"/>
            <w:vAlign w:val="center"/>
          </w:tcPr>
          <w:p w14:paraId="25B071E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开入量名称</w:t>
            </w:r>
          </w:p>
        </w:tc>
        <w:tc>
          <w:tcPr>
            <w:tcW w:w="3165" w:type="dxa"/>
            <w:vAlign w:val="center"/>
          </w:tcPr>
          <w:p w14:paraId="5F894323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方法</w:t>
            </w:r>
          </w:p>
        </w:tc>
        <w:tc>
          <w:tcPr>
            <w:tcW w:w="2118" w:type="dxa"/>
            <w:vAlign w:val="center"/>
          </w:tcPr>
          <w:p w14:paraId="5FCA39F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检查结果</w:t>
            </w:r>
          </w:p>
          <w:p w14:paraId="19EFEB44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保护开入</w:t>
            </w:r>
          </w:p>
        </w:tc>
      </w:tr>
      <w:tr w14:paraId="0F63B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0F32142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00" w:type="dxa"/>
            <w:vMerge w:val="restart"/>
            <w:vAlign w:val="center"/>
          </w:tcPr>
          <w:p w14:paraId="5EE8B19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</w:t>
            </w:r>
          </w:p>
          <w:p w14:paraId="0FC34AB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保护</w:t>
            </w:r>
          </w:p>
        </w:tc>
        <w:tc>
          <w:tcPr>
            <w:tcW w:w="2595" w:type="dxa"/>
            <w:vAlign w:val="center"/>
          </w:tcPr>
          <w:p w14:paraId="1D0301B4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01D7023D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eastAsia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1471DBDC">
            <w:pPr>
              <w:jc w:val="center"/>
              <w:rPr>
                <w:rFonts w:hint="eastAsia" w:ascii="宋体" w:eastAsia="宋体"/>
                <w:szCs w:val="21"/>
                <w:lang w:val="en-US" w:eastAsia="zh-CN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70ED1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1A66C5C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900" w:type="dxa"/>
            <w:vMerge w:val="continue"/>
            <w:vAlign w:val="center"/>
          </w:tcPr>
          <w:p w14:paraId="43B61B8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50F5D3C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4DF2B50D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52DB332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2810E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7653D0F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900" w:type="dxa"/>
            <w:vMerge w:val="continue"/>
            <w:vAlign w:val="center"/>
          </w:tcPr>
          <w:p w14:paraId="2DF3E10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7A0F006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481C5D2B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7766EA8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18A58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21A5EC6D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</w:p>
        </w:tc>
        <w:tc>
          <w:tcPr>
            <w:tcW w:w="900" w:type="dxa"/>
            <w:vMerge w:val="continue"/>
            <w:vAlign w:val="center"/>
          </w:tcPr>
          <w:p w14:paraId="22972A5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3D4A690D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7FE02391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7D31974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5AD27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6AEA2430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</w:p>
        </w:tc>
        <w:tc>
          <w:tcPr>
            <w:tcW w:w="900" w:type="dxa"/>
            <w:vMerge w:val="continue"/>
            <w:vAlign w:val="center"/>
          </w:tcPr>
          <w:p w14:paraId="372934A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40AE29ED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7E4771E6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45B1D50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4F289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0FFE4891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</w:p>
        </w:tc>
        <w:tc>
          <w:tcPr>
            <w:tcW w:w="900" w:type="dxa"/>
            <w:vMerge w:val="continue"/>
            <w:vAlign w:val="center"/>
          </w:tcPr>
          <w:p w14:paraId="5C4DB98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2B4922D2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6928309B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16E7E11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64776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30461F89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</w:p>
        </w:tc>
        <w:tc>
          <w:tcPr>
            <w:tcW w:w="900" w:type="dxa"/>
            <w:vMerge w:val="continue"/>
            <w:vAlign w:val="center"/>
          </w:tcPr>
          <w:p w14:paraId="1614DC0A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371E8D20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5CEBC48F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3A191FD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06F9C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4BA20172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</w:p>
        </w:tc>
        <w:tc>
          <w:tcPr>
            <w:tcW w:w="900" w:type="dxa"/>
            <w:vMerge w:val="continue"/>
            <w:vAlign w:val="center"/>
          </w:tcPr>
          <w:p w14:paraId="710A70B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2656CE65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00397856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09D8558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1F522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69193C0E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</w:p>
        </w:tc>
        <w:tc>
          <w:tcPr>
            <w:tcW w:w="900" w:type="dxa"/>
            <w:vMerge w:val="continue"/>
            <w:vAlign w:val="center"/>
          </w:tcPr>
          <w:p w14:paraId="41A5931C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1C3C40A4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6D605B38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6BA755E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5AD42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44258618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</w:t>
            </w:r>
          </w:p>
        </w:tc>
        <w:tc>
          <w:tcPr>
            <w:tcW w:w="900" w:type="dxa"/>
            <w:vMerge w:val="continue"/>
            <w:vAlign w:val="center"/>
          </w:tcPr>
          <w:p w14:paraId="2A154CFD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77A75847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00244D13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347CB19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7EDB5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017DE8E9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11</w:t>
            </w:r>
          </w:p>
        </w:tc>
        <w:tc>
          <w:tcPr>
            <w:tcW w:w="900" w:type="dxa"/>
            <w:vMerge w:val="continue"/>
            <w:vAlign w:val="center"/>
          </w:tcPr>
          <w:p w14:paraId="6CCF10C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12B57421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788E4B15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4E385F7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31AC1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7BA3691A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12</w:t>
            </w:r>
          </w:p>
        </w:tc>
        <w:tc>
          <w:tcPr>
            <w:tcW w:w="900" w:type="dxa"/>
            <w:vMerge w:val="continue"/>
            <w:vAlign w:val="center"/>
          </w:tcPr>
          <w:p w14:paraId="1554920D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49BDB7F0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00AA51EC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6D4E229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44D4B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0DD221AE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</w:t>
            </w:r>
          </w:p>
        </w:tc>
        <w:tc>
          <w:tcPr>
            <w:tcW w:w="900" w:type="dxa"/>
            <w:vMerge w:val="continue"/>
            <w:vAlign w:val="center"/>
          </w:tcPr>
          <w:p w14:paraId="5C64A11C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1434096A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20B69A09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2E70362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7AC28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311EC0E0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</w:t>
            </w:r>
          </w:p>
        </w:tc>
        <w:tc>
          <w:tcPr>
            <w:tcW w:w="900" w:type="dxa"/>
            <w:vMerge w:val="continue"/>
            <w:vAlign w:val="center"/>
          </w:tcPr>
          <w:p w14:paraId="25BAFCC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0B960A8A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046C3DD5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7C0C0E4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</w:tbl>
    <w:p w14:paraId="24E49CAC">
      <w:pPr>
        <w:spacing w:line="360" w:lineRule="auto"/>
        <w:rPr>
          <w:rFonts w:ascii="宋体" w:cs="宋体"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十、定值输入、输出、固化、定值区切换的检验结果：</w:t>
      </w:r>
    </w:p>
    <w:p w14:paraId="7A62499D">
      <w:pPr>
        <w:spacing w:line="360" w:lineRule="auto"/>
        <w:ind w:firstLine="413" w:firstLineChars="197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  <w:r>
        <w:rPr>
          <w:rFonts w:ascii="宋体" w:hAnsi="宋体" w:cs="宋体"/>
          <w:szCs w:val="21"/>
        </w:rPr>
        <w:t xml:space="preserve"> </w:t>
      </w:r>
    </w:p>
    <w:p w14:paraId="672856B9">
      <w:pPr>
        <w:spacing w:line="360" w:lineRule="auto"/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整定值失电保护功能：</w:t>
      </w:r>
      <w:r>
        <w:rPr>
          <w:rFonts w:ascii="宋体" w:hAnsi="宋体" w:cs="宋体"/>
          <w:szCs w:val="21"/>
        </w:rPr>
        <w:t xml:space="preserve">                                </w:t>
      </w:r>
    </w:p>
    <w:p w14:paraId="70A1D803">
      <w:pPr>
        <w:spacing w:line="360" w:lineRule="auto"/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</w:p>
    <w:p w14:paraId="0F67A9D2">
      <w:pPr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十一、保护整组模拟试验：</w:t>
      </w:r>
    </w:p>
    <w:p w14:paraId="50785CDD">
      <w:pPr>
        <w:rPr>
          <w:rFonts w:ascii="宋体"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</w:rPr>
        <w:t>、后备保护：</w:t>
      </w:r>
      <w:r>
        <w:rPr>
          <w:rFonts w:hint="eastAsia" w:ascii="宋体" w:hAnsi="宋体"/>
          <w:szCs w:val="21"/>
        </w:rPr>
        <w:t>额定功率：</w:t>
      </w:r>
      <w:r>
        <w:rPr>
          <w:rFonts w:hint="eastAsia" w:ascii="宋体" w:hAnsi="宋体"/>
          <w:szCs w:val="21"/>
          <w:lang w:val="en-US" w:eastAsia="zh-CN"/>
        </w:rPr>
        <w:t>3.7</w:t>
      </w:r>
      <w:r>
        <w:rPr>
          <w:rFonts w:ascii="宋体" w:hAnsi="宋体"/>
          <w:szCs w:val="21"/>
        </w:rPr>
        <w:t xml:space="preserve">MW   </w:t>
      </w:r>
      <w:r>
        <w:rPr>
          <w:rFonts w:hint="eastAsia" w:ascii="宋体" w:hAnsi="宋体"/>
          <w:szCs w:val="21"/>
        </w:rPr>
        <w:t>额定电压：</w:t>
      </w:r>
      <w:r>
        <w:rPr>
          <w:rFonts w:hint="eastAsia" w:ascii="宋体" w:hAnsi="宋体"/>
          <w:szCs w:val="21"/>
          <w:lang w:val="en-US" w:eastAsia="zh-CN"/>
        </w:rPr>
        <w:t>63</w:t>
      </w:r>
      <w:r>
        <w:rPr>
          <w:rFonts w:ascii="宋体" w:hAnsi="宋体"/>
          <w:szCs w:val="21"/>
        </w:rPr>
        <w:t xml:space="preserve">00V </w:t>
      </w:r>
      <w:r>
        <w:rPr>
          <w:rFonts w:hint="eastAsia" w:ascii="宋体" w:hAnsi="宋体"/>
          <w:szCs w:val="21"/>
        </w:rPr>
        <w:t>额定电流：</w:t>
      </w:r>
      <w:r>
        <w:rPr>
          <w:rFonts w:hint="eastAsia" w:ascii="宋体" w:hAnsi="宋体"/>
          <w:szCs w:val="21"/>
          <w:lang w:val="en-US" w:eastAsia="zh-CN"/>
        </w:rPr>
        <w:t>423.6</w:t>
      </w:r>
      <w:r>
        <w:rPr>
          <w:rFonts w:ascii="宋体" w:hAnsi="宋体"/>
          <w:szCs w:val="21"/>
        </w:rPr>
        <w:t xml:space="preserve">A </w:t>
      </w:r>
    </w:p>
    <w:p w14:paraId="77446EF2">
      <w:pPr>
        <w:rPr>
          <w:rFonts w:ascii="宋体"/>
          <w:szCs w:val="21"/>
        </w:rPr>
      </w:pP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>功率因数：</w:t>
      </w:r>
      <w:r>
        <w:rPr>
          <w:rFonts w:ascii="宋体" w:hAnsi="宋体"/>
          <w:szCs w:val="21"/>
        </w:rPr>
        <w:t>0.8</w:t>
      </w:r>
    </w:p>
    <w:p w14:paraId="4D51AC1B">
      <w:pPr>
        <w:rPr>
          <w:rFonts w:ascii="宋体" w:cs="SimSun-Identity-H"/>
          <w:kern w:val="0"/>
          <w:szCs w:val="21"/>
          <w:lang w:val="fr-FR"/>
        </w:rPr>
      </w:pPr>
      <w:r>
        <w:rPr>
          <w:rFonts w:hint="eastAsia" w:ascii="宋体" w:hAnsi="宋体" w:cs="SimSun-Identity-H"/>
          <w:kern w:val="0"/>
          <w:szCs w:val="21"/>
        </w:rPr>
        <w:t>机端侧</w:t>
      </w:r>
      <w:r>
        <w:rPr>
          <w:rFonts w:hint="eastAsia" w:ascii="宋体" w:hAnsi="宋体" w:cs="SimSun-Identity-H"/>
          <w:kern w:val="0"/>
          <w:szCs w:val="21"/>
          <w:lang w:val="fr-FR"/>
        </w:rPr>
        <w:t>：</w:t>
      </w:r>
      <w:r>
        <w:rPr>
          <w:rFonts w:ascii="宋体" w:hAnsi="宋体" w:cs="SimSun-Identity-H"/>
          <w:kern w:val="0"/>
          <w:szCs w:val="21"/>
          <w:lang w:val="fr-FR"/>
        </w:rPr>
        <w:t xml:space="preserve">  TA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</w:t>
      </w:r>
      <w:r>
        <w:rPr>
          <w:rFonts w:ascii="宋体" w:hAnsi="宋体" w:cs="SimSun-Identity-H"/>
          <w:kern w:val="0"/>
          <w:szCs w:val="21"/>
          <w:lang w:val="fr-FR"/>
        </w:rPr>
        <w:t xml:space="preserve">00/5        Un1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6.3</w:t>
      </w:r>
      <w:r>
        <w:rPr>
          <w:rFonts w:ascii="宋体" w:hAnsi="宋体" w:cs="SimSun-Identity-H"/>
          <w:kern w:val="0"/>
          <w:szCs w:val="21"/>
          <w:lang w:val="fr-FR"/>
        </w:rPr>
        <w:t>kV       .</w:t>
      </w:r>
      <w:r>
        <w:rPr>
          <w:rFonts w:hint="eastAsia" w:ascii="宋体" w:hAnsi="宋体" w:cs="SimSun-Identity-H"/>
          <w:kern w:val="0"/>
          <w:szCs w:val="21"/>
        </w:rPr>
        <w:t>额定电流</w:t>
      </w:r>
      <w:r>
        <w:rPr>
          <w:rFonts w:ascii="宋体" w:hAnsi="宋体" w:cs="SimSun-Identity-H"/>
          <w:kern w:val="0"/>
          <w:szCs w:val="21"/>
          <w:lang w:val="fr-FR"/>
        </w:rPr>
        <w:t xml:space="preserve">Ie1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3.53</w:t>
      </w:r>
      <w:r>
        <w:rPr>
          <w:rFonts w:ascii="宋体" w:hAnsi="宋体" w:cs="SimSun-Identity-H"/>
          <w:kern w:val="0"/>
          <w:szCs w:val="21"/>
          <w:lang w:val="fr-FR"/>
        </w:rPr>
        <w:t xml:space="preserve">A        </w:t>
      </w:r>
    </w:p>
    <w:p w14:paraId="1F8A1450">
      <w:pPr>
        <w:spacing w:line="360" w:lineRule="auto"/>
        <w:rPr>
          <w:rFonts w:ascii="宋体" w:cs="SimSun-Identity-H"/>
          <w:kern w:val="0"/>
          <w:szCs w:val="21"/>
          <w:lang w:val="fr-FR"/>
        </w:rPr>
      </w:pPr>
      <w:r>
        <w:rPr>
          <w:rFonts w:hint="eastAsia" w:ascii="宋体" w:hAnsi="宋体" w:cs="SimSun-Identity-H"/>
          <w:kern w:val="0"/>
          <w:szCs w:val="21"/>
        </w:rPr>
        <w:t>中性点侧</w:t>
      </w:r>
      <w:r>
        <w:rPr>
          <w:rFonts w:hint="eastAsia" w:ascii="宋体" w:hAnsi="宋体" w:cs="SimSun-Identity-H"/>
          <w:kern w:val="0"/>
          <w:szCs w:val="21"/>
          <w:lang w:val="fr-FR"/>
        </w:rPr>
        <w:t>：</w:t>
      </w:r>
      <w:r>
        <w:rPr>
          <w:rFonts w:ascii="宋体" w:hAnsi="宋体" w:cs="SimSun-Identity-H"/>
          <w:kern w:val="0"/>
          <w:szCs w:val="21"/>
          <w:lang w:val="fr-FR"/>
        </w:rPr>
        <w:t xml:space="preserve">TA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60</w:t>
      </w:r>
      <w:r>
        <w:rPr>
          <w:rFonts w:ascii="宋体" w:hAnsi="宋体" w:cs="SimSun-Identity-H"/>
          <w:kern w:val="0"/>
          <w:szCs w:val="21"/>
          <w:lang w:val="fr-FR"/>
        </w:rPr>
        <w:t xml:space="preserve">0/5        Un2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6.3</w:t>
      </w:r>
      <w:r>
        <w:rPr>
          <w:rFonts w:ascii="宋体" w:hAnsi="宋体" w:cs="SimSun-Identity-H"/>
          <w:kern w:val="0"/>
          <w:szCs w:val="21"/>
          <w:lang w:val="fr-FR"/>
        </w:rPr>
        <w:t xml:space="preserve">kV        </w:t>
      </w:r>
      <w:r>
        <w:rPr>
          <w:rFonts w:hint="eastAsia" w:ascii="宋体" w:hAnsi="宋体" w:cs="SimSun-Identity-H"/>
          <w:kern w:val="0"/>
          <w:szCs w:val="21"/>
        </w:rPr>
        <w:t>额定电流</w:t>
      </w:r>
      <w:r>
        <w:rPr>
          <w:rFonts w:ascii="宋体" w:hAnsi="宋体" w:cs="SimSun-Identity-H"/>
          <w:kern w:val="0"/>
          <w:szCs w:val="21"/>
          <w:lang w:val="fr-FR"/>
        </w:rPr>
        <w:t>Ie2 3.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53</w:t>
      </w:r>
      <w:r>
        <w:rPr>
          <w:rFonts w:ascii="宋体" w:hAnsi="宋体" w:cs="SimSun-Identity-H"/>
          <w:kern w:val="0"/>
          <w:szCs w:val="21"/>
          <w:lang w:val="fr-FR"/>
        </w:rPr>
        <w:t xml:space="preserve">A      </w:t>
      </w:r>
    </w:p>
    <w:p w14:paraId="3ED081F6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1.1</w:t>
      </w:r>
      <w:r>
        <w:rPr>
          <w:rFonts w:hint="eastAsia" w:ascii="宋体" w:hAnsi="宋体"/>
          <w:b/>
          <w:szCs w:val="21"/>
        </w:rPr>
        <w:t>、差动电流启动试验：</w:t>
      </w:r>
    </w:p>
    <w:tbl>
      <w:tblPr>
        <w:tblStyle w:val="16"/>
        <w:tblW w:w="96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944"/>
        <w:gridCol w:w="1413"/>
        <w:gridCol w:w="945"/>
        <w:gridCol w:w="934"/>
        <w:gridCol w:w="939"/>
        <w:gridCol w:w="964"/>
        <w:gridCol w:w="2352"/>
      </w:tblGrid>
      <w:tr w14:paraId="3D97D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0" w:type="auto"/>
            <w:vMerge w:val="restart"/>
            <w:vAlign w:val="center"/>
          </w:tcPr>
          <w:p w14:paraId="67AFDAF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电流通道</w:t>
            </w:r>
          </w:p>
        </w:tc>
        <w:tc>
          <w:tcPr>
            <w:tcW w:w="0" w:type="auto"/>
            <w:vMerge w:val="restart"/>
            <w:vAlign w:val="center"/>
          </w:tcPr>
          <w:p w14:paraId="3472244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  <w:p w14:paraId="03F61BA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restart"/>
            <w:vAlign w:val="center"/>
          </w:tcPr>
          <w:p w14:paraId="0666828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945" w:type="dxa"/>
            <w:vMerge w:val="restart"/>
            <w:vAlign w:val="center"/>
          </w:tcPr>
          <w:p w14:paraId="1721B91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</w:p>
          <w:p w14:paraId="735292F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2837" w:type="dxa"/>
            <w:gridSpan w:val="3"/>
            <w:vAlign w:val="center"/>
          </w:tcPr>
          <w:p w14:paraId="6AF5468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restart"/>
            <w:vAlign w:val="center"/>
          </w:tcPr>
          <w:p w14:paraId="51F5E2E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出口</w:t>
            </w:r>
          </w:p>
        </w:tc>
      </w:tr>
      <w:tr w14:paraId="75A0D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0" w:type="auto"/>
            <w:vMerge w:val="continue"/>
            <w:vAlign w:val="center"/>
          </w:tcPr>
          <w:p w14:paraId="6125CF8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75A118E1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0941523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945" w:type="dxa"/>
            <w:vMerge w:val="continue"/>
            <w:vAlign w:val="center"/>
          </w:tcPr>
          <w:p w14:paraId="7C2A2D3C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934" w:type="dxa"/>
            <w:vAlign w:val="center"/>
          </w:tcPr>
          <w:p w14:paraId="48895C7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939" w:type="dxa"/>
            <w:vAlign w:val="center"/>
          </w:tcPr>
          <w:p w14:paraId="4C313FB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B 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964" w:type="dxa"/>
            <w:vAlign w:val="center"/>
          </w:tcPr>
          <w:p w14:paraId="12D2275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0" w:type="auto"/>
            <w:vMerge w:val="continue"/>
            <w:vAlign w:val="center"/>
          </w:tcPr>
          <w:p w14:paraId="6369406D">
            <w:pPr>
              <w:jc w:val="center"/>
              <w:rPr>
                <w:rFonts w:ascii="宋体"/>
                <w:szCs w:val="21"/>
              </w:rPr>
            </w:pPr>
          </w:p>
        </w:tc>
      </w:tr>
      <w:tr w14:paraId="6EC3B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0" w:type="auto"/>
            <w:vMerge w:val="restart"/>
            <w:vAlign w:val="center"/>
          </w:tcPr>
          <w:p w14:paraId="7B0F663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中性点</w:t>
            </w:r>
          </w:p>
        </w:tc>
        <w:tc>
          <w:tcPr>
            <w:tcW w:w="0" w:type="auto"/>
            <w:vMerge w:val="restart"/>
            <w:vAlign w:val="center"/>
          </w:tcPr>
          <w:p w14:paraId="1DFC7178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/>
                <w:szCs w:val="21"/>
              </w:rPr>
              <w:t>1.</w:t>
            </w:r>
            <w:r>
              <w:rPr>
                <w:rFonts w:hint="eastAsia" w:ascii="宋体"/>
                <w:szCs w:val="21"/>
                <w:lang w:val="en-US" w:eastAsia="zh-CN"/>
              </w:rPr>
              <w:t>7</w:t>
            </w:r>
          </w:p>
        </w:tc>
        <w:tc>
          <w:tcPr>
            <w:tcW w:w="0" w:type="auto"/>
            <w:vAlign w:val="center"/>
          </w:tcPr>
          <w:p w14:paraId="4DF186F6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1.05*1.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</w:p>
        </w:tc>
        <w:tc>
          <w:tcPr>
            <w:tcW w:w="945" w:type="dxa"/>
            <w:vAlign w:val="center"/>
          </w:tcPr>
          <w:p w14:paraId="14AB8281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78</w:t>
            </w:r>
          </w:p>
        </w:tc>
        <w:tc>
          <w:tcPr>
            <w:tcW w:w="934" w:type="dxa"/>
            <w:vAlign w:val="center"/>
          </w:tcPr>
          <w:p w14:paraId="128D2F49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32</w:t>
            </w:r>
          </w:p>
        </w:tc>
        <w:tc>
          <w:tcPr>
            <w:tcW w:w="939" w:type="dxa"/>
            <w:vAlign w:val="center"/>
          </w:tcPr>
          <w:p w14:paraId="49F4DADE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30</w:t>
            </w:r>
          </w:p>
        </w:tc>
        <w:tc>
          <w:tcPr>
            <w:tcW w:w="964" w:type="dxa"/>
            <w:vAlign w:val="center"/>
          </w:tcPr>
          <w:p w14:paraId="486E032F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32</w:t>
            </w:r>
          </w:p>
        </w:tc>
        <w:tc>
          <w:tcPr>
            <w:tcW w:w="0" w:type="auto"/>
            <w:vAlign w:val="center"/>
          </w:tcPr>
          <w:p w14:paraId="6FF4841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</w:t>
            </w:r>
          </w:p>
          <w:p w14:paraId="09F4F9B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、停机</w:t>
            </w:r>
          </w:p>
        </w:tc>
      </w:tr>
      <w:tr w14:paraId="574D5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0" w:type="auto"/>
            <w:vMerge w:val="continue"/>
            <w:vAlign w:val="center"/>
          </w:tcPr>
          <w:p w14:paraId="03ECF02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4CE2D82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E9192CA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0.95*1.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</w:p>
        </w:tc>
        <w:tc>
          <w:tcPr>
            <w:tcW w:w="945" w:type="dxa"/>
            <w:vAlign w:val="center"/>
          </w:tcPr>
          <w:p w14:paraId="2C24F70D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61</w:t>
            </w:r>
          </w:p>
        </w:tc>
        <w:tc>
          <w:tcPr>
            <w:tcW w:w="934" w:type="dxa"/>
            <w:vAlign w:val="center"/>
          </w:tcPr>
          <w:p w14:paraId="1401801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39" w:type="dxa"/>
            <w:vAlign w:val="center"/>
          </w:tcPr>
          <w:p w14:paraId="5DCA3FD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64" w:type="dxa"/>
            <w:vAlign w:val="center"/>
          </w:tcPr>
          <w:p w14:paraId="57036AD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5437881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  <w:tr w14:paraId="25984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0" w:type="auto"/>
            <w:vMerge w:val="restart"/>
            <w:vAlign w:val="center"/>
          </w:tcPr>
          <w:p w14:paraId="3F2BA55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</w:t>
            </w:r>
          </w:p>
        </w:tc>
        <w:tc>
          <w:tcPr>
            <w:tcW w:w="0" w:type="auto"/>
            <w:vMerge w:val="continue"/>
            <w:vAlign w:val="center"/>
          </w:tcPr>
          <w:p w14:paraId="7E937001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9DE8B1A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1.05*1.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</w:p>
        </w:tc>
        <w:tc>
          <w:tcPr>
            <w:tcW w:w="945" w:type="dxa"/>
            <w:vAlign w:val="center"/>
          </w:tcPr>
          <w:p w14:paraId="2A717D6A">
            <w:pPr>
              <w:jc w:val="center"/>
              <w:rPr>
                <w:rFonts w:hint="default"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szCs w:val="21"/>
              </w:rPr>
              <w:t>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78</w:t>
            </w:r>
          </w:p>
        </w:tc>
        <w:tc>
          <w:tcPr>
            <w:tcW w:w="934" w:type="dxa"/>
            <w:vAlign w:val="center"/>
          </w:tcPr>
          <w:p w14:paraId="5D842201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32</w:t>
            </w:r>
          </w:p>
        </w:tc>
        <w:tc>
          <w:tcPr>
            <w:tcW w:w="939" w:type="dxa"/>
            <w:vAlign w:val="center"/>
          </w:tcPr>
          <w:p w14:paraId="1A4BF835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33</w:t>
            </w:r>
          </w:p>
        </w:tc>
        <w:tc>
          <w:tcPr>
            <w:tcW w:w="964" w:type="dxa"/>
            <w:vAlign w:val="center"/>
          </w:tcPr>
          <w:p w14:paraId="25721DA8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31</w:t>
            </w:r>
          </w:p>
        </w:tc>
        <w:tc>
          <w:tcPr>
            <w:tcW w:w="0" w:type="auto"/>
            <w:vAlign w:val="center"/>
          </w:tcPr>
          <w:p w14:paraId="185D685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</w:t>
            </w:r>
          </w:p>
          <w:p w14:paraId="7BEE2DF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、停机</w:t>
            </w:r>
          </w:p>
        </w:tc>
      </w:tr>
      <w:tr w14:paraId="43FC6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0" w:type="auto"/>
            <w:vMerge w:val="continue"/>
            <w:vAlign w:val="center"/>
          </w:tcPr>
          <w:p w14:paraId="488D22A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0F84A21C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DC71612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0.95*1.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</w:p>
        </w:tc>
        <w:tc>
          <w:tcPr>
            <w:tcW w:w="945" w:type="dxa"/>
            <w:vAlign w:val="center"/>
          </w:tcPr>
          <w:p w14:paraId="13166E6A">
            <w:pPr>
              <w:jc w:val="center"/>
              <w:rPr>
                <w:rFonts w:hint="default"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szCs w:val="21"/>
              </w:rPr>
              <w:t>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61</w:t>
            </w:r>
          </w:p>
        </w:tc>
        <w:tc>
          <w:tcPr>
            <w:tcW w:w="934" w:type="dxa"/>
            <w:vAlign w:val="center"/>
          </w:tcPr>
          <w:p w14:paraId="0B07EE5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39" w:type="dxa"/>
            <w:vAlign w:val="center"/>
          </w:tcPr>
          <w:p w14:paraId="274346A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64" w:type="dxa"/>
            <w:vAlign w:val="center"/>
          </w:tcPr>
          <w:p w14:paraId="3B47110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0457AF8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7F21D4EF">
      <w:pPr>
        <w:spacing w:line="360" w:lineRule="auto"/>
        <w:rPr>
          <w:rFonts w:ascii="宋体"/>
          <w:b/>
          <w:szCs w:val="21"/>
        </w:rPr>
      </w:pPr>
    </w:p>
    <w:p w14:paraId="256B07A0">
      <w:pPr>
        <w:spacing w:line="360" w:lineRule="auto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1.2</w:t>
      </w:r>
      <w:r>
        <w:rPr>
          <w:rFonts w:hint="eastAsia" w:ascii="宋体" w:hAnsi="宋体"/>
          <w:b/>
          <w:szCs w:val="21"/>
        </w:rPr>
        <w:t>、差动速断保护试验：</w:t>
      </w:r>
      <w:r>
        <w:rPr>
          <w:rFonts w:ascii="宋体" w:hAnsi="宋体"/>
          <w:b/>
          <w:szCs w:val="21"/>
        </w:rPr>
        <w:t xml:space="preserve"> </w:t>
      </w:r>
    </w:p>
    <w:tbl>
      <w:tblPr>
        <w:tblStyle w:val="16"/>
        <w:tblW w:w="96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944"/>
        <w:gridCol w:w="1413"/>
        <w:gridCol w:w="945"/>
        <w:gridCol w:w="934"/>
        <w:gridCol w:w="939"/>
        <w:gridCol w:w="964"/>
        <w:gridCol w:w="2352"/>
      </w:tblGrid>
      <w:tr w14:paraId="76ACB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0" w:type="auto"/>
            <w:vMerge w:val="restart"/>
            <w:vAlign w:val="center"/>
          </w:tcPr>
          <w:p w14:paraId="1B0631B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电流通道</w:t>
            </w:r>
          </w:p>
        </w:tc>
        <w:tc>
          <w:tcPr>
            <w:tcW w:w="0" w:type="auto"/>
            <w:vMerge w:val="restart"/>
            <w:vAlign w:val="center"/>
          </w:tcPr>
          <w:p w14:paraId="2A3ECA9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  <w:p w14:paraId="08563D5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restart"/>
            <w:vAlign w:val="center"/>
          </w:tcPr>
          <w:p w14:paraId="72EB848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945" w:type="dxa"/>
            <w:vMerge w:val="restart"/>
            <w:vAlign w:val="center"/>
          </w:tcPr>
          <w:p w14:paraId="56D1C5F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</w:p>
          <w:p w14:paraId="48E9376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2837" w:type="dxa"/>
            <w:gridSpan w:val="3"/>
            <w:vAlign w:val="center"/>
          </w:tcPr>
          <w:p w14:paraId="5D4A1BE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restart"/>
            <w:vAlign w:val="center"/>
          </w:tcPr>
          <w:p w14:paraId="51BE821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出口</w:t>
            </w:r>
          </w:p>
        </w:tc>
      </w:tr>
      <w:tr w14:paraId="67244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0" w:type="auto"/>
            <w:vMerge w:val="continue"/>
            <w:vAlign w:val="center"/>
          </w:tcPr>
          <w:p w14:paraId="1A2D4A4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2D828BB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3FB416CC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945" w:type="dxa"/>
            <w:vMerge w:val="continue"/>
            <w:vAlign w:val="center"/>
          </w:tcPr>
          <w:p w14:paraId="41E6F9C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934" w:type="dxa"/>
            <w:vAlign w:val="center"/>
          </w:tcPr>
          <w:p w14:paraId="60C0872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939" w:type="dxa"/>
            <w:vAlign w:val="center"/>
          </w:tcPr>
          <w:p w14:paraId="08004DC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B 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964" w:type="dxa"/>
            <w:vAlign w:val="center"/>
          </w:tcPr>
          <w:p w14:paraId="032F9D1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0" w:type="auto"/>
            <w:vMerge w:val="continue"/>
            <w:vAlign w:val="center"/>
          </w:tcPr>
          <w:p w14:paraId="6DCD8344">
            <w:pPr>
              <w:jc w:val="center"/>
              <w:rPr>
                <w:rFonts w:ascii="宋体"/>
                <w:szCs w:val="21"/>
              </w:rPr>
            </w:pPr>
          </w:p>
        </w:tc>
      </w:tr>
      <w:tr w14:paraId="3F002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0" w:type="auto"/>
            <w:vMerge w:val="restart"/>
            <w:vAlign w:val="center"/>
          </w:tcPr>
          <w:p w14:paraId="450664A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中性点</w:t>
            </w:r>
          </w:p>
        </w:tc>
        <w:tc>
          <w:tcPr>
            <w:tcW w:w="0" w:type="auto"/>
            <w:vMerge w:val="restart"/>
            <w:vAlign w:val="center"/>
          </w:tcPr>
          <w:p w14:paraId="5EB8BBA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0" w:type="auto"/>
            <w:vAlign w:val="center"/>
          </w:tcPr>
          <w:p w14:paraId="15349A5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945" w:type="dxa"/>
            <w:vAlign w:val="center"/>
          </w:tcPr>
          <w:p w14:paraId="19067F08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15.75</w:t>
            </w:r>
          </w:p>
        </w:tc>
        <w:tc>
          <w:tcPr>
            <w:tcW w:w="934" w:type="dxa"/>
            <w:vAlign w:val="center"/>
          </w:tcPr>
          <w:p w14:paraId="521425EF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17</w:t>
            </w:r>
          </w:p>
        </w:tc>
        <w:tc>
          <w:tcPr>
            <w:tcW w:w="939" w:type="dxa"/>
            <w:vAlign w:val="center"/>
          </w:tcPr>
          <w:p w14:paraId="620D7BD7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19</w:t>
            </w:r>
          </w:p>
        </w:tc>
        <w:tc>
          <w:tcPr>
            <w:tcW w:w="964" w:type="dxa"/>
            <w:vAlign w:val="center"/>
          </w:tcPr>
          <w:p w14:paraId="29660470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21</w:t>
            </w:r>
          </w:p>
        </w:tc>
        <w:tc>
          <w:tcPr>
            <w:tcW w:w="0" w:type="auto"/>
            <w:vAlign w:val="center"/>
          </w:tcPr>
          <w:p w14:paraId="7CEDA00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</w:t>
            </w:r>
          </w:p>
          <w:p w14:paraId="2990F11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、停机</w:t>
            </w:r>
          </w:p>
        </w:tc>
      </w:tr>
      <w:tr w14:paraId="497B0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vMerge w:val="continue"/>
            <w:vAlign w:val="center"/>
          </w:tcPr>
          <w:p w14:paraId="4CB7BCC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591307F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23A5388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945" w:type="dxa"/>
            <w:vAlign w:val="center"/>
          </w:tcPr>
          <w:p w14:paraId="590EAB0E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14.25</w:t>
            </w:r>
          </w:p>
        </w:tc>
        <w:tc>
          <w:tcPr>
            <w:tcW w:w="934" w:type="dxa"/>
            <w:vAlign w:val="center"/>
          </w:tcPr>
          <w:p w14:paraId="2951FBC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39" w:type="dxa"/>
            <w:vAlign w:val="center"/>
          </w:tcPr>
          <w:p w14:paraId="30BFD48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64" w:type="dxa"/>
            <w:vAlign w:val="center"/>
          </w:tcPr>
          <w:p w14:paraId="5CC1E49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53E7EBA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  <w:tr w14:paraId="77D51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0" w:type="auto"/>
            <w:vMerge w:val="restart"/>
            <w:vAlign w:val="center"/>
          </w:tcPr>
          <w:p w14:paraId="7E13A8E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</w:t>
            </w:r>
          </w:p>
        </w:tc>
        <w:tc>
          <w:tcPr>
            <w:tcW w:w="0" w:type="auto"/>
            <w:vMerge w:val="continue"/>
            <w:vAlign w:val="center"/>
          </w:tcPr>
          <w:p w14:paraId="1FF7DE4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89F3B8F">
            <w:pPr>
              <w:jc w:val="center"/>
              <w:rPr>
                <w:rFonts w:hint="default" w:ascii="宋体"/>
                <w:szCs w:val="21"/>
                <w:lang w:val="en-US"/>
              </w:rPr>
            </w:pPr>
            <w:r>
              <w:rPr>
                <w:rFonts w:ascii="宋体" w:hAnsi="宋体"/>
                <w:szCs w:val="21"/>
              </w:rPr>
              <w:t>1.05*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945" w:type="dxa"/>
            <w:vAlign w:val="center"/>
          </w:tcPr>
          <w:p w14:paraId="60E88186">
            <w:pPr>
              <w:jc w:val="center"/>
              <w:rPr>
                <w:rFonts w:hint="default"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15.75</w:t>
            </w:r>
          </w:p>
        </w:tc>
        <w:tc>
          <w:tcPr>
            <w:tcW w:w="934" w:type="dxa"/>
            <w:vAlign w:val="center"/>
          </w:tcPr>
          <w:p w14:paraId="2A79B560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19</w:t>
            </w:r>
          </w:p>
        </w:tc>
        <w:tc>
          <w:tcPr>
            <w:tcW w:w="939" w:type="dxa"/>
            <w:vAlign w:val="center"/>
          </w:tcPr>
          <w:p w14:paraId="7BAFF1C9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22</w:t>
            </w:r>
          </w:p>
        </w:tc>
        <w:tc>
          <w:tcPr>
            <w:tcW w:w="964" w:type="dxa"/>
            <w:vAlign w:val="center"/>
          </w:tcPr>
          <w:p w14:paraId="6AD20AAD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21</w:t>
            </w:r>
          </w:p>
        </w:tc>
        <w:tc>
          <w:tcPr>
            <w:tcW w:w="0" w:type="auto"/>
            <w:vAlign w:val="center"/>
          </w:tcPr>
          <w:p w14:paraId="6B7B882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</w:t>
            </w:r>
          </w:p>
          <w:p w14:paraId="708A201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、停机</w:t>
            </w:r>
          </w:p>
        </w:tc>
      </w:tr>
      <w:tr w14:paraId="3C0BE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0" w:type="auto"/>
            <w:vMerge w:val="continue"/>
            <w:vAlign w:val="center"/>
          </w:tcPr>
          <w:p w14:paraId="393BBCB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36B3C25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7680E5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945" w:type="dxa"/>
            <w:vAlign w:val="center"/>
          </w:tcPr>
          <w:p w14:paraId="6B40BD4E">
            <w:pPr>
              <w:jc w:val="center"/>
              <w:rPr>
                <w:rFonts w:hint="default"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14.25</w:t>
            </w:r>
          </w:p>
        </w:tc>
        <w:tc>
          <w:tcPr>
            <w:tcW w:w="934" w:type="dxa"/>
            <w:vAlign w:val="center"/>
          </w:tcPr>
          <w:p w14:paraId="2032009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39" w:type="dxa"/>
            <w:vAlign w:val="center"/>
          </w:tcPr>
          <w:p w14:paraId="64F0A33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64" w:type="dxa"/>
            <w:vAlign w:val="center"/>
          </w:tcPr>
          <w:p w14:paraId="625E57E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7EDEDB3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417D2D83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1.3</w:t>
      </w:r>
      <w:r>
        <w:rPr>
          <w:rFonts w:hint="eastAsia" w:ascii="宋体" w:hAnsi="宋体"/>
          <w:b/>
          <w:szCs w:val="21"/>
        </w:rPr>
        <w:t>、纵差比例制动：额定电流</w:t>
      </w:r>
      <w:r>
        <w:rPr>
          <w:rFonts w:ascii="宋体" w:hAnsi="宋体"/>
          <w:b/>
          <w:szCs w:val="21"/>
        </w:rPr>
        <w:t>Ie3.</w:t>
      </w:r>
      <w:r>
        <w:rPr>
          <w:rFonts w:hint="eastAsia" w:ascii="宋体" w:hAnsi="宋体"/>
          <w:b/>
          <w:szCs w:val="21"/>
          <w:lang w:val="en-US" w:eastAsia="zh-CN"/>
        </w:rPr>
        <w:t>53</w:t>
      </w:r>
      <w:r>
        <w:rPr>
          <w:rFonts w:ascii="宋体" w:hAnsi="宋体"/>
          <w:b/>
          <w:szCs w:val="21"/>
        </w:rPr>
        <w:t>A</w:t>
      </w:r>
    </w:p>
    <w:p w14:paraId="4A9888D7">
      <w:pPr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制动电流</w:t>
      </w:r>
      <w:r>
        <w:rPr>
          <w:rFonts w:ascii="宋体" w:hAnsi="宋体"/>
          <w:szCs w:val="21"/>
        </w:rPr>
        <w:t>Ir</w:t>
      </w:r>
      <w:r>
        <w:rPr>
          <w:rFonts w:hint="eastAsia" w:ascii="宋体" w:hAnsi="宋体"/>
          <w:szCs w:val="21"/>
        </w:rPr>
        <w:t>，动作电流</w:t>
      </w:r>
      <w:r>
        <w:rPr>
          <w:rFonts w:ascii="宋体" w:hAnsi="宋体"/>
          <w:szCs w:val="21"/>
        </w:rPr>
        <w:t>Id</w:t>
      </w:r>
      <w:r>
        <w:rPr>
          <w:rFonts w:hint="eastAsia" w:ascii="宋体" w:hAnsi="宋体"/>
          <w:szCs w:val="21"/>
        </w:rPr>
        <w:t>，制动系数</w:t>
      </w:r>
      <w:r>
        <w:rPr>
          <w:rFonts w:ascii="宋体" w:hAnsi="宋体"/>
          <w:szCs w:val="21"/>
        </w:rPr>
        <w:t>Kzd=</w:t>
      </w:r>
      <w:r>
        <w:rPr>
          <w:rFonts w:hint="eastAsia" w:ascii="宋体" w:hAnsi="宋体"/>
          <w:szCs w:val="21"/>
        </w:rPr>
        <w:t>△</w:t>
      </w:r>
      <w:r>
        <w:rPr>
          <w:rFonts w:ascii="宋体" w:hAnsi="宋体"/>
          <w:szCs w:val="21"/>
        </w:rPr>
        <w:t>Id/</w:t>
      </w:r>
      <w:r>
        <w:rPr>
          <w:rFonts w:hint="eastAsia" w:ascii="宋体" w:hAnsi="宋体"/>
          <w:szCs w:val="21"/>
        </w:rPr>
        <w:t>△</w:t>
      </w:r>
      <w:r>
        <w:rPr>
          <w:rFonts w:ascii="宋体" w:hAnsi="宋体"/>
          <w:szCs w:val="21"/>
        </w:rPr>
        <w:t>Ir  K1=0.</w:t>
      </w:r>
      <w:r>
        <w:rPr>
          <w:rFonts w:hint="eastAsia" w:ascii="宋体" w:hAnsi="宋体"/>
          <w:szCs w:val="21"/>
          <w:lang w:val="en-US" w:eastAsia="zh-CN"/>
        </w:rPr>
        <w:t>3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1"/>
        <w:gridCol w:w="2037"/>
        <w:gridCol w:w="2410"/>
        <w:gridCol w:w="2301"/>
      </w:tblGrid>
      <w:tr w14:paraId="3BEE3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891" w:type="dxa"/>
            <w:vAlign w:val="center"/>
          </w:tcPr>
          <w:p w14:paraId="21BF4F5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6748" w:type="dxa"/>
            <w:gridSpan w:val="3"/>
            <w:vAlign w:val="center"/>
          </w:tcPr>
          <w:p w14:paraId="63EA2CF5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ascii="宋体" w:hAnsi="宋体"/>
                <w:szCs w:val="21"/>
              </w:rPr>
              <w:t>K1=0.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</w:p>
        </w:tc>
      </w:tr>
      <w:tr w14:paraId="3386A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891" w:type="dxa"/>
            <w:vAlign w:val="center"/>
          </w:tcPr>
          <w:p w14:paraId="7B3126F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相别</w:t>
            </w:r>
          </w:p>
        </w:tc>
        <w:tc>
          <w:tcPr>
            <w:tcW w:w="2037" w:type="dxa"/>
            <w:vAlign w:val="center"/>
          </w:tcPr>
          <w:p w14:paraId="500F7CE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2410" w:type="dxa"/>
            <w:vAlign w:val="center"/>
          </w:tcPr>
          <w:p w14:paraId="77BC957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B</w:t>
            </w:r>
          </w:p>
        </w:tc>
        <w:tc>
          <w:tcPr>
            <w:tcW w:w="2301" w:type="dxa"/>
            <w:vAlign w:val="center"/>
          </w:tcPr>
          <w:p w14:paraId="4972EFD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</w:p>
        </w:tc>
      </w:tr>
      <w:tr w14:paraId="2A7CB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891" w:type="dxa"/>
            <w:vAlign w:val="center"/>
          </w:tcPr>
          <w:p w14:paraId="091B91B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中性点侧电流</w:t>
            </w:r>
            <w:r>
              <w:rPr>
                <w:rFonts w:ascii="宋体" w:hAnsi="宋体"/>
                <w:szCs w:val="21"/>
              </w:rPr>
              <w:t>I1</w:t>
            </w:r>
          </w:p>
        </w:tc>
        <w:tc>
          <w:tcPr>
            <w:tcW w:w="2037" w:type="dxa"/>
            <w:vAlign w:val="center"/>
          </w:tcPr>
          <w:p w14:paraId="590ADC30">
            <w:pPr>
              <w:ind w:left="43" w:leftChars="-118" w:hanging="291" w:hangingChars="139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6.00</w:t>
            </w:r>
          </w:p>
        </w:tc>
        <w:tc>
          <w:tcPr>
            <w:tcW w:w="2410" w:type="dxa"/>
            <w:vAlign w:val="center"/>
          </w:tcPr>
          <w:p w14:paraId="37B536E9">
            <w:pPr>
              <w:ind w:left="43" w:leftChars="-118" w:hanging="291" w:hangingChars="139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7.00</w:t>
            </w:r>
          </w:p>
        </w:tc>
        <w:tc>
          <w:tcPr>
            <w:tcW w:w="2301" w:type="dxa"/>
            <w:vAlign w:val="center"/>
          </w:tcPr>
          <w:p w14:paraId="6605B113">
            <w:pPr>
              <w:ind w:left="43" w:leftChars="-118" w:hanging="291" w:hangingChars="139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8.0</w:t>
            </w:r>
          </w:p>
        </w:tc>
      </w:tr>
      <w:tr w14:paraId="7AF30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891" w:type="dxa"/>
            <w:vAlign w:val="center"/>
          </w:tcPr>
          <w:p w14:paraId="123F1DF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机端侧电流</w:t>
            </w:r>
            <w:r>
              <w:rPr>
                <w:rFonts w:ascii="宋体" w:hAnsi="宋体"/>
                <w:szCs w:val="21"/>
              </w:rPr>
              <w:t>I2</w:t>
            </w:r>
          </w:p>
        </w:tc>
        <w:tc>
          <w:tcPr>
            <w:tcW w:w="2037" w:type="dxa"/>
            <w:vAlign w:val="center"/>
          </w:tcPr>
          <w:p w14:paraId="4029455C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4.16</w:t>
            </w:r>
          </w:p>
        </w:tc>
        <w:tc>
          <w:tcPr>
            <w:tcW w:w="2410" w:type="dxa"/>
            <w:vAlign w:val="center"/>
          </w:tcPr>
          <w:p w14:paraId="027C2565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4.60</w:t>
            </w:r>
          </w:p>
        </w:tc>
        <w:tc>
          <w:tcPr>
            <w:tcW w:w="2301" w:type="dxa"/>
            <w:vAlign w:val="center"/>
          </w:tcPr>
          <w:p w14:paraId="17D9CEF4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5.31</w:t>
            </w:r>
          </w:p>
        </w:tc>
      </w:tr>
      <w:tr w14:paraId="22CAB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2891" w:type="dxa"/>
            <w:vAlign w:val="center"/>
          </w:tcPr>
          <w:p w14:paraId="43B8481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差动电流</w:t>
            </w:r>
            <w:r>
              <w:rPr>
                <w:rFonts w:hint="eastAsia" w:ascii="宋体"/>
                <w:szCs w:val="21"/>
              </w:rPr>
              <w:t>Ⅰ</w:t>
            </w:r>
            <w:r>
              <w:rPr>
                <w:rFonts w:ascii="宋体" w:hAnsi="宋体"/>
                <w:szCs w:val="21"/>
              </w:rPr>
              <w:t>cd</w:t>
            </w:r>
          </w:p>
        </w:tc>
        <w:tc>
          <w:tcPr>
            <w:tcW w:w="2037" w:type="dxa"/>
            <w:vAlign w:val="center"/>
          </w:tcPr>
          <w:p w14:paraId="7681D0F1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2.16</w:t>
            </w:r>
          </w:p>
        </w:tc>
        <w:tc>
          <w:tcPr>
            <w:tcW w:w="2410" w:type="dxa"/>
            <w:vAlign w:val="center"/>
          </w:tcPr>
          <w:p w14:paraId="6E8F966E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2.39</w:t>
            </w:r>
          </w:p>
        </w:tc>
        <w:tc>
          <w:tcPr>
            <w:tcW w:w="2301" w:type="dxa"/>
            <w:vAlign w:val="center"/>
          </w:tcPr>
          <w:p w14:paraId="7B9E18B1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2.68</w:t>
            </w:r>
          </w:p>
        </w:tc>
      </w:tr>
      <w:tr w14:paraId="71D06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891" w:type="dxa"/>
            <w:vAlign w:val="center"/>
          </w:tcPr>
          <w:p w14:paraId="584F09F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制动电流</w:t>
            </w:r>
            <w:r>
              <w:rPr>
                <w:rFonts w:hint="eastAsia" w:ascii="宋体"/>
                <w:szCs w:val="21"/>
              </w:rPr>
              <w:t>Ⅰ</w:t>
            </w:r>
            <w:r>
              <w:rPr>
                <w:rFonts w:ascii="宋体" w:hAnsi="宋体"/>
                <w:szCs w:val="21"/>
              </w:rPr>
              <w:t>rd</w:t>
            </w:r>
          </w:p>
        </w:tc>
        <w:tc>
          <w:tcPr>
            <w:tcW w:w="2037" w:type="dxa"/>
            <w:vAlign w:val="center"/>
          </w:tcPr>
          <w:p w14:paraId="7B26741E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5.08</w:t>
            </w:r>
          </w:p>
        </w:tc>
        <w:tc>
          <w:tcPr>
            <w:tcW w:w="2410" w:type="dxa"/>
            <w:vAlign w:val="center"/>
          </w:tcPr>
          <w:p w14:paraId="2E1160E8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5.80</w:t>
            </w:r>
          </w:p>
        </w:tc>
        <w:tc>
          <w:tcPr>
            <w:tcW w:w="2301" w:type="dxa"/>
            <w:vAlign w:val="center"/>
          </w:tcPr>
          <w:p w14:paraId="0F843D0B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6.65</w:t>
            </w:r>
          </w:p>
        </w:tc>
      </w:tr>
      <w:tr w14:paraId="44424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891" w:type="dxa"/>
            <w:vAlign w:val="center"/>
          </w:tcPr>
          <w:p w14:paraId="4907384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比率制动系数</w:t>
            </w:r>
            <w:r>
              <w:rPr>
                <w:rFonts w:ascii="宋体" w:hAnsi="宋体"/>
                <w:szCs w:val="21"/>
              </w:rPr>
              <w:t>Kz</w:t>
            </w:r>
          </w:p>
        </w:tc>
        <w:tc>
          <w:tcPr>
            <w:tcW w:w="2037" w:type="dxa"/>
            <w:vAlign w:val="center"/>
          </w:tcPr>
          <w:p w14:paraId="50130EA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</w:p>
        </w:tc>
        <w:tc>
          <w:tcPr>
            <w:tcW w:w="2410" w:type="dxa"/>
            <w:vAlign w:val="center"/>
          </w:tcPr>
          <w:p w14:paraId="0B46EEE6">
            <w:pPr>
              <w:jc w:val="center"/>
              <w:rPr>
                <w:rFonts w:hint="default" w:ascii="宋体"/>
                <w:szCs w:val="21"/>
                <w:lang w:val="en-US"/>
              </w:rPr>
            </w:pPr>
            <w:r>
              <w:rPr>
                <w:rFonts w:ascii="宋体" w:hAnsi="宋体"/>
                <w:szCs w:val="21"/>
              </w:rPr>
              <w:t>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30</w:t>
            </w:r>
          </w:p>
        </w:tc>
        <w:tc>
          <w:tcPr>
            <w:tcW w:w="2301" w:type="dxa"/>
            <w:vAlign w:val="center"/>
          </w:tcPr>
          <w:p w14:paraId="4FB1C3AA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0.3</w:t>
            </w:r>
          </w:p>
        </w:tc>
      </w:tr>
    </w:tbl>
    <w:p w14:paraId="534B58E5">
      <w:pPr>
        <w:rPr>
          <w:rFonts w:ascii="宋体"/>
          <w:b/>
          <w:szCs w:val="21"/>
        </w:rPr>
      </w:pPr>
    </w:p>
    <w:p w14:paraId="07C46D1C">
      <w:pPr>
        <w:spacing w:line="360" w:lineRule="auto"/>
        <w:rPr>
          <w:rFonts w:hint="eastAsia" w:ascii="宋体" w:hAnsi="宋体"/>
          <w:b/>
          <w:szCs w:val="21"/>
          <w:lang w:val="en-US" w:eastAsia="zh-CN"/>
        </w:rPr>
      </w:pPr>
      <w:r>
        <w:rPr>
          <w:rFonts w:ascii="宋体" w:hAnsi="宋体"/>
          <w:b/>
          <w:szCs w:val="21"/>
        </w:rPr>
        <w:t>1.</w:t>
      </w:r>
      <w:r>
        <w:rPr>
          <w:rFonts w:hint="eastAsia" w:ascii="宋体" w:hAnsi="宋体"/>
          <w:b/>
          <w:szCs w:val="21"/>
          <w:lang w:val="en-US" w:eastAsia="zh-CN"/>
        </w:rPr>
        <w:t>4</w:t>
      </w:r>
      <w:r>
        <w:rPr>
          <w:rFonts w:hint="eastAsia" w:ascii="宋体" w:hAnsi="宋体"/>
          <w:b/>
          <w:szCs w:val="21"/>
        </w:rPr>
        <w:t>、</w:t>
      </w:r>
      <w:r>
        <w:rPr>
          <w:rFonts w:hint="eastAsia" w:ascii="宋体" w:hAnsi="宋体"/>
          <w:b/>
          <w:szCs w:val="21"/>
          <w:lang w:val="en-US" w:eastAsia="zh-CN"/>
        </w:rPr>
        <w:t>CT断线、CT断线闭锁差动</w:t>
      </w:r>
    </w:p>
    <w:p w14:paraId="6F2E8CBB">
      <w:pPr>
        <w:spacing w:line="360" w:lineRule="auto"/>
        <w:rPr>
          <w:rFonts w:hint="default" w:ascii="宋体" w:hAnsi="宋体"/>
          <w:b/>
          <w:szCs w:val="21"/>
          <w:lang w:val="en-US" w:eastAsia="zh-CN"/>
        </w:rPr>
      </w:pPr>
      <w:r>
        <w:rPr>
          <w:rFonts w:hint="eastAsia" w:ascii="宋体" w:hAnsi="宋体"/>
          <w:b/>
          <w:szCs w:val="21"/>
          <w:lang w:val="en-US" w:eastAsia="zh-CN"/>
        </w:rPr>
        <w:t>CT断线定值0.16</w:t>
      </w:r>
    </w:p>
    <w:tbl>
      <w:tblPr>
        <w:tblStyle w:val="16"/>
        <w:tblW w:w="96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2"/>
        <w:gridCol w:w="875"/>
        <w:gridCol w:w="2829"/>
        <w:gridCol w:w="945"/>
        <w:gridCol w:w="2837"/>
        <w:gridCol w:w="1092"/>
      </w:tblGrid>
      <w:tr w14:paraId="5CBAA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0" w:type="auto"/>
            <w:vMerge w:val="restart"/>
            <w:vAlign w:val="center"/>
          </w:tcPr>
          <w:p w14:paraId="644665F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电流通道</w:t>
            </w:r>
          </w:p>
        </w:tc>
        <w:tc>
          <w:tcPr>
            <w:tcW w:w="0" w:type="auto"/>
            <w:vMerge w:val="restart"/>
            <w:vAlign w:val="center"/>
          </w:tcPr>
          <w:p w14:paraId="499A690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  <w:p w14:paraId="26564C9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Align w:val="center"/>
          </w:tcPr>
          <w:p w14:paraId="3D835CB3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不平衡电流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</w:p>
        </w:tc>
        <w:tc>
          <w:tcPr>
            <w:tcW w:w="945" w:type="dxa"/>
            <w:vAlign w:val="center"/>
          </w:tcPr>
          <w:p w14:paraId="762F0C6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</w:p>
          <w:p w14:paraId="5166EE3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2837" w:type="dxa"/>
            <w:vAlign w:val="center"/>
          </w:tcPr>
          <w:p w14:paraId="6E32E835">
            <w:pPr>
              <w:jc w:val="center"/>
              <w:rPr>
                <w:rFonts w:hint="eastAsia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动作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情况</w:t>
            </w:r>
          </w:p>
        </w:tc>
        <w:tc>
          <w:tcPr>
            <w:tcW w:w="0" w:type="auto"/>
            <w:vAlign w:val="center"/>
          </w:tcPr>
          <w:p w14:paraId="4204D657">
            <w:pPr>
              <w:jc w:val="center"/>
              <w:rPr>
                <w:rFonts w:ascii="宋体"/>
                <w:szCs w:val="21"/>
              </w:rPr>
            </w:pPr>
          </w:p>
        </w:tc>
      </w:tr>
      <w:tr w14:paraId="443D2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0" w:type="auto"/>
            <w:vMerge w:val="restart"/>
            <w:vAlign w:val="center"/>
          </w:tcPr>
          <w:p w14:paraId="16E277E8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定值</w:t>
            </w:r>
          </w:p>
        </w:tc>
        <w:tc>
          <w:tcPr>
            <w:tcW w:w="0" w:type="auto"/>
            <w:vMerge w:val="restart"/>
            <w:vAlign w:val="center"/>
          </w:tcPr>
          <w:p w14:paraId="37F8E72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0.16</w:t>
            </w: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0" w:type="auto"/>
            <w:vAlign w:val="center"/>
          </w:tcPr>
          <w:p w14:paraId="7A4BD8FB">
            <w:pPr>
              <w:jc w:val="center"/>
              <w:rPr>
                <w:rFonts w:hint="default" w:asci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0.16</w:t>
            </w:r>
            <w:r>
              <w:rPr>
                <w:rFonts w:ascii="宋体" w:hAnsi="宋体"/>
                <w:szCs w:val="21"/>
              </w:rPr>
              <w:t>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1.05</w:t>
            </w:r>
          </w:p>
        </w:tc>
        <w:tc>
          <w:tcPr>
            <w:tcW w:w="945" w:type="dxa"/>
            <w:vAlign w:val="center"/>
          </w:tcPr>
          <w:p w14:paraId="55F9A38B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0.17</w:t>
            </w:r>
          </w:p>
        </w:tc>
        <w:tc>
          <w:tcPr>
            <w:tcW w:w="2837" w:type="dxa"/>
            <w:vAlign w:val="center"/>
          </w:tcPr>
          <w:p w14:paraId="229BB7EE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动作报警</w:t>
            </w:r>
          </w:p>
        </w:tc>
        <w:tc>
          <w:tcPr>
            <w:tcW w:w="0" w:type="auto"/>
            <w:vAlign w:val="center"/>
          </w:tcPr>
          <w:p w14:paraId="02745F6B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闭锁差动</w:t>
            </w:r>
          </w:p>
        </w:tc>
      </w:tr>
      <w:tr w14:paraId="32A28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vMerge w:val="continue"/>
            <w:vAlign w:val="center"/>
          </w:tcPr>
          <w:p w14:paraId="7061A96A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608D235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1A74261">
            <w:pPr>
              <w:jc w:val="center"/>
              <w:rPr>
                <w:rFonts w:hint="default" w:asci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0.16</w:t>
            </w:r>
            <w:r>
              <w:rPr>
                <w:rFonts w:ascii="宋体" w:hAnsi="宋体"/>
                <w:szCs w:val="21"/>
              </w:rPr>
              <w:t>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0.95</w:t>
            </w:r>
          </w:p>
        </w:tc>
        <w:tc>
          <w:tcPr>
            <w:tcW w:w="945" w:type="dxa"/>
            <w:vAlign w:val="center"/>
          </w:tcPr>
          <w:p w14:paraId="1422278E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0.15</w:t>
            </w:r>
          </w:p>
        </w:tc>
        <w:tc>
          <w:tcPr>
            <w:tcW w:w="2837" w:type="dxa"/>
            <w:vAlign w:val="center"/>
          </w:tcPr>
          <w:p w14:paraId="1D19F6A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3EF9A83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5226F217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二</w:t>
      </w:r>
      <w:r>
        <w:rPr>
          <w:rFonts w:hint="eastAsia" w:ascii="宋体" w:hAnsi="宋体"/>
          <w:b/>
          <w:szCs w:val="21"/>
        </w:rPr>
        <w:t>、整定值检查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3"/>
        <w:gridCol w:w="6926"/>
      </w:tblGrid>
      <w:tr w14:paraId="20CFD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</w:tcPr>
          <w:p w14:paraId="4F61296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定值区号</w:t>
            </w:r>
          </w:p>
        </w:tc>
        <w:tc>
          <w:tcPr>
            <w:tcW w:w="6926" w:type="dxa"/>
          </w:tcPr>
          <w:p w14:paraId="3823E38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26173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  <w:vAlign w:val="center"/>
          </w:tcPr>
          <w:p w14:paraId="737ADC9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执行定值单编号</w:t>
            </w:r>
          </w:p>
        </w:tc>
        <w:tc>
          <w:tcPr>
            <w:tcW w:w="6926" w:type="dxa"/>
            <w:vAlign w:val="center"/>
          </w:tcPr>
          <w:p w14:paraId="17BF7569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/</w:t>
            </w:r>
          </w:p>
        </w:tc>
      </w:tr>
      <w:tr w14:paraId="62DBF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</w:tcPr>
          <w:p w14:paraId="7AB0510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整定值失电保护功能</w:t>
            </w:r>
          </w:p>
        </w:tc>
        <w:tc>
          <w:tcPr>
            <w:tcW w:w="6926" w:type="dxa"/>
          </w:tcPr>
          <w:p w14:paraId="0A51A89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  <w:tr w14:paraId="482F6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" w:hRule="atLeast"/>
        </w:trPr>
        <w:tc>
          <w:tcPr>
            <w:tcW w:w="2733" w:type="dxa"/>
          </w:tcPr>
          <w:p w14:paraId="247FB2B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整定值校核</w:t>
            </w:r>
          </w:p>
        </w:tc>
        <w:tc>
          <w:tcPr>
            <w:tcW w:w="6926" w:type="dxa"/>
          </w:tcPr>
          <w:p w14:paraId="7F3E15A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</w:tbl>
    <w:p w14:paraId="03F21260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三</w:t>
      </w:r>
      <w:r>
        <w:rPr>
          <w:rFonts w:hint="eastAsia" w:ascii="宋体" w:hAnsi="宋体"/>
          <w:b/>
          <w:szCs w:val="21"/>
        </w:rPr>
        <w:t>、传动试验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0AE25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9658" w:type="dxa"/>
          </w:tcPr>
          <w:p w14:paraId="0CCEFFAB">
            <w:pPr>
              <w:spacing w:line="276" w:lineRule="auto"/>
              <w:rPr>
                <w:rFonts w:ascii="宋体"/>
                <w:szCs w:val="21"/>
              </w:rPr>
            </w:pPr>
          </w:p>
          <w:p w14:paraId="5727BE00">
            <w:pPr>
              <w:spacing w:afterLines="50"/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、手动跳合断路器动作正常，信号、灯光指示正确。</w:t>
            </w:r>
          </w:p>
          <w:p w14:paraId="762B03E6">
            <w:pPr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  <w:r>
              <w:rPr>
                <w:rFonts w:hint="eastAsia" w:ascii="宋体" w:hAnsi="宋体"/>
                <w:szCs w:val="21"/>
              </w:rPr>
              <w:t>、模拟相间、接地故障，保护动作正确，断路器可靠跳闸，信号、灯光指示正确。</w:t>
            </w:r>
          </w:p>
          <w:p w14:paraId="7EB886D2">
            <w:pPr>
              <w:rPr>
                <w:rFonts w:ascii="宋体"/>
                <w:szCs w:val="21"/>
              </w:rPr>
            </w:pPr>
          </w:p>
        </w:tc>
      </w:tr>
    </w:tbl>
    <w:p w14:paraId="6B5A359B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四</w:t>
      </w:r>
      <w:r>
        <w:rPr>
          <w:rFonts w:hint="eastAsia" w:ascii="宋体" w:hAnsi="宋体"/>
          <w:b/>
          <w:szCs w:val="21"/>
        </w:rPr>
        <w:t>、结论：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21703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9658" w:type="dxa"/>
            <w:vAlign w:val="center"/>
          </w:tcPr>
          <w:p w14:paraId="4F3316B7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试验合格</w:t>
            </w:r>
          </w:p>
        </w:tc>
      </w:tr>
    </w:tbl>
    <w:p w14:paraId="09045333">
      <w:pPr>
        <w:pStyle w:val="28"/>
        <w:spacing w:before="312" w:after="156"/>
        <w:outlineLvl w:val="0"/>
        <w:rPr>
          <w:rFonts w:ascii="宋体" w:cs="宋体"/>
          <w:b/>
          <w:szCs w:val="32"/>
        </w:rPr>
      </w:pP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二级站1</w:t>
      </w:r>
      <w:r>
        <w:rPr>
          <w:rFonts w:hint="eastAsia" w:ascii="宋体" w:hAnsi="宋体" w:cs="宋体"/>
          <w:b/>
          <w:bCs/>
          <w:sz w:val="30"/>
          <w:szCs w:val="30"/>
        </w:rPr>
        <w:t>号发电机组</w:t>
      </w:r>
      <w:r>
        <w:rPr>
          <w:rFonts w:hint="eastAsia" w:ascii="宋体" w:cs="宋体"/>
          <w:b/>
          <w:bCs/>
          <w:sz w:val="30"/>
          <w:szCs w:val="30"/>
          <w:lang w:val="en-US" w:eastAsia="zh-CN"/>
        </w:rPr>
        <w:t>后备</w:t>
      </w:r>
      <w:r>
        <w:rPr>
          <w:rFonts w:hint="eastAsia" w:ascii="宋体" w:hAnsi="宋体" w:cs="宋体"/>
          <w:b/>
          <w:szCs w:val="32"/>
        </w:rPr>
        <w:t>保护装置</w:t>
      </w:r>
    </w:p>
    <w:p w14:paraId="48781E68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设备名称：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SDP</w:t>
      </w:r>
      <w:r>
        <w:rPr>
          <w:rFonts w:ascii="宋体" w:hAnsi="宋体" w:cs="宋体"/>
          <w:b/>
          <w:szCs w:val="21"/>
          <w:u w:val="single"/>
        </w:rPr>
        <w:t>-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3012</w:t>
      </w:r>
      <w:r>
        <w:rPr>
          <w:rFonts w:hint="eastAsia" w:ascii="宋体" w:hAnsi="宋体" w:cs="宋体"/>
          <w:b/>
          <w:szCs w:val="21"/>
          <w:u w:val="single"/>
        </w:rPr>
        <w:t>发电机后备保护装置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   </w:t>
      </w:r>
    </w:p>
    <w:p w14:paraId="418B001A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设备用途：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1号发电机</w:t>
      </w:r>
      <w:r>
        <w:rPr>
          <w:rFonts w:hint="eastAsia" w:ascii="宋体" w:cs="宋体"/>
          <w:b/>
          <w:szCs w:val="21"/>
          <w:u w:val="single"/>
          <w:lang w:val="en-US" w:eastAsia="zh-CN"/>
        </w:rPr>
        <w:t>06F1后备保护</w:t>
      </w:r>
      <w:r>
        <w:rPr>
          <w:rFonts w:ascii="宋体" w:hAnsi="宋体" w:cs="宋体"/>
          <w:b/>
          <w:szCs w:val="21"/>
          <w:u w:val="single"/>
        </w:rPr>
        <w:t xml:space="preserve">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 xml:space="preserve"> 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</w:t>
      </w:r>
    </w:p>
    <w:p w14:paraId="63B1E780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安装地址：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</w:rPr>
        <w:t>电站主厂房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1号发电机保护屏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</w:t>
      </w:r>
    </w:p>
    <w:p w14:paraId="10B020C7">
      <w:pPr>
        <w:spacing w:line="360" w:lineRule="auto"/>
        <w:rPr>
          <w:rFonts w:hint="default" w:ascii="宋体" w:eastAsia="宋体"/>
          <w:b/>
          <w:szCs w:val="21"/>
          <w:lang w:val="en-US" w:eastAsia="zh-CN"/>
        </w:rPr>
      </w:pPr>
      <w:r>
        <w:rPr>
          <w:rFonts w:hint="eastAsia" w:ascii="宋体" w:hAnsi="宋体"/>
          <w:b/>
          <w:szCs w:val="21"/>
        </w:rPr>
        <w:t>一、装置接入</w:t>
      </w:r>
      <w:r>
        <w:rPr>
          <w:rFonts w:ascii="宋体" w:hAnsi="宋体"/>
          <w:b/>
          <w:szCs w:val="21"/>
        </w:rPr>
        <w:t>CT</w:t>
      </w:r>
      <w:r>
        <w:rPr>
          <w:rFonts w:hint="eastAsia" w:ascii="宋体" w:hAnsi="宋体"/>
          <w:b/>
          <w:szCs w:val="21"/>
        </w:rPr>
        <w:t>绕组检查</w:t>
      </w:r>
      <w:r>
        <w:rPr>
          <w:rFonts w:ascii="宋体" w:hAnsi="宋体"/>
          <w:b/>
          <w:szCs w:val="21"/>
        </w:rPr>
        <w:t xml:space="preserve">  </w:t>
      </w:r>
      <w:r>
        <w:rPr>
          <w:rFonts w:hint="eastAsia" w:ascii="宋体" w:hAnsi="宋体"/>
          <w:b/>
          <w:szCs w:val="21"/>
        </w:rPr>
        <w:t>安装地点：</w:t>
      </w:r>
      <w:r>
        <w:rPr>
          <w:rFonts w:hint="eastAsia" w:ascii="宋体" w:hAnsi="宋体"/>
          <w:b/>
          <w:szCs w:val="21"/>
          <w:lang w:val="en-US" w:eastAsia="zh-CN"/>
        </w:rPr>
        <w:t>发电机出口开关柜、中性点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1018"/>
        <w:gridCol w:w="1400"/>
        <w:gridCol w:w="1273"/>
        <w:gridCol w:w="1402"/>
        <w:gridCol w:w="1191"/>
        <w:gridCol w:w="1191"/>
        <w:gridCol w:w="1191"/>
      </w:tblGrid>
      <w:tr w14:paraId="1C859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dxa"/>
            <w:vAlign w:val="center"/>
          </w:tcPr>
          <w:p w14:paraId="7ADE221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准确级</w:t>
            </w:r>
          </w:p>
        </w:tc>
        <w:tc>
          <w:tcPr>
            <w:tcW w:w="1018" w:type="dxa"/>
            <w:vAlign w:val="center"/>
          </w:tcPr>
          <w:p w14:paraId="6B9DA69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二次回路编号</w:t>
            </w:r>
          </w:p>
        </w:tc>
        <w:tc>
          <w:tcPr>
            <w:tcW w:w="1400" w:type="dxa"/>
            <w:vAlign w:val="center"/>
          </w:tcPr>
          <w:p w14:paraId="43BC8CC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用途</w:t>
            </w:r>
          </w:p>
        </w:tc>
        <w:tc>
          <w:tcPr>
            <w:tcW w:w="1273" w:type="dxa"/>
            <w:vAlign w:val="center"/>
          </w:tcPr>
          <w:p w14:paraId="6B1A18F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二次侧</w:t>
            </w:r>
            <w:r>
              <w:rPr>
                <w:rFonts w:ascii="宋体" w:hAnsi="宋体"/>
                <w:kern w:val="0"/>
                <w:szCs w:val="21"/>
              </w:rPr>
              <w:t>ABC</w:t>
            </w:r>
            <w:r>
              <w:rPr>
                <w:rFonts w:hint="eastAsia" w:ascii="宋体" w:hAnsi="宋体"/>
                <w:kern w:val="0"/>
                <w:szCs w:val="21"/>
              </w:rPr>
              <w:t>引出抽头</w:t>
            </w:r>
          </w:p>
        </w:tc>
        <w:tc>
          <w:tcPr>
            <w:tcW w:w="1402" w:type="dxa"/>
            <w:vAlign w:val="center"/>
          </w:tcPr>
          <w:p w14:paraId="67C67A2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二次侧</w:t>
            </w:r>
            <w:r>
              <w:rPr>
                <w:rFonts w:ascii="宋体" w:hAnsi="宋体"/>
                <w:kern w:val="0"/>
                <w:szCs w:val="21"/>
              </w:rPr>
              <w:t>N</w:t>
            </w:r>
            <w:r>
              <w:rPr>
                <w:rFonts w:hint="eastAsia" w:ascii="宋体" w:hAnsi="宋体"/>
                <w:kern w:val="0"/>
                <w:szCs w:val="21"/>
              </w:rPr>
              <w:t>端引出抽头</w:t>
            </w:r>
          </w:p>
        </w:tc>
        <w:tc>
          <w:tcPr>
            <w:tcW w:w="1191" w:type="dxa"/>
            <w:vAlign w:val="center"/>
          </w:tcPr>
          <w:p w14:paraId="52430E8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接地点</w:t>
            </w:r>
          </w:p>
        </w:tc>
        <w:tc>
          <w:tcPr>
            <w:tcW w:w="1191" w:type="dxa"/>
            <w:vAlign w:val="center"/>
          </w:tcPr>
          <w:p w14:paraId="27BED1C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备注</w:t>
            </w:r>
          </w:p>
        </w:tc>
        <w:tc>
          <w:tcPr>
            <w:tcW w:w="1191" w:type="dxa"/>
            <w:vAlign w:val="center"/>
          </w:tcPr>
          <w:p w14:paraId="4A17C8E9">
            <w:pPr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</w:tr>
      <w:tr w14:paraId="1D027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dxa"/>
            <w:vAlign w:val="center"/>
          </w:tcPr>
          <w:p w14:paraId="10FD45B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5P30</w:t>
            </w:r>
          </w:p>
        </w:tc>
        <w:tc>
          <w:tcPr>
            <w:tcW w:w="1018" w:type="dxa"/>
            <w:vAlign w:val="center"/>
          </w:tcPr>
          <w:p w14:paraId="337AFB6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4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kern w:val="0"/>
                <w:szCs w:val="21"/>
              </w:rPr>
              <w:t>1</w:t>
            </w:r>
          </w:p>
        </w:tc>
        <w:tc>
          <w:tcPr>
            <w:tcW w:w="1400" w:type="dxa"/>
            <w:vAlign w:val="center"/>
          </w:tcPr>
          <w:p w14:paraId="7CB23BE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后备保护</w:t>
            </w:r>
          </w:p>
        </w:tc>
        <w:tc>
          <w:tcPr>
            <w:tcW w:w="1273" w:type="dxa"/>
            <w:vAlign w:val="center"/>
          </w:tcPr>
          <w:p w14:paraId="3F280F54">
            <w:pPr>
              <w:jc w:val="center"/>
              <w:rPr>
                <w:rFonts w:hint="eastAsia" w:asci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kern w:val="0"/>
                <w:szCs w:val="21"/>
              </w:rPr>
              <w:t>TA-S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402" w:type="dxa"/>
            <w:vAlign w:val="center"/>
          </w:tcPr>
          <w:p w14:paraId="4E38AFE4">
            <w:pPr>
              <w:jc w:val="center"/>
              <w:rPr>
                <w:rFonts w:hint="eastAsia" w:asci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kern w:val="0"/>
                <w:szCs w:val="21"/>
              </w:rPr>
              <w:t>TA-S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191" w:type="dxa"/>
            <w:vAlign w:val="center"/>
          </w:tcPr>
          <w:p w14:paraId="3E7A7BBD">
            <w:pPr>
              <w:jc w:val="center"/>
              <w:rPr>
                <w:rFonts w:hint="default" w:asci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/>
                <w:kern w:val="0"/>
                <w:szCs w:val="21"/>
                <w:lang w:val="en-US" w:eastAsia="zh-CN"/>
              </w:rPr>
              <w:t>中性点</w:t>
            </w:r>
          </w:p>
        </w:tc>
        <w:tc>
          <w:tcPr>
            <w:tcW w:w="1191" w:type="dxa"/>
          </w:tcPr>
          <w:p w14:paraId="38AC842E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1191" w:type="dxa"/>
          </w:tcPr>
          <w:p w14:paraId="7A771D24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</w:tr>
      <w:tr w14:paraId="51157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dxa"/>
            <w:vAlign w:val="center"/>
          </w:tcPr>
          <w:p w14:paraId="7FAC9925">
            <w:pPr>
              <w:jc w:val="center"/>
              <w:rPr>
                <w:rFonts w:hint="default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0.2</w:t>
            </w:r>
          </w:p>
        </w:tc>
        <w:tc>
          <w:tcPr>
            <w:tcW w:w="1018" w:type="dxa"/>
            <w:vAlign w:val="center"/>
          </w:tcPr>
          <w:p w14:paraId="0E7DC0B2">
            <w:pPr>
              <w:jc w:val="center"/>
              <w:rPr>
                <w:rFonts w:hint="default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431</w:t>
            </w:r>
          </w:p>
        </w:tc>
        <w:tc>
          <w:tcPr>
            <w:tcW w:w="1400" w:type="dxa"/>
            <w:vAlign w:val="center"/>
          </w:tcPr>
          <w:p w14:paraId="3C08C86C">
            <w:pPr>
              <w:jc w:val="center"/>
              <w:rPr>
                <w:rFonts w:hint="eastAsia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测量</w:t>
            </w:r>
          </w:p>
        </w:tc>
        <w:tc>
          <w:tcPr>
            <w:tcW w:w="1273" w:type="dxa"/>
            <w:vAlign w:val="center"/>
          </w:tcPr>
          <w:p w14:paraId="5B7ADC55">
            <w:pPr>
              <w:jc w:val="center"/>
              <w:rPr>
                <w:rFonts w:hint="eastAsia" w:ascii="宋体" w:hAns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3</w:t>
            </w:r>
            <w:r>
              <w:rPr>
                <w:rFonts w:ascii="宋体" w:hAnsi="宋体"/>
                <w:kern w:val="0"/>
                <w:szCs w:val="21"/>
              </w:rPr>
              <w:t>TA-S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402" w:type="dxa"/>
            <w:vAlign w:val="center"/>
          </w:tcPr>
          <w:p w14:paraId="1A494831">
            <w:pPr>
              <w:jc w:val="center"/>
              <w:rPr>
                <w:rFonts w:hint="eastAsia" w:ascii="宋体" w:hAns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3</w:t>
            </w:r>
            <w:r>
              <w:rPr>
                <w:rFonts w:ascii="宋体" w:hAnsi="宋体"/>
                <w:kern w:val="0"/>
                <w:szCs w:val="21"/>
              </w:rPr>
              <w:t>TA-S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191" w:type="dxa"/>
            <w:vAlign w:val="center"/>
          </w:tcPr>
          <w:p w14:paraId="2FDD3DD7">
            <w:pPr>
              <w:jc w:val="center"/>
              <w:rPr>
                <w:rFonts w:hint="default" w:asci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/>
                <w:kern w:val="0"/>
                <w:szCs w:val="21"/>
                <w:lang w:val="en-US" w:eastAsia="zh-CN"/>
              </w:rPr>
              <w:t>出口开关柜</w:t>
            </w:r>
          </w:p>
        </w:tc>
        <w:tc>
          <w:tcPr>
            <w:tcW w:w="1191" w:type="dxa"/>
          </w:tcPr>
          <w:p w14:paraId="2E93DBEF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1191" w:type="dxa"/>
          </w:tcPr>
          <w:p w14:paraId="781C0217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</w:tr>
      <w:tr w14:paraId="6B5D3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36" w:type="dxa"/>
            <w:gridSpan w:val="7"/>
            <w:vAlign w:val="center"/>
          </w:tcPr>
          <w:p w14:paraId="0F209951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备注：机端</w:t>
            </w:r>
            <w:r>
              <w:rPr>
                <w:rFonts w:ascii="宋体" w:hAnsi="宋体"/>
                <w:kern w:val="0"/>
                <w:szCs w:val="21"/>
              </w:rPr>
              <w:t>CT</w:t>
            </w:r>
            <w:r>
              <w:rPr>
                <w:rFonts w:hint="eastAsia" w:ascii="宋体" w:hAnsi="宋体"/>
                <w:kern w:val="0"/>
                <w:szCs w:val="21"/>
              </w:rPr>
              <w:t>一次侧</w:t>
            </w:r>
            <w:r>
              <w:rPr>
                <w:rFonts w:ascii="宋体" w:hAnsi="宋体"/>
                <w:kern w:val="0"/>
                <w:szCs w:val="21"/>
              </w:rPr>
              <w:t>P1</w:t>
            </w:r>
            <w:r>
              <w:rPr>
                <w:rFonts w:hint="eastAsia" w:ascii="宋体" w:hAnsi="宋体"/>
                <w:kern w:val="0"/>
                <w:szCs w:val="21"/>
              </w:rPr>
              <w:t>指向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6</w:t>
            </w:r>
            <w:r>
              <w:rPr>
                <w:rFonts w:ascii="宋体" w:hAnsi="宋体"/>
                <w:kern w:val="0"/>
                <w:szCs w:val="21"/>
              </w:rPr>
              <w:t>.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3</w:t>
            </w:r>
            <w:r>
              <w:rPr>
                <w:rFonts w:ascii="宋体" w:hAnsi="宋体"/>
                <w:kern w:val="0"/>
                <w:szCs w:val="21"/>
              </w:rPr>
              <w:t>KV</w:t>
            </w:r>
            <w:r>
              <w:rPr>
                <w:rFonts w:hint="eastAsia" w:ascii="宋体" w:hAnsi="宋体"/>
                <w:kern w:val="0"/>
                <w:szCs w:val="21"/>
              </w:rPr>
              <w:t>母线，中性点</w:t>
            </w:r>
            <w:r>
              <w:rPr>
                <w:rFonts w:ascii="宋体" w:hAnsi="宋体"/>
                <w:kern w:val="0"/>
                <w:szCs w:val="21"/>
              </w:rPr>
              <w:t>CT</w:t>
            </w:r>
            <w:r>
              <w:rPr>
                <w:rFonts w:hint="eastAsia" w:ascii="宋体" w:hAnsi="宋体"/>
                <w:kern w:val="0"/>
                <w:szCs w:val="21"/>
              </w:rPr>
              <w:t>一次侧</w:t>
            </w:r>
            <w:r>
              <w:rPr>
                <w:rFonts w:ascii="宋体" w:hAnsi="宋体"/>
                <w:kern w:val="0"/>
                <w:szCs w:val="21"/>
              </w:rPr>
              <w:t>P1</w:t>
            </w:r>
            <w:r>
              <w:rPr>
                <w:rFonts w:hint="eastAsia" w:ascii="宋体" w:hAnsi="宋体"/>
                <w:kern w:val="0"/>
                <w:szCs w:val="21"/>
              </w:rPr>
              <w:t>指向中性点</w:t>
            </w:r>
          </w:p>
        </w:tc>
        <w:tc>
          <w:tcPr>
            <w:tcW w:w="1191" w:type="dxa"/>
            <w:vAlign w:val="center"/>
          </w:tcPr>
          <w:p w14:paraId="101C6EDC">
            <w:pPr>
              <w:rPr>
                <w:rFonts w:hint="eastAsia" w:ascii="宋体" w:hAnsi="宋体"/>
                <w:kern w:val="0"/>
                <w:szCs w:val="21"/>
              </w:rPr>
            </w:pPr>
          </w:p>
        </w:tc>
      </w:tr>
    </w:tbl>
    <w:p w14:paraId="1AB3E691">
      <w:pPr>
        <w:spacing w:line="360" w:lineRule="auto"/>
        <w:jc w:val="both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二、铭牌参数：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9"/>
        <w:gridCol w:w="1722"/>
        <w:gridCol w:w="2300"/>
        <w:gridCol w:w="1700"/>
        <w:gridCol w:w="2067"/>
      </w:tblGrid>
      <w:tr w14:paraId="43646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9" w:type="dxa"/>
          </w:tcPr>
          <w:p w14:paraId="6A4E22E5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设备名称</w:t>
            </w:r>
          </w:p>
        </w:tc>
        <w:tc>
          <w:tcPr>
            <w:tcW w:w="1722" w:type="dxa"/>
          </w:tcPr>
          <w:p w14:paraId="581A82EF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产品型号</w:t>
            </w:r>
          </w:p>
        </w:tc>
        <w:tc>
          <w:tcPr>
            <w:tcW w:w="2300" w:type="dxa"/>
          </w:tcPr>
          <w:p w14:paraId="439C8F11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出厂编号</w:t>
            </w:r>
          </w:p>
        </w:tc>
        <w:tc>
          <w:tcPr>
            <w:tcW w:w="1700" w:type="dxa"/>
          </w:tcPr>
          <w:p w14:paraId="184704B7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出厂日期</w:t>
            </w:r>
          </w:p>
        </w:tc>
        <w:tc>
          <w:tcPr>
            <w:tcW w:w="2067" w:type="dxa"/>
          </w:tcPr>
          <w:p w14:paraId="3D0CD4C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生产厂家</w:t>
            </w:r>
          </w:p>
        </w:tc>
      </w:tr>
      <w:tr w14:paraId="1B4CF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849" w:type="dxa"/>
          </w:tcPr>
          <w:p w14:paraId="7F774EE0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后备保护</w:t>
            </w:r>
          </w:p>
        </w:tc>
        <w:tc>
          <w:tcPr>
            <w:tcW w:w="1722" w:type="dxa"/>
          </w:tcPr>
          <w:p w14:paraId="527D8A0D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SDP-3012</w:t>
            </w:r>
          </w:p>
        </w:tc>
        <w:tc>
          <w:tcPr>
            <w:tcW w:w="2300" w:type="dxa"/>
          </w:tcPr>
          <w:p w14:paraId="66AA2B88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/</w:t>
            </w:r>
          </w:p>
        </w:tc>
        <w:tc>
          <w:tcPr>
            <w:tcW w:w="1700" w:type="dxa"/>
          </w:tcPr>
          <w:p w14:paraId="14643049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ascii="宋体" w:cs="宋体"/>
                <w:szCs w:val="21"/>
              </w:rPr>
              <w:t>201</w:t>
            </w:r>
            <w:r>
              <w:rPr>
                <w:rFonts w:hint="eastAsia" w:ascii="宋体" w:cs="宋体"/>
                <w:szCs w:val="21"/>
                <w:lang w:val="en-US" w:eastAsia="zh-CN"/>
              </w:rPr>
              <w:t>2/07</w:t>
            </w:r>
          </w:p>
        </w:tc>
        <w:tc>
          <w:tcPr>
            <w:tcW w:w="2067" w:type="dxa"/>
          </w:tcPr>
          <w:p w14:paraId="51C55B12">
            <w:pPr>
              <w:jc w:val="center"/>
            </w:pPr>
            <w:r>
              <w:rPr>
                <w:rFonts w:hint="eastAsia"/>
                <w:lang w:val="en-US" w:eastAsia="zh-CN"/>
              </w:rPr>
              <w:t>中国南车</w:t>
            </w:r>
          </w:p>
        </w:tc>
      </w:tr>
    </w:tbl>
    <w:p w14:paraId="6B9B197A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三、装置外部检查：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268"/>
        <w:gridCol w:w="5776"/>
      </w:tblGrid>
      <w:tr w14:paraId="54F4A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7F114CEC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项目序号</w:t>
            </w:r>
          </w:p>
        </w:tc>
        <w:tc>
          <w:tcPr>
            <w:tcW w:w="2268" w:type="dxa"/>
          </w:tcPr>
          <w:p w14:paraId="137E484F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检查内容</w:t>
            </w:r>
          </w:p>
        </w:tc>
        <w:tc>
          <w:tcPr>
            <w:tcW w:w="5776" w:type="dxa"/>
          </w:tcPr>
          <w:p w14:paraId="32D26015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64637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54EBBEA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2268" w:type="dxa"/>
            <w:vAlign w:val="center"/>
          </w:tcPr>
          <w:p w14:paraId="5D2E6A0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装置实际结构</w:t>
            </w:r>
          </w:p>
        </w:tc>
        <w:tc>
          <w:tcPr>
            <w:tcW w:w="5776" w:type="dxa"/>
          </w:tcPr>
          <w:p w14:paraId="22138F71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禁固可靠，清洁，无受潮，无放电。符合设计要求，现行相关规程、反措要求。</w:t>
            </w:r>
          </w:p>
        </w:tc>
      </w:tr>
      <w:tr w14:paraId="6E8CC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66704A81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2268" w:type="dxa"/>
            <w:vAlign w:val="center"/>
          </w:tcPr>
          <w:p w14:paraId="6E5ECFE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装置安装工艺质量</w:t>
            </w:r>
          </w:p>
        </w:tc>
        <w:tc>
          <w:tcPr>
            <w:tcW w:w="5776" w:type="dxa"/>
          </w:tcPr>
          <w:p w14:paraId="38B10F55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安装端正、牢固、插件及原件固定良好。</w:t>
            </w:r>
          </w:p>
        </w:tc>
      </w:tr>
      <w:tr w14:paraId="25FA4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1BAF7A6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2268" w:type="dxa"/>
            <w:vAlign w:val="center"/>
          </w:tcPr>
          <w:p w14:paraId="3416CF2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名称、信号</w:t>
            </w:r>
          </w:p>
        </w:tc>
        <w:tc>
          <w:tcPr>
            <w:tcW w:w="5776" w:type="dxa"/>
          </w:tcPr>
          <w:p w14:paraId="1BBF212F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名称标识整洁正确、信号正确清晰。</w:t>
            </w:r>
          </w:p>
        </w:tc>
      </w:tr>
      <w:tr w14:paraId="5C192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7DF51E1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2268" w:type="dxa"/>
            <w:vAlign w:val="center"/>
          </w:tcPr>
          <w:p w14:paraId="008D7EA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连接片、把手、按钮</w:t>
            </w:r>
          </w:p>
        </w:tc>
        <w:tc>
          <w:tcPr>
            <w:tcW w:w="5776" w:type="dxa"/>
          </w:tcPr>
          <w:p w14:paraId="20D1F923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安装端正、牢固，标志清晰，接触良好。</w:t>
            </w:r>
          </w:p>
        </w:tc>
      </w:tr>
      <w:tr w14:paraId="26E7F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679B0F1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2268" w:type="dxa"/>
            <w:vAlign w:val="center"/>
          </w:tcPr>
          <w:p w14:paraId="1723DF4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接线、端子、电缆</w:t>
            </w:r>
          </w:p>
        </w:tc>
        <w:tc>
          <w:tcPr>
            <w:tcW w:w="5776" w:type="dxa"/>
          </w:tcPr>
          <w:p w14:paraId="7B9B9C24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回路接线图实相符，配线正确整齐、端子标号齐全、正确、清晰。电缆固定良好，标志清楚正确，电缆截面符合要求，电缆屏蔽在两端同时接地，工作接地与保护接地正确。</w:t>
            </w:r>
          </w:p>
        </w:tc>
      </w:tr>
      <w:tr w14:paraId="735FE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46268C12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06</w:t>
            </w:r>
          </w:p>
        </w:tc>
        <w:tc>
          <w:tcPr>
            <w:tcW w:w="2268" w:type="dxa"/>
            <w:vAlign w:val="center"/>
          </w:tcPr>
          <w:p w14:paraId="5196404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装置工作环境</w:t>
            </w:r>
          </w:p>
        </w:tc>
        <w:tc>
          <w:tcPr>
            <w:tcW w:w="5776" w:type="dxa"/>
          </w:tcPr>
          <w:p w14:paraId="2706913F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装置附件无热源、强电磁干扰，环境温度、空气湿度符合装置要求，接地网符合规程要求</w:t>
            </w:r>
          </w:p>
        </w:tc>
      </w:tr>
    </w:tbl>
    <w:p w14:paraId="508B6833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四、装置交流回路绝缘电阻测试和耐压：</w:t>
      </w:r>
    </w:p>
    <w:tbl>
      <w:tblPr>
        <w:tblStyle w:val="16"/>
        <w:tblW w:w="93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2268"/>
        <w:gridCol w:w="2178"/>
        <w:gridCol w:w="2322"/>
      </w:tblGrid>
      <w:tr w14:paraId="777DC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restart"/>
            <w:vAlign w:val="center"/>
          </w:tcPr>
          <w:p w14:paraId="46BFC3F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外部接线前</w:t>
            </w:r>
          </w:p>
        </w:tc>
        <w:tc>
          <w:tcPr>
            <w:tcW w:w="2268" w:type="dxa"/>
            <w:vMerge w:val="restart"/>
            <w:vAlign w:val="center"/>
          </w:tcPr>
          <w:p w14:paraId="7D8F14ED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绝缘电阻要求值（ＭΩ）</w:t>
            </w:r>
          </w:p>
        </w:tc>
        <w:tc>
          <w:tcPr>
            <w:tcW w:w="4500" w:type="dxa"/>
            <w:gridSpan w:val="2"/>
            <w:vAlign w:val="center"/>
          </w:tcPr>
          <w:p w14:paraId="1C29F8A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实测绝缘电阻值（ＭΩ）</w:t>
            </w:r>
          </w:p>
        </w:tc>
      </w:tr>
      <w:tr w14:paraId="394A9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continue"/>
            <w:vAlign w:val="center"/>
          </w:tcPr>
          <w:p w14:paraId="734706A5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649C5BBF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4B4A443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  <w:tc>
          <w:tcPr>
            <w:tcW w:w="2322" w:type="dxa"/>
            <w:vAlign w:val="center"/>
          </w:tcPr>
          <w:p w14:paraId="633650C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接线后整体二次回路绝缘（使用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</w:tr>
      <w:tr w14:paraId="421C5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1640474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交流电压回路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restart"/>
            <w:vAlign w:val="center"/>
          </w:tcPr>
          <w:p w14:paraId="0341B22F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178" w:type="dxa"/>
            <w:vAlign w:val="center"/>
          </w:tcPr>
          <w:p w14:paraId="71A8415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72AFB85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745E1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6FE7388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5AF415EB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229AD475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5BFE140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2E5EC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3D44E5C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交流电压</w:t>
            </w:r>
          </w:p>
        </w:tc>
        <w:tc>
          <w:tcPr>
            <w:tcW w:w="2268" w:type="dxa"/>
            <w:vMerge w:val="continue"/>
            <w:vAlign w:val="center"/>
          </w:tcPr>
          <w:p w14:paraId="21351E87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047C3A0C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48D7AA9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5D221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4764CCD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3166E076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121AE0B0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0CFB2FC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04D0A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1B25105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交流回路</w:t>
            </w:r>
          </w:p>
        </w:tc>
        <w:tc>
          <w:tcPr>
            <w:tcW w:w="2268" w:type="dxa"/>
            <w:vMerge w:val="continue"/>
            <w:vAlign w:val="center"/>
          </w:tcPr>
          <w:p w14:paraId="4622C1D2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712A112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4C67CF0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26158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1952B0E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耐压试验</w:t>
            </w:r>
          </w:p>
        </w:tc>
        <w:tc>
          <w:tcPr>
            <w:tcW w:w="2268" w:type="dxa"/>
            <w:vAlign w:val="center"/>
          </w:tcPr>
          <w:p w14:paraId="35B6753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2500V</w:t>
            </w:r>
            <w:r>
              <w:rPr>
                <w:rFonts w:hint="eastAsia" w:ascii="宋体" w:hAnsi="宋体"/>
                <w:kern w:val="0"/>
                <w:szCs w:val="21"/>
              </w:rPr>
              <w:t>兆欧表施压</w:t>
            </w:r>
            <w:r>
              <w:rPr>
                <w:rFonts w:ascii="宋体" w:hAnsi="宋体"/>
                <w:kern w:val="0"/>
                <w:szCs w:val="21"/>
              </w:rPr>
              <w:t>1min</w:t>
            </w:r>
            <w:r>
              <w:rPr>
                <w:rFonts w:hint="eastAsia" w:ascii="宋体" w:hAnsi="宋体"/>
                <w:kern w:val="0"/>
                <w:szCs w:val="21"/>
              </w:rPr>
              <w:t>通过</w:t>
            </w:r>
          </w:p>
        </w:tc>
        <w:tc>
          <w:tcPr>
            <w:tcW w:w="2178" w:type="dxa"/>
            <w:vAlign w:val="center"/>
          </w:tcPr>
          <w:p w14:paraId="2238569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  <w:tc>
          <w:tcPr>
            <w:tcW w:w="2322" w:type="dxa"/>
            <w:vAlign w:val="center"/>
          </w:tcPr>
          <w:p w14:paraId="01FE211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</w:tr>
    </w:tbl>
    <w:p w14:paraId="56F92E34">
      <w:pPr>
        <w:spacing w:line="360" w:lineRule="auto"/>
        <w:rPr>
          <w:rFonts w:ascii="宋体"/>
          <w:b/>
          <w:szCs w:val="21"/>
        </w:rPr>
      </w:pPr>
    </w:p>
    <w:p w14:paraId="72902EEA">
      <w:pPr>
        <w:spacing w:line="360" w:lineRule="auto"/>
        <w:rPr>
          <w:rFonts w:ascii="宋体"/>
          <w:b/>
          <w:szCs w:val="21"/>
        </w:rPr>
      </w:pPr>
    </w:p>
    <w:p w14:paraId="5B73CEC9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五、通电检验：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686"/>
        <w:gridCol w:w="4358"/>
      </w:tblGrid>
      <w:tr w14:paraId="7DBBF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0C230D8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序号</w:t>
            </w:r>
          </w:p>
        </w:tc>
        <w:tc>
          <w:tcPr>
            <w:tcW w:w="3686" w:type="dxa"/>
          </w:tcPr>
          <w:p w14:paraId="5867787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检查项目</w:t>
            </w:r>
          </w:p>
        </w:tc>
        <w:tc>
          <w:tcPr>
            <w:tcW w:w="4358" w:type="dxa"/>
          </w:tcPr>
          <w:p w14:paraId="01C483D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0A571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5FEA1002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3686" w:type="dxa"/>
          </w:tcPr>
          <w:p w14:paraId="49F7319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装置工作、操作电压</w:t>
            </w:r>
          </w:p>
        </w:tc>
        <w:tc>
          <w:tcPr>
            <w:tcW w:w="4358" w:type="dxa"/>
          </w:tcPr>
          <w:p w14:paraId="67D090C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DC220V</w:t>
            </w:r>
          </w:p>
        </w:tc>
      </w:tr>
      <w:tr w14:paraId="47617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3B77587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3686" w:type="dxa"/>
          </w:tcPr>
          <w:p w14:paraId="396F1B5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照明</w:t>
            </w:r>
          </w:p>
        </w:tc>
        <w:tc>
          <w:tcPr>
            <w:tcW w:w="4358" w:type="dxa"/>
          </w:tcPr>
          <w:p w14:paraId="3BDD135A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AV220V</w:t>
            </w:r>
          </w:p>
        </w:tc>
      </w:tr>
      <w:tr w14:paraId="5581A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366A4455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3686" w:type="dxa"/>
          </w:tcPr>
          <w:p w14:paraId="4EAECE8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保护装置的通电检验</w:t>
            </w:r>
          </w:p>
        </w:tc>
        <w:tc>
          <w:tcPr>
            <w:tcW w:w="4358" w:type="dxa"/>
          </w:tcPr>
          <w:p w14:paraId="53DDBD5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6B862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5092711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3686" w:type="dxa"/>
          </w:tcPr>
          <w:p w14:paraId="2AAD6E5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键面检查</w:t>
            </w:r>
          </w:p>
        </w:tc>
        <w:tc>
          <w:tcPr>
            <w:tcW w:w="4358" w:type="dxa"/>
          </w:tcPr>
          <w:p w14:paraId="5138E05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62631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63C0B4A2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3686" w:type="dxa"/>
          </w:tcPr>
          <w:p w14:paraId="4A16B9B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时钟的整定与校核</w:t>
            </w:r>
          </w:p>
        </w:tc>
        <w:tc>
          <w:tcPr>
            <w:tcW w:w="4358" w:type="dxa"/>
          </w:tcPr>
          <w:p w14:paraId="4FE84A3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已调整校准</w:t>
            </w:r>
          </w:p>
        </w:tc>
      </w:tr>
    </w:tbl>
    <w:p w14:paraId="2FBFFB43">
      <w:pPr>
        <w:spacing w:line="360" w:lineRule="auto"/>
        <w:jc w:val="left"/>
        <w:rPr>
          <w:rFonts w:ascii="宋体" w:cs="宋体"/>
          <w:b/>
          <w:bCs/>
          <w:szCs w:val="21"/>
        </w:rPr>
      </w:pPr>
      <w:r>
        <w:rPr>
          <w:rFonts w:hint="eastAsia" w:ascii="宋体" w:hAnsi="宋体"/>
          <w:b/>
          <w:szCs w:val="21"/>
        </w:rPr>
        <w:t>六</w:t>
      </w:r>
      <w:r>
        <w:rPr>
          <w:rFonts w:hint="eastAsia" w:ascii="宋体" w:hAnsi="宋体" w:cs="宋体"/>
          <w:b/>
          <w:bCs/>
          <w:szCs w:val="21"/>
        </w:rPr>
        <w:t>、程序版本和校验码检查：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800"/>
        <w:gridCol w:w="2655"/>
        <w:gridCol w:w="3815"/>
      </w:tblGrid>
      <w:tr w14:paraId="41742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</w:tcPr>
          <w:p w14:paraId="2EA07542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板件</w:t>
            </w:r>
          </w:p>
        </w:tc>
        <w:tc>
          <w:tcPr>
            <w:tcW w:w="1800" w:type="dxa"/>
          </w:tcPr>
          <w:p w14:paraId="05BCFCF8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软件版本</w:t>
            </w:r>
          </w:p>
        </w:tc>
        <w:tc>
          <w:tcPr>
            <w:tcW w:w="2655" w:type="dxa"/>
          </w:tcPr>
          <w:p w14:paraId="2687A5A8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CRC</w:t>
            </w:r>
            <w:r>
              <w:rPr>
                <w:rFonts w:hint="eastAsia" w:ascii="宋体" w:hAnsi="宋体" w:cs="宋体"/>
                <w:szCs w:val="21"/>
              </w:rPr>
              <w:t>校验码</w:t>
            </w:r>
          </w:p>
        </w:tc>
        <w:tc>
          <w:tcPr>
            <w:tcW w:w="3815" w:type="dxa"/>
          </w:tcPr>
          <w:p w14:paraId="24C44A06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程序形成时间</w:t>
            </w:r>
          </w:p>
        </w:tc>
      </w:tr>
      <w:tr w14:paraId="468CE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  <w:vAlign w:val="center"/>
          </w:tcPr>
          <w:p w14:paraId="34285F13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后备保护</w:t>
            </w:r>
          </w:p>
        </w:tc>
        <w:tc>
          <w:tcPr>
            <w:tcW w:w="1800" w:type="dxa"/>
            <w:vAlign w:val="center"/>
          </w:tcPr>
          <w:p w14:paraId="47BAEE2D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V3.2</w:t>
            </w:r>
          </w:p>
        </w:tc>
        <w:tc>
          <w:tcPr>
            <w:tcW w:w="2655" w:type="dxa"/>
            <w:vAlign w:val="center"/>
          </w:tcPr>
          <w:p w14:paraId="40A14E9B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/</w:t>
            </w:r>
          </w:p>
        </w:tc>
        <w:tc>
          <w:tcPr>
            <w:tcW w:w="3815" w:type="dxa"/>
            <w:vAlign w:val="center"/>
          </w:tcPr>
          <w:p w14:paraId="476C335C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/</w:t>
            </w:r>
          </w:p>
        </w:tc>
      </w:tr>
    </w:tbl>
    <w:p w14:paraId="0D17F4C6">
      <w:pPr>
        <w:rPr>
          <w:rFonts w:ascii="宋体" w:cs="宋体"/>
          <w:szCs w:val="21"/>
        </w:rPr>
      </w:pPr>
    </w:p>
    <w:p w14:paraId="2C0F3857">
      <w:pPr>
        <w:spacing w:line="360" w:lineRule="auto"/>
        <w:rPr>
          <w:rFonts w:ascii="宋体" w:cs="宋体"/>
          <w:b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七、模数采样系统检查：</w:t>
      </w:r>
    </w:p>
    <w:p w14:paraId="43FF39E4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</w:rPr>
        <w:t>、零漂检验</w:t>
      </w:r>
      <w:r>
        <w:rPr>
          <w:rFonts w:ascii="宋体" w:hAnsi="宋体"/>
          <w:b/>
          <w:szCs w:val="21"/>
        </w:rPr>
        <w:t xml:space="preserve"> </w:t>
      </w:r>
    </w:p>
    <w:tbl>
      <w:tblPr>
        <w:tblStyle w:val="16"/>
        <w:tblW w:w="96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7"/>
        <w:gridCol w:w="1207"/>
        <w:gridCol w:w="910"/>
        <w:gridCol w:w="911"/>
        <w:gridCol w:w="910"/>
        <w:gridCol w:w="902"/>
        <w:gridCol w:w="909"/>
        <w:gridCol w:w="909"/>
        <w:gridCol w:w="909"/>
        <w:gridCol w:w="918"/>
      </w:tblGrid>
      <w:tr w14:paraId="57E00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2374" w:type="dxa"/>
            <w:gridSpan w:val="2"/>
          </w:tcPr>
          <w:p w14:paraId="333C20E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采样通道</w:t>
            </w:r>
          </w:p>
        </w:tc>
        <w:tc>
          <w:tcPr>
            <w:tcW w:w="910" w:type="dxa"/>
            <w:vAlign w:val="center"/>
          </w:tcPr>
          <w:p w14:paraId="4C46F6A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911" w:type="dxa"/>
            <w:vAlign w:val="center"/>
          </w:tcPr>
          <w:p w14:paraId="20BBEED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910" w:type="dxa"/>
            <w:vAlign w:val="center"/>
          </w:tcPr>
          <w:p w14:paraId="14B5740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02" w:type="dxa"/>
            <w:vAlign w:val="center"/>
          </w:tcPr>
          <w:p w14:paraId="7FF1765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  <w:r>
              <w:rPr>
                <w:rFonts w:hint="eastAsia" w:ascii="宋体" w:hAnsi="宋体"/>
                <w:szCs w:val="21"/>
                <w:vertAlign w:val="subscript"/>
              </w:rPr>
              <w:t>自产</w:t>
            </w:r>
          </w:p>
        </w:tc>
        <w:tc>
          <w:tcPr>
            <w:tcW w:w="909" w:type="dxa"/>
            <w:vAlign w:val="center"/>
          </w:tcPr>
          <w:p w14:paraId="17F794E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UAB</w:t>
            </w:r>
          </w:p>
        </w:tc>
        <w:tc>
          <w:tcPr>
            <w:tcW w:w="909" w:type="dxa"/>
            <w:vAlign w:val="center"/>
          </w:tcPr>
          <w:p w14:paraId="4BC3CF2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UBC</w:t>
            </w:r>
          </w:p>
        </w:tc>
        <w:tc>
          <w:tcPr>
            <w:tcW w:w="909" w:type="dxa"/>
            <w:vAlign w:val="center"/>
          </w:tcPr>
          <w:p w14:paraId="36920DD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UCA</w:t>
            </w:r>
          </w:p>
        </w:tc>
        <w:tc>
          <w:tcPr>
            <w:tcW w:w="918" w:type="dxa"/>
            <w:vAlign w:val="center"/>
          </w:tcPr>
          <w:p w14:paraId="586F156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  <w:r>
              <w:rPr>
                <w:rFonts w:hint="eastAsia" w:ascii="宋体" w:hAnsi="宋体"/>
                <w:szCs w:val="21"/>
                <w:vertAlign w:val="subscript"/>
              </w:rPr>
              <w:t>机端</w:t>
            </w:r>
          </w:p>
        </w:tc>
      </w:tr>
      <w:tr w14:paraId="4A60B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167" w:type="dxa"/>
            <w:vAlign w:val="center"/>
          </w:tcPr>
          <w:p w14:paraId="7299C08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保护</w:t>
            </w:r>
          </w:p>
        </w:tc>
        <w:tc>
          <w:tcPr>
            <w:tcW w:w="1207" w:type="dxa"/>
            <w:vAlign w:val="center"/>
          </w:tcPr>
          <w:p w14:paraId="7F1AC61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10" w:type="dxa"/>
            <w:vAlign w:val="center"/>
          </w:tcPr>
          <w:p w14:paraId="7697DA74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1" w:type="dxa"/>
            <w:vAlign w:val="center"/>
          </w:tcPr>
          <w:p w14:paraId="1698E1B9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0" w:type="dxa"/>
            <w:vAlign w:val="center"/>
          </w:tcPr>
          <w:p w14:paraId="652EB677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2" w:type="dxa"/>
            <w:vAlign w:val="center"/>
          </w:tcPr>
          <w:p w14:paraId="345C1317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09" w:type="dxa"/>
            <w:vAlign w:val="center"/>
          </w:tcPr>
          <w:p w14:paraId="5A12CC32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9" w:type="dxa"/>
            <w:vAlign w:val="center"/>
          </w:tcPr>
          <w:p w14:paraId="0D939AAF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9" w:type="dxa"/>
            <w:vAlign w:val="center"/>
          </w:tcPr>
          <w:p w14:paraId="53960479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8" w:type="dxa"/>
            <w:vAlign w:val="center"/>
          </w:tcPr>
          <w:p w14:paraId="0B294E0A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</w:tr>
      <w:tr w14:paraId="354E8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167" w:type="dxa"/>
          </w:tcPr>
          <w:p w14:paraId="1F89B30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测量</w:t>
            </w:r>
          </w:p>
        </w:tc>
        <w:tc>
          <w:tcPr>
            <w:tcW w:w="1207" w:type="dxa"/>
            <w:vAlign w:val="center"/>
          </w:tcPr>
          <w:p w14:paraId="6EA63F3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10" w:type="dxa"/>
            <w:vAlign w:val="center"/>
          </w:tcPr>
          <w:p w14:paraId="2A6770D7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1" w:type="dxa"/>
            <w:vAlign w:val="center"/>
          </w:tcPr>
          <w:p w14:paraId="41075935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0" w:type="dxa"/>
            <w:vAlign w:val="center"/>
          </w:tcPr>
          <w:p w14:paraId="6A1D5A00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2" w:type="dxa"/>
            <w:vAlign w:val="center"/>
          </w:tcPr>
          <w:p w14:paraId="3F5BB84F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09" w:type="dxa"/>
            <w:vAlign w:val="center"/>
          </w:tcPr>
          <w:p w14:paraId="55DAC02C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9" w:type="dxa"/>
            <w:vAlign w:val="center"/>
          </w:tcPr>
          <w:p w14:paraId="394FEF3A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9" w:type="dxa"/>
            <w:vAlign w:val="center"/>
          </w:tcPr>
          <w:p w14:paraId="5FB637FB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8" w:type="dxa"/>
            <w:vAlign w:val="center"/>
          </w:tcPr>
          <w:p w14:paraId="3018F5D2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</w:tr>
    </w:tbl>
    <w:p w14:paraId="10791FB4">
      <w:pPr>
        <w:rPr>
          <w:rFonts w:ascii="宋体"/>
          <w:szCs w:val="21"/>
        </w:rPr>
      </w:pPr>
    </w:p>
    <w:p w14:paraId="3F81FB98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2</w:t>
      </w:r>
      <w:r>
        <w:rPr>
          <w:rFonts w:hint="eastAsia" w:ascii="宋体" w:hAnsi="宋体"/>
          <w:b/>
          <w:szCs w:val="21"/>
        </w:rPr>
        <w:t>、各交流电流、电压通道刻度检查：</w:t>
      </w:r>
    </w:p>
    <w:p w14:paraId="536DC81C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 xml:space="preserve"> 2.1</w:t>
      </w:r>
      <w:r>
        <w:rPr>
          <w:rFonts w:hint="eastAsia" w:ascii="宋体" w:hAnsi="宋体"/>
          <w:b/>
          <w:szCs w:val="21"/>
        </w:rPr>
        <w:t>、保护交流采样</w:t>
      </w:r>
    </w:p>
    <w:tbl>
      <w:tblPr>
        <w:tblStyle w:val="16"/>
        <w:tblW w:w="97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923"/>
        <w:gridCol w:w="924"/>
        <w:gridCol w:w="924"/>
        <w:gridCol w:w="924"/>
        <w:gridCol w:w="923"/>
        <w:gridCol w:w="924"/>
        <w:gridCol w:w="924"/>
        <w:gridCol w:w="924"/>
        <w:gridCol w:w="924"/>
      </w:tblGrid>
      <w:tr w14:paraId="52FF3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390" w:type="dxa"/>
            <w:vAlign w:val="center"/>
          </w:tcPr>
          <w:p w14:paraId="4B9587D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外加值</w:t>
            </w:r>
          </w:p>
        </w:tc>
        <w:tc>
          <w:tcPr>
            <w:tcW w:w="923" w:type="dxa"/>
            <w:vAlign w:val="center"/>
          </w:tcPr>
          <w:p w14:paraId="1912C9D8">
            <w:pPr>
              <w:ind w:right="-122" w:rightChars="-58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通道</w:t>
            </w:r>
          </w:p>
        </w:tc>
        <w:tc>
          <w:tcPr>
            <w:tcW w:w="924" w:type="dxa"/>
            <w:vAlign w:val="center"/>
          </w:tcPr>
          <w:p w14:paraId="3CB65EA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924" w:type="dxa"/>
            <w:vAlign w:val="center"/>
          </w:tcPr>
          <w:p w14:paraId="3B9578E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924" w:type="dxa"/>
            <w:vAlign w:val="center"/>
          </w:tcPr>
          <w:p w14:paraId="122E7B6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23" w:type="dxa"/>
            <w:vAlign w:val="center"/>
          </w:tcPr>
          <w:p w14:paraId="770CFCA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  <w:tc>
          <w:tcPr>
            <w:tcW w:w="924" w:type="dxa"/>
            <w:vAlign w:val="center"/>
          </w:tcPr>
          <w:p w14:paraId="5ADF688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UAB</w:t>
            </w:r>
          </w:p>
        </w:tc>
        <w:tc>
          <w:tcPr>
            <w:tcW w:w="924" w:type="dxa"/>
            <w:vAlign w:val="center"/>
          </w:tcPr>
          <w:p w14:paraId="3A89CC9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UBC</w:t>
            </w:r>
          </w:p>
        </w:tc>
        <w:tc>
          <w:tcPr>
            <w:tcW w:w="924" w:type="dxa"/>
            <w:vAlign w:val="center"/>
          </w:tcPr>
          <w:p w14:paraId="1DE7BA2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UCA</w:t>
            </w:r>
          </w:p>
        </w:tc>
        <w:tc>
          <w:tcPr>
            <w:tcW w:w="924" w:type="dxa"/>
            <w:vAlign w:val="center"/>
          </w:tcPr>
          <w:p w14:paraId="578FD7E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</w:tr>
      <w:tr w14:paraId="0A1B5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5005720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0.2Ie/35%Ue</w:t>
            </w:r>
          </w:p>
        </w:tc>
        <w:tc>
          <w:tcPr>
            <w:tcW w:w="923" w:type="dxa"/>
            <w:vAlign w:val="center"/>
          </w:tcPr>
          <w:p w14:paraId="0152201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482BE24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0.98</w:t>
            </w:r>
          </w:p>
        </w:tc>
        <w:tc>
          <w:tcPr>
            <w:tcW w:w="924" w:type="dxa"/>
            <w:vAlign w:val="center"/>
          </w:tcPr>
          <w:p w14:paraId="4ECFCFE6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0.98</w:t>
            </w:r>
          </w:p>
        </w:tc>
        <w:tc>
          <w:tcPr>
            <w:tcW w:w="924" w:type="dxa"/>
            <w:vAlign w:val="center"/>
          </w:tcPr>
          <w:p w14:paraId="62921342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0.98</w:t>
            </w:r>
          </w:p>
        </w:tc>
        <w:tc>
          <w:tcPr>
            <w:tcW w:w="923" w:type="dxa"/>
            <w:vAlign w:val="center"/>
          </w:tcPr>
          <w:p w14:paraId="525DCB6B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1.01</w:t>
            </w:r>
          </w:p>
        </w:tc>
        <w:tc>
          <w:tcPr>
            <w:tcW w:w="924" w:type="dxa"/>
            <w:vAlign w:val="center"/>
          </w:tcPr>
          <w:p w14:paraId="570F9B60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35.00</w:t>
            </w:r>
          </w:p>
        </w:tc>
        <w:tc>
          <w:tcPr>
            <w:tcW w:w="924" w:type="dxa"/>
            <w:vAlign w:val="center"/>
          </w:tcPr>
          <w:p w14:paraId="0B82BA82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34.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99</w:t>
            </w:r>
          </w:p>
        </w:tc>
        <w:tc>
          <w:tcPr>
            <w:tcW w:w="924" w:type="dxa"/>
            <w:vAlign w:val="center"/>
          </w:tcPr>
          <w:p w14:paraId="62A0F597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35.14</w:t>
            </w:r>
          </w:p>
        </w:tc>
        <w:tc>
          <w:tcPr>
            <w:tcW w:w="924" w:type="dxa"/>
            <w:vAlign w:val="center"/>
          </w:tcPr>
          <w:p w14:paraId="27AE4A07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35.10</w:t>
            </w:r>
          </w:p>
        </w:tc>
      </w:tr>
      <w:tr w14:paraId="52EC7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033367D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1Ie/70%Ue</w:t>
            </w:r>
          </w:p>
        </w:tc>
        <w:tc>
          <w:tcPr>
            <w:tcW w:w="923" w:type="dxa"/>
            <w:vAlign w:val="center"/>
          </w:tcPr>
          <w:p w14:paraId="2D25F28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60BB2933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4.99</w:t>
            </w:r>
          </w:p>
        </w:tc>
        <w:tc>
          <w:tcPr>
            <w:tcW w:w="924" w:type="dxa"/>
            <w:vAlign w:val="center"/>
          </w:tcPr>
          <w:p w14:paraId="1F82E029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4.97</w:t>
            </w:r>
          </w:p>
        </w:tc>
        <w:tc>
          <w:tcPr>
            <w:tcW w:w="924" w:type="dxa"/>
            <w:vAlign w:val="center"/>
          </w:tcPr>
          <w:p w14:paraId="48D81D0E">
            <w:pPr>
              <w:jc w:val="center"/>
            </w:pPr>
            <w:r>
              <w:rPr>
                <w:rFonts w:ascii="宋体" w:hAnsi="宋体"/>
                <w:szCs w:val="21"/>
              </w:rPr>
              <w:t>5.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00</w:t>
            </w:r>
          </w:p>
        </w:tc>
        <w:tc>
          <w:tcPr>
            <w:tcW w:w="923" w:type="dxa"/>
            <w:vAlign w:val="center"/>
          </w:tcPr>
          <w:p w14:paraId="30EC99D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5.01</w:t>
            </w:r>
          </w:p>
        </w:tc>
        <w:tc>
          <w:tcPr>
            <w:tcW w:w="924" w:type="dxa"/>
            <w:vAlign w:val="center"/>
          </w:tcPr>
          <w:p w14:paraId="6A11A0D6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69.94</w:t>
            </w:r>
          </w:p>
        </w:tc>
        <w:tc>
          <w:tcPr>
            <w:tcW w:w="924" w:type="dxa"/>
            <w:vAlign w:val="center"/>
          </w:tcPr>
          <w:p w14:paraId="7A2C0110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69.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88</w:t>
            </w:r>
          </w:p>
        </w:tc>
        <w:tc>
          <w:tcPr>
            <w:tcW w:w="924" w:type="dxa"/>
            <w:vAlign w:val="center"/>
          </w:tcPr>
          <w:p w14:paraId="3BA7E5E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70.39</w:t>
            </w:r>
          </w:p>
        </w:tc>
        <w:tc>
          <w:tcPr>
            <w:tcW w:w="924" w:type="dxa"/>
            <w:vAlign w:val="center"/>
          </w:tcPr>
          <w:p w14:paraId="2E28BBCA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70.31</w:t>
            </w:r>
          </w:p>
        </w:tc>
      </w:tr>
      <w:tr w14:paraId="361BF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3766F04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2Ie/100%Ue</w:t>
            </w:r>
          </w:p>
        </w:tc>
        <w:tc>
          <w:tcPr>
            <w:tcW w:w="923" w:type="dxa"/>
            <w:vAlign w:val="center"/>
          </w:tcPr>
          <w:p w14:paraId="66EA76B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5ACB3920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10.0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924" w:type="dxa"/>
            <w:vAlign w:val="center"/>
          </w:tcPr>
          <w:p w14:paraId="750CF30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9.97</w:t>
            </w:r>
          </w:p>
        </w:tc>
        <w:tc>
          <w:tcPr>
            <w:tcW w:w="924" w:type="dxa"/>
            <w:vAlign w:val="center"/>
          </w:tcPr>
          <w:p w14:paraId="75466CE4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10.0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</w:t>
            </w:r>
          </w:p>
        </w:tc>
        <w:tc>
          <w:tcPr>
            <w:tcW w:w="923" w:type="dxa"/>
            <w:vAlign w:val="center"/>
          </w:tcPr>
          <w:p w14:paraId="0E3D91B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10.01</w:t>
            </w:r>
          </w:p>
        </w:tc>
        <w:tc>
          <w:tcPr>
            <w:tcW w:w="924" w:type="dxa"/>
            <w:vAlign w:val="center"/>
          </w:tcPr>
          <w:p w14:paraId="5F3619CC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99.9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</w:p>
        </w:tc>
        <w:tc>
          <w:tcPr>
            <w:tcW w:w="924" w:type="dxa"/>
            <w:vAlign w:val="center"/>
          </w:tcPr>
          <w:p w14:paraId="009DF955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100.0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</w:p>
        </w:tc>
        <w:tc>
          <w:tcPr>
            <w:tcW w:w="924" w:type="dxa"/>
            <w:vAlign w:val="center"/>
          </w:tcPr>
          <w:p w14:paraId="74FB61CA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100.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40</w:t>
            </w:r>
          </w:p>
        </w:tc>
        <w:tc>
          <w:tcPr>
            <w:tcW w:w="924" w:type="dxa"/>
            <w:vAlign w:val="center"/>
          </w:tcPr>
          <w:p w14:paraId="70838540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100.33</w:t>
            </w:r>
          </w:p>
        </w:tc>
      </w:tr>
      <w:tr w14:paraId="1B120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390" w:type="dxa"/>
            <w:vAlign w:val="center"/>
          </w:tcPr>
          <w:p w14:paraId="4639053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4Ie/125%Ue</w:t>
            </w:r>
          </w:p>
        </w:tc>
        <w:tc>
          <w:tcPr>
            <w:tcW w:w="923" w:type="dxa"/>
            <w:vAlign w:val="center"/>
          </w:tcPr>
          <w:p w14:paraId="6E5F161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0E4280B9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20.02</w:t>
            </w:r>
          </w:p>
        </w:tc>
        <w:tc>
          <w:tcPr>
            <w:tcW w:w="924" w:type="dxa"/>
            <w:vAlign w:val="center"/>
          </w:tcPr>
          <w:p w14:paraId="642688D5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20.02</w:t>
            </w:r>
          </w:p>
        </w:tc>
        <w:tc>
          <w:tcPr>
            <w:tcW w:w="924" w:type="dxa"/>
            <w:vAlign w:val="center"/>
          </w:tcPr>
          <w:p w14:paraId="6A95A3EF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20.03</w:t>
            </w:r>
          </w:p>
        </w:tc>
        <w:tc>
          <w:tcPr>
            <w:tcW w:w="923" w:type="dxa"/>
            <w:vAlign w:val="center"/>
          </w:tcPr>
          <w:p w14:paraId="30B22A10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20.05</w:t>
            </w:r>
          </w:p>
        </w:tc>
        <w:tc>
          <w:tcPr>
            <w:tcW w:w="924" w:type="dxa"/>
            <w:vAlign w:val="center"/>
          </w:tcPr>
          <w:p w14:paraId="2DBE8460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12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924" w:type="dxa"/>
            <w:vAlign w:val="center"/>
          </w:tcPr>
          <w:p w14:paraId="37359FB4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12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924" w:type="dxa"/>
            <w:vAlign w:val="center"/>
          </w:tcPr>
          <w:p w14:paraId="00D7DE48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12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</w:p>
        </w:tc>
        <w:tc>
          <w:tcPr>
            <w:tcW w:w="924" w:type="dxa"/>
            <w:vAlign w:val="center"/>
          </w:tcPr>
          <w:p w14:paraId="29F0DD66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125.4</w:t>
            </w:r>
          </w:p>
        </w:tc>
      </w:tr>
    </w:tbl>
    <w:p w14:paraId="56B7918E">
      <w:pPr>
        <w:rPr>
          <w:rFonts w:ascii="宋体"/>
          <w:szCs w:val="21"/>
        </w:rPr>
      </w:pPr>
    </w:p>
    <w:p w14:paraId="32861BCE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 xml:space="preserve"> 2.</w:t>
      </w:r>
      <w:r>
        <w:rPr>
          <w:rFonts w:hint="eastAsia" w:ascii="宋体" w:hAnsi="宋体"/>
          <w:b/>
          <w:szCs w:val="21"/>
          <w:lang w:val="en-US" w:eastAsia="zh-CN"/>
        </w:rPr>
        <w:t>2</w:t>
      </w:r>
      <w:r>
        <w:rPr>
          <w:rFonts w:hint="eastAsia" w:ascii="宋体" w:hAnsi="宋体"/>
          <w:b/>
          <w:szCs w:val="21"/>
        </w:rPr>
        <w:t>、</w:t>
      </w:r>
      <w:r>
        <w:rPr>
          <w:rFonts w:hint="eastAsia" w:ascii="宋体" w:hAnsi="宋体"/>
          <w:b/>
          <w:szCs w:val="21"/>
          <w:lang w:val="en-US" w:eastAsia="zh-CN"/>
        </w:rPr>
        <w:t>测量</w:t>
      </w:r>
      <w:r>
        <w:rPr>
          <w:rFonts w:hint="eastAsia" w:ascii="宋体" w:hAnsi="宋体"/>
          <w:b/>
          <w:szCs w:val="21"/>
        </w:rPr>
        <w:t>交流采样</w:t>
      </w:r>
    </w:p>
    <w:tbl>
      <w:tblPr>
        <w:tblStyle w:val="16"/>
        <w:tblW w:w="97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923"/>
        <w:gridCol w:w="924"/>
        <w:gridCol w:w="924"/>
        <w:gridCol w:w="924"/>
        <w:gridCol w:w="923"/>
        <w:gridCol w:w="924"/>
        <w:gridCol w:w="924"/>
        <w:gridCol w:w="924"/>
        <w:gridCol w:w="924"/>
      </w:tblGrid>
      <w:tr w14:paraId="0AD7F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390" w:type="dxa"/>
            <w:vAlign w:val="center"/>
          </w:tcPr>
          <w:p w14:paraId="7EF3390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外加值</w:t>
            </w:r>
          </w:p>
        </w:tc>
        <w:tc>
          <w:tcPr>
            <w:tcW w:w="923" w:type="dxa"/>
            <w:vAlign w:val="center"/>
          </w:tcPr>
          <w:p w14:paraId="4FF0B01D">
            <w:pPr>
              <w:ind w:right="-122" w:rightChars="-58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通道</w:t>
            </w:r>
          </w:p>
        </w:tc>
        <w:tc>
          <w:tcPr>
            <w:tcW w:w="924" w:type="dxa"/>
            <w:vAlign w:val="center"/>
          </w:tcPr>
          <w:p w14:paraId="5D77406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924" w:type="dxa"/>
            <w:vAlign w:val="center"/>
          </w:tcPr>
          <w:p w14:paraId="114B16E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924" w:type="dxa"/>
            <w:vAlign w:val="center"/>
          </w:tcPr>
          <w:p w14:paraId="6673ED2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23" w:type="dxa"/>
            <w:vAlign w:val="center"/>
          </w:tcPr>
          <w:p w14:paraId="1C5B20C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  <w:tc>
          <w:tcPr>
            <w:tcW w:w="924" w:type="dxa"/>
            <w:vAlign w:val="center"/>
          </w:tcPr>
          <w:p w14:paraId="78F7934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UAB</w:t>
            </w:r>
          </w:p>
        </w:tc>
        <w:tc>
          <w:tcPr>
            <w:tcW w:w="924" w:type="dxa"/>
            <w:vAlign w:val="center"/>
          </w:tcPr>
          <w:p w14:paraId="4C81466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UBC</w:t>
            </w:r>
          </w:p>
        </w:tc>
        <w:tc>
          <w:tcPr>
            <w:tcW w:w="924" w:type="dxa"/>
            <w:vAlign w:val="center"/>
          </w:tcPr>
          <w:p w14:paraId="74AC7706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UCA</w:t>
            </w:r>
          </w:p>
        </w:tc>
        <w:tc>
          <w:tcPr>
            <w:tcW w:w="924" w:type="dxa"/>
            <w:vAlign w:val="center"/>
          </w:tcPr>
          <w:p w14:paraId="7B1E411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</w:tr>
      <w:tr w14:paraId="30E3C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039613B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  <w:r>
              <w:rPr>
                <w:rFonts w:ascii="宋体" w:hAnsi="宋体"/>
                <w:szCs w:val="21"/>
              </w:rPr>
              <w:t>Ie/35%Ue</w:t>
            </w:r>
          </w:p>
        </w:tc>
        <w:tc>
          <w:tcPr>
            <w:tcW w:w="923" w:type="dxa"/>
            <w:vAlign w:val="center"/>
          </w:tcPr>
          <w:p w14:paraId="24FA641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2D956DDF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0.49</w:t>
            </w:r>
          </w:p>
        </w:tc>
        <w:tc>
          <w:tcPr>
            <w:tcW w:w="924" w:type="dxa"/>
            <w:vAlign w:val="center"/>
          </w:tcPr>
          <w:p w14:paraId="3C3ECD1E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0.50</w:t>
            </w:r>
          </w:p>
        </w:tc>
        <w:tc>
          <w:tcPr>
            <w:tcW w:w="924" w:type="dxa"/>
            <w:vAlign w:val="center"/>
          </w:tcPr>
          <w:p w14:paraId="26EB395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0.50</w:t>
            </w:r>
          </w:p>
        </w:tc>
        <w:tc>
          <w:tcPr>
            <w:tcW w:w="923" w:type="dxa"/>
            <w:vAlign w:val="center"/>
          </w:tcPr>
          <w:p w14:paraId="6FB09B01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102EB17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097CE8F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25BC0CE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32FFAA3D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</w:tr>
      <w:tr w14:paraId="58B39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4B6342D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0.5</w:t>
            </w:r>
            <w:r>
              <w:rPr>
                <w:rFonts w:ascii="宋体" w:hAnsi="宋体"/>
                <w:szCs w:val="21"/>
              </w:rPr>
              <w:t>Ie/70%Ue</w:t>
            </w:r>
          </w:p>
        </w:tc>
        <w:tc>
          <w:tcPr>
            <w:tcW w:w="923" w:type="dxa"/>
            <w:vAlign w:val="center"/>
          </w:tcPr>
          <w:p w14:paraId="4A54A6A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396AE70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2.49</w:t>
            </w:r>
          </w:p>
        </w:tc>
        <w:tc>
          <w:tcPr>
            <w:tcW w:w="924" w:type="dxa"/>
            <w:vAlign w:val="center"/>
          </w:tcPr>
          <w:p w14:paraId="379F1835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2.50</w:t>
            </w:r>
          </w:p>
        </w:tc>
        <w:tc>
          <w:tcPr>
            <w:tcW w:w="924" w:type="dxa"/>
            <w:vAlign w:val="center"/>
          </w:tcPr>
          <w:p w14:paraId="205E47F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2.51</w:t>
            </w:r>
          </w:p>
        </w:tc>
        <w:tc>
          <w:tcPr>
            <w:tcW w:w="923" w:type="dxa"/>
            <w:vAlign w:val="center"/>
          </w:tcPr>
          <w:p w14:paraId="0F42EB96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1446D90F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125E961F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07EFFD2E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0CF2BDD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</w:tr>
      <w:tr w14:paraId="1582B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7B3E422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  <w:r>
              <w:rPr>
                <w:rFonts w:ascii="宋体" w:hAnsi="宋体"/>
                <w:szCs w:val="21"/>
              </w:rPr>
              <w:t>Ie/100%Ue</w:t>
            </w:r>
          </w:p>
        </w:tc>
        <w:tc>
          <w:tcPr>
            <w:tcW w:w="923" w:type="dxa"/>
            <w:vAlign w:val="center"/>
          </w:tcPr>
          <w:p w14:paraId="3F669C9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74999DEB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5.00</w:t>
            </w:r>
          </w:p>
        </w:tc>
        <w:tc>
          <w:tcPr>
            <w:tcW w:w="924" w:type="dxa"/>
            <w:vAlign w:val="center"/>
          </w:tcPr>
          <w:p w14:paraId="78D4782A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5.01</w:t>
            </w:r>
          </w:p>
        </w:tc>
        <w:tc>
          <w:tcPr>
            <w:tcW w:w="924" w:type="dxa"/>
            <w:vAlign w:val="center"/>
          </w:tcPr>
          <w:p w14:paraId="7AEA79DD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5.02</w:t>
            </w:r>
          </w:p>
        </w:tc>
        <w:tc>
          <w:tcPr>
            <w:tcW w:w="923" w:type="dxa"/>
            <w:vAlign w:val="center"/>
          </w:tcPr>
          <w:p w14:paraId="58898E60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436FEB8B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015FA834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2D86CE7F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487D98D5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</w:tr>
    </w:tbl>
    <w:p w14:paraId="63FD5C68">
      <w:pPr>
        <w:rPr>
          <w:rFonts w:ascii="宋体"/>
          <w:szCs w:val="21"/>
        </w:rPr>
      </w:pPr>
    </w:p>
    <w:p w14:paraId="6821A648">
      <w:pPr>
        <w:spacing w:line="360" w:lineRule="auto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八、各出口回路检查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013"/>
        <w:gridCol w:w="2094"/>
        <w:gridCol w:w="1121"/>
        <w:gridCol w:w="1120"/>
        <w:gridCol w:w="721"/>
        <w:gridCol w:w="1744"/>
      </w:tblGrid>
      <w:tr w14:paraId="0B9E6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825" w:type="dxa"/>
            <w:vMerge w:val="restart"/>
            <w:vAlign w:val="center"/>
          </w:tcPr>
          <w:p w14:paraId="13E90191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名称</w:t>
            </w:r>
          </w:p>
        </w:tc>
        <w:tc>
          <w:tcPr>
            <w:tcW w:w="2013" w:type="dxa"/>
            <w:vMerge w:val="restart"/>
            <w:vAlign w:val="center"/>
          </w:tcPr>
          <w:p w14:paraId="0E29A23D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检查项目</w:t>
            </w:r>
          </w:p>
        </w:tc>
        <w:tc>
          <w:tcPr>
            <w:tcW w:w="2094" w:type="dxa"/>
            <w:vMerge w:val="restart"/>
            <w:vAlign w:val="center"/>
          </w:tcPr>
          <w:p w14:paraId="0B19C46A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测试点</w:t>
            </w:r>
          </w:p>
        </w:tc>
        <w:tc>
          <w:tcPr>
            <w:tcW w:w="2241" w:type="dxa"/>
            <w:gridSpan w:val="2"/>
            <w:vAlign w:val="center"/>
          </w:tcPr>
          <w:p w14:paraId="15194C38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闭合或断开状态</w:t>
            </w:r>
          </w:p>
        </w:tc>
        <w:tc>
          <w:tcPr>
            <w:tcW w:w="721" w:type="dxa"/>
            <w:vMerge w:val="restart"/>
            <w:vAlign w:val="center"/>
          </w:tcPr>
          <w:p w14:paraId="2933D77B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功能作用</w:t>
            </w:r>
          </w:p>
        </w:tc>
        <w:tc>
          <w:tcPr>
            <w:tcW w:w="1744" w:type="dxa"/>
            <w:vMerge w:val="restart"/>
            <w:vAlign w:val="center"/>
          </w:tcPr>
          <w:p w14:paraId="0475DABD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 w14:paraId="04612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825" w:type="dxa"/>
            <w:vMerge w:val="continue"/>
            <w:vAlign w:val="center"/>
          </w:tcPr>
          <w:p w14:paraId="6524D357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Merge w:val="continue"/>
            <w:vAlign w:val="center"/>
          </w:tcPr>
          <w:p w14:paraId="638A35FF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94" w:type="dxa"/>
            <w:vMerge w:val="continue"/>
            <w:vAlign w:val="center"/>
          </w:tcPr>
          <w:p w14:paraId="7E658133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121" w:type="dxa"/>
            <w:vAlign w:val="center"/>
          </w:tcPr>
          <w:p w14:paraId="5EFB5E84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</w:t>
            </w:r>
          </w:p>
        </w:tc>
        <w:tc>
          <w:tcPr>
            <w:tcW w:w="1120" w:type="dxa"/>
            <w:vAlign w:val="center"/>
          </w:tcPr>
          <w:p w14:paraId="47E0335C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断开</w:t>
            </w:r>
          </w:p>
        </w:tc>
        <w:tc>
          <w:tcPr>
            <w:tcW w:w="721" w:type="dxa"/>
            <w:vMerge w:val="continue"/>
            <w:vAlign w:val="center"/>
          </w:tcPr>
          <w:p w14:paraId="3865A8A3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Merge w:val="continue"/>
            <w:vAlign w:val="center"/>
          </w:tcPr>
          <w:p w14:paraId="5755BFD8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</w:tr>
      <w:tr w14:paraId="1CFA7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restart"/>
            <w:vAlign w:val="center"/>
          </w:tcPr>
          <w:p w14:paraId="2AFA373A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后备保护</w:t>
            </w:r>
          </w:p>
        </w:tc>
        <w:tc>
          <w:tcPr>
            <w:tcW w:w="2013" w:type="dxa"/>
            <w:vAlign w:val="center"/>
          </w:tcPr>
          <w:p w14:paraId="71E6454E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跳机组断路器</w:t>
            </w:r>
          </w:p>
        </w:tc>
        <w:tc>
          <w:tcPr>
            <w:tcW w:w="2094" w:type="dxa"/>
            <w:vAlign w:val="center"/>
          </w:tcPr>
          <w:p w14:paraId="3CE7E9A8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C5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C6</w:t>
            </w:r>
          </w:p>
        </w:tc>
        <w:tc>
          <w:tcPr>
            <w:tcW w:w="1121" w:type="dxa"/>
            <w:vAlign w:val="center"/>
          </w:tcPr>
          <w:p w14:paraId="6321D7D8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2D4A5064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restart"/>
            <w:vAlign w:val="center"/>
          </w:tcPr>
          <w:p w14:paraId="5CB795EB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控制回路</w:t>
            </w:r>
          </w:p>
        </w:tc>
        <w:tc>
          <w:tcPr>
            <w:tcW w:w="1744" w:type="dxa"/>
            <w:vAlign w:val="center"/>
          </w:tcPr>
          <w:p w14:paraId="26FC0833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后备保护</w:t>
            </w:r>
          </w:p>
        </w:tc>
      </w:tr>
      <w:tr w14:paraId="36F7E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137061FE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54465F2A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跳灭磁开关</w:t>
            </w:r>
          </w:p>
        </w:tc>
        <w:tc>
          <w:tcPr>
            <w:tcW w:w="2094" w:type="dxa"/>
            <w:vAlign w:val="top"/>
          </w:tcPr>
          <w:p w14:paraId="2BDC3C36">
            <w:pPr>
              <w:jc w:val="center"/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C1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C2</w:t>
            </w:r>
          </w:p>
        </w:tc>
        <w:tc>
          <w:tcPr>
            <w:tcW w:w="1121" w:type="dxa"/>
            <w:vAlign w:val="center"/>
          </w:tcPr>
          <w:p w14:paraId="044E7D51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6404A188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15AB6050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Align w:val="center"/>
          </w:tcPr>
          <w:p w14:paraId="182CC89D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</w:tr>
      <w:tr w14:paraId="37B49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123FAE88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24AAD6A4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事故停机</w:t>
            </w:r>
          </w:p>
        </w:tc>
        <w:tc>
          <w:tcPr>
            <w:tcW w:w="2094" w:type="dxa"/>
            <w:vAlign w:val="top"/>
          </w:tcPr>
          <w:p w14:paraId="5CA1FA7E">
            <w:pPr>
              <w:jc w:val="center"/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C9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C10</w:t>
            </w:r>
          </w:p>
        </w:tc>
        <w:tc>
          <w:tcPr>
            <w:tcW w:w="1121" w:type="dxa"/>
            <w:vAlign w:val="center"/>
          </w:tcPr>
          <w:p w14:paraId="45218756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02A67373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4207782A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Align w:val="center"/>
          </w:tcPr>
          <w:p w14:paraId="6CA5A17B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</w:tr>
    </w:tbl>
    <w:p w14:paraId="17597B8D">
      <w:pPr>
        <w:spacing w:line="360" w:lineRule="auto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九、开入量检查：</w:t>
      </w:r>
    </w:p>
    <w:tbl>
      <w:tblPr>
        <w:tblStyle w:val="16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900"/>
        <w:gridCol w:w="2595"/>
        <w:gridCol w:w="3696"/>
        <w:gridCol w:w="1587"/>
      </w:tblGrid>
      <w:tr w14:paraId="6EC36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</w:trPr>
        <w:tc>
          <w:tcPr>
            <w:tcW w:w="828" w:type="dxa"/>
            <w:vAlign w:val="center"/>
          </w:tcPr>
          <w:p w14:paraId="27EA0F50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900" w:type="dxa"/>
            <w:vAlign w:val="center"/>
          </w:tcPr>
          <w:p w14:paraId="1905E9B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2595" w:type="dxa"/>
            <w:vAlign w:val="center"/>
          </w:tcPr>
          <w:p w14:paraId="6859514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开入量名称</w:t>
            </w:r>
          </w:p>
        </w:tc>
        <w:tc>
          <w:tcPr>
            <w:tcW w:w="3696" w:type="dxa"/>
            <w:vAlign w:val="center"/>
          </w:tcPr>
          <w:p w14:paraId="7B65F19F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方法</w:t>
            </w:r>
          </w:p>
        </w:tc>
        <w:tc>
          <w:tcPr>
            <w:tcW w:w="1587" w:type="dxa"/>
            <w:vAlign w:val="center"/>
          </w:tcPr>
          <w:p w14:paraId="06EFC2A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检查结果</w:t>
            </w:r>
          </w:p>
          <w:p w14:paraId="4882CF5F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保护开入</w:t>
            </w:r>
          </w:p>
        </w:tc>
      </w:tr>
      <w:tr w14:paraId="70090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6BDFE19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00" w:type="dxa"/>
            <w:vMerge w:val="restart"/>
            <w:vAlign w:val="center"/>
          </w:tcPr>
          <w:p w14:paraId="43490704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后备保护</w:t>
            </w:r>
          </w:p>
        </w:tc>
        <w:tc>
          <w:tcPr>
            <w:tcW w:w="2595" w:type="dxa"/>
            <w:vAlign w:val="center"/>
          </w:tcPr>
          <w:p w14:paraId="0A3F7375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断路器分位</w:t>
            </w:r>
          </w:p>
        </w:tc>
        <w:tc>
          <w:tcPr>
            <w:tcW w:w="3696" w:type="dxa"/>
            <w:vAlign w:val="center"/>
          </w:tcPr>
          <w:p w14:paraId="66296B8B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728E4A9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296F1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4AD2DE1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900" w:type="dxa"/>
            <w:vMerge w:val="continue"/>
            <w:vAlign w:val="center"/>
          </w:tcPr>
          <w:p w14:paraId="3C6C8A7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273EF00B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断路器合位</w:t>
            </w:r>
          </w:p>
        </w:tc>
        <w:tc>
          <w:tcPr>
            <w:tcW w:w="3696" w:type="dxa"/>
          </w:tcPr>
          <w:p w14:paraId="139E9FF3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435359E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1A37C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72CCB73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900" w:type="dxa"/>
            <w:vMerge w:val="continue"/>
            <w:vAlign w:val="center"/>
          </w:tcPr>
          <w:p w14:paraId="5CC725E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66CC0C6A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弹簧储能信号</w:t>
            </w:r>
          </w:p>
        </w:tc>
        <w:tc>
          <w:tcPr>
            <w:tcW w:w="3696" w:type="dxa"/>
          </w:tcPr>
          <w:p w14:paraId="1C88FB07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  <w:vAlign w:val="center"/>
          </w:tcPr>
          <w:p w14:paraId="55E7AC5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3D435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736C90F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900" w:type="dxa"/>
            <w:vMerge w:val="continue"/>
            <w:vAlign w:val="center"/>
          </w:tcPr>
          <w:p w14:paraId="269681D1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7A6A0C35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手车工作位置</w:t>
            </w:r>
          </w:p>
        </w:tc>
        <w:tc>
          <w:tcPr>
            <w:tcW w:w="3696" w:type="dxa"/>
          </w:tcPr>
          <w:p w14:paraId="582AD788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1AFE5AA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43DBF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136878B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900" w:type="dxa"/>
            <w:vMerge w:val="continue"/>
            <w:vAlign w:val="center"/>
          </w:tcPr>
          <w:p w14:paraId="3717208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5CA2E006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手车试验位置</w:t>
            </w:r>
          </w:p>
        </w:tc>
        <w:tc>
          <w:tcPr>
            <w:tcW w:w="3696" w:type="dxa"/>
          </w:tcPr>
          <w:p w14:paraId="50BF51AF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568EE9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186A2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10E70EB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6</w:t>
            </w:r>
          </w:p>
        </w:tc>
        <w:tc>
          <w:tcPr>
            <w:tcW w:w="900" w:type="dxa"/>
            <w:vMerge w:val="continue"/>
            <w:vAlign w:val="center"/>
          </w:tcPr>
          <w:p w14:paraId="1115442C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3EAF7664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PT手车工作位置</w:t>
            </w:r>
          </w:p>
        </w:tc>
        <w:tc>
          <w:tcPr>
            <w:tcW w:w="3696" w:type="dxa"/>
          </w:tcPr>
          <w:p w14:paraId="4D392BC7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08AFFDA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1E4CF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15B928B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7</w:t>
            </w:r>
          </w:p>
        </w:tc>
        <w:tc>
          <w:tcPr>
            <w:tcW w:w="900" w:type="dxa"/>
            <w:vMerge w:val="continue"/>
            <w:vAlign w:val="center"/>
          </w:tcPr>
          <w:p w14:paraId="3FBD6931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7B05091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PT手车试验位置</w:t>
            </w:r>
          </w:p>
        </w:tc>
        <w:tc>
          <w:tcPr>
            <w:tcW w:w="3696" w:type="dxa"/>
          </w:tcPr>
          <w:p w14:paraId="2E784E81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30C8FF8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7A4CD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4DE9F36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8</w:t>
            </w:r>
          </w:p>
        </w:tc>
        <w:tc>
          <w:tcPr>
            <w:tcW w:w="900" w:type="dxa"/>
            <w:vMerge w:val="continue"/>
            <w:vAlign w:val="center"/>
          </w:tcPr>
          <w:p w14:paraId="24411AC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6CC1725B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励磁变手车工作位置</w:t>
            </w:r>
          </w:p>
        </w:tc>
        <w:tc>
          <w:tcPr>
            <w:tcW w:w="3696" w:type="dxa"/>
          </w:tcPr>
          <w:p w14:paraId="389E1CB1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  <w:vAlign w:val="center"/>
          </w:tcPr>
          <w:p w14:paraId="30FF67C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1E9E5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0EFAF13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9</w:t>
            </w:r>
          </w:p>
        </w:tc>
        <w:tc>
          <w:tcPr>
            <w:tcW w:w="900" w:type="dxa"/>
            <w:vMerge w:val="continue"/>
            <w:vAlign w:val="center"/>
          </w:tcPr>
          <w:p w14:paraId="4E3994FC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0E705B31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励磁变手车试验位置</w:t>
            </w:r>
          </w:p>
        </w:tc>
        <w:tc>
          <w:tcPr>
            <w:tcW w:w="3696" w:type="dxa"/>
          </w:tcPr>
          <w:p w14:paraId="587BE1F8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282ECA5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7A366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4999915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10</w:t>
            </w:r>
          </w:p>
        </w:tc>
        <w:tc>
          <w:tcPr>
            <w:tcW w:w="900" w:type="dxa"/>
            <w:vMerge w:val="continue"/>
            <w:vAlign w:val="center"/>
          </w:tcPr>
          <w:p w14:paraId="48EB6881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2FDC254C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手分信号</w:t>
            </w:r>
          </w:p>
        </w:tc>
        <w:tc>
          <w:tcPr>
            <w:tcW w:w="3696" w:type="dxa"/>
          </w:tcPr>
          <w:p w14:paraId="53DE941B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645879E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75339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215FB954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11</w:t>
            </w:r>
          </w:p>
        </w:tc>
        <w:tc>
          <w:tcPr>
            <w:tcW w:w="900" w:type="dxa"/>
            <w:vMerge w:val="restart"/>
            <w:vAlign w:val="center"/>
          </w:tcPr>
          <w:p w14:paraId="137594D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110BE29D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备用</w:t>
            </w:r>
          </w:p>
        </w:tc>
        <w:tc>
          <w:tcPr>
            <w:tcW w:w="3696" w:type="dxa"/>
          </w:tcPr>
          <w:p w14:paraId="13D326CA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1587" w:type="dxa"/>
          </w:tcPr>
          <w:p w14:paraId="5BE54BE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56C04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6F275BEC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12</w:t>
            </w:r>
          </w:p>
        </w:tc>
        <w:tc>
          <w:tcPr>
            <w:tcW w:w="900" w:type="dxa"/>
            <w:vMerge w:val="continue"/>
            <w:vAlign w:val="center"/>
          </w:tcPr>
          <w:p w14:paraId="4E3E02F1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360D1A6D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手合</w:t>
            </w:r>
          </w:p>
        </w:tc>
        <w:tc>
          <w:tcPr>
            <w:tcW w:w="3696" w:type="dxa"/>
          </w:tcPr>
          <w:p w14:paraId="682ADC5D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2015862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5C545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28" w:type="dxa"/>
            <w:vAlign w:val="center"/>
          </w:tcPr>
          <w:p w14:paraId="24BC6535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</w:t>
            </w:r>
          </w:p>
        </w:tc>
        <w:tc>
          <w:tcPr>
            <w:tcW w:w="900" w:type="dxa"/>
            <w:vMerge w:val="continue"/>
            <w:vAlign w:val="center"/>
          </w:tcPr>
          <w:p w14:paraId="626A05C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15230ABA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备用</w:t>
            </w:r>
          </w:p>
        </w:tc>
        <w:tc>
          <w:tcPr>
            <w:tcW w:w="3696" w:type="dxa"/>
          </w:tcPr>
          <w:p w14:paraId="6DED6B90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1587" w:type="dxa"/>
          </w:tcPr>
          <w:p w14:paraId="4138F2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11E76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4985D3C3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</w:t>
            </w:r>
          </w:p>
        </w:tc>
        <w:tc>
          <w:tcPr>
            <w:tcW w:w="900" w:type="dxa"/>
            <w:vMerge w:val="continue"/>
            <w:vAlign w:val="center"/>
          </w:tcPr>
          <w:p w14:paraId="3A6AB55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41E3535A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备用</w:t>
            </w:r>
          </w:p>
        </w:tc>
        <w:tc>
          <w:tcPr>
            <w:tcW w:w="3696" w:type="dxa"/>
          </w:tcPr>
          <w:p w14:paraId="52BB152F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1587" w:type="dxa"/>
          </w:tcPr>
          <w:p w14:paraId="201A62F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</w:tbl>
    <w:p w14:paraId="41B7972A">
      <w:pPr>
        <w:rPr>
          <w:rFonts w:ascii="宋体"/>
          <w:b/>
          <w:szCs w:val="21"/>
        </w:rPr>
      </w:pPr>
    </w:p>
    <w:p w14:paraId="39C3E38B">
      <w:pPr>
        <w:rPr>
          <w:rFonts w:ascii="宋体" w:cs="宋体"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十、定值输入、输出、固化、定值区切换的检验结果：</w:t>
      </w:r>
    </w:p>
    <w:p w14:paraId="3E30AA67">
      <w:pPr>
        <w:ind w:firstLine="308" w:firstLineChars="147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  <w:r>
        <w:rPr>
          <w:rFonts w:ascii="宋体" w:hAnsi="宋体" w:cs="宋体"/>
          <w:szCs w:val="21"/>
        </w:rPr>
        <w:t xml:space="preserve"> </w:t>
      </w:r>
    </w:p>
    <w:p w14:paraId="073D65A9">
      <w:pPr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整定值失电保护功能：</w:t>
      </w:r>
      <w:r>
        <w:rPr>
          <w:rFonts w:ascii="宋体" w:hAnsi="宋体" w:cs="宋体"/>
          <w:szCs w:val="21"/>
        </w:rPr>
        <w:t xml:space="preserve">                                </w:t>
      </w:r>
    </w:p>
    <w:p w14:paraId="5484B2CF">
      <w:pPr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</w:p>
    <w:p w14:paraId="21DBE7D7">
      <w:pPr>
        <w:rPr>
          <w:rFonts w:ascii="宋体" w:cs="宋体"/>
          <w:szCs w:val="21"/>
        </w:rPr>
      </w:pPr>
    </w:p>
    <w:p w14:paraId="48BC1F95">
      <w:pPr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十一、保护整组模拟试验：</w:t>
      </w:r>
    </w:p>
    <w:p w14:paraId="0CCFB965">
      <w:pPr>
        <w:rPr>
          <w:rFonts w:ascii="宋体"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</w:rPr>
        <w:t>、后备保护：</w:t>
      </w:r>
      <w:r>
        <w:rPr>
          <w:rFonts w:hint="eastAsia" w:ascii="宋体" w:hAnsi="宋体"/>
          <w:szCs w:val="21"/>
        </w:rPr>
        <w:t>额定功率：</w:t>
      </w:r>
      <w:r>
        <w:rPr>
          <w:rFonts w:hint="eastAsia" w:ascii="宋体" w:hAnsi="宋体"/>
          <w:szCs w:val="21"/>
          <w:lang w:val="en-US" w:eastAsia="zh-CN"/>
        </w:rPr>
        <w:t>3.7</w:t>
      </w:r>
      <w:r>
        <w:rPr>
          <w:rFonts w:ascii="宋体" w:hAnsi="宋体"/>
          <w:szCs w:val="21"/>
        </w:rPr>
        <w:t xml:space="preserve">MW   </w:t>
      </w:r>
      <w:r>
        <w:rPr>
          <w:rFonts w:hint="eastAsia" w:ascii="宋体" w:hAnsi="宋体"/>
          <w:szCs w:val="21"/>
        </w:rPr>
        <w:t>额定电压：</w:t>
      </w:r>
      <w:r>
        <w:rPr>
          <w:rFonts w:hint="eastAsia" w:ascii="宋体" w:hAnsi="宋体"/>
          <w:szCs w:val="21"/>
          <w:lang w:val="en-US" w:eastAsia="zh-CN"/>
        </w:rPr>
        <w:t>6300</w:t>
      </w:r>
      <w:r>
        <w:rPr>
          <w:rFonts w:ascii="宋体" w:hAnsi="宋体"/>
          <w:szCs w:val="21"/>
        </w:rPr>
        <w:t xml:space="preserve">V </w:t>
      </w:r>
      <w:r>
        <w:rPr>
          <w:rFonts w:hint="eastAsia" w:ascii="宋体" w:hAnsi="宋体"/>
          <w:szCs w:val="21"/>
        </w:rPr>
        <w:t>额定电流：</w:t>
      </w:r>
      <w:r>
        <w:rPr>
          <w:rFonts w:hint="eastAsia" w:ascii="宋体" w:hAnsi="宋体"/>
          <w:szCs w:val="21"/>
          <w:lang w:val="en-US" w:eastAsia="zh-CN"/>
        </w:rPr>
        <w:t>423.6</w:t>
      </w:r>
      <w:r>
        <w:rPr>
          <w:rFonts w:ascii="宋体" w:hAnsi="宋体"/>
          <w:szCs w:val="21"/>
        </w:rPr>
        <w:t xml:space="preserve">A </w:t>
      </w:r>
    </w:p>
    <w:p w14:paraId="3A0107D7">
      <w:pPr>
        <w:rPr>
          <w:rFonts w:ascii="宋体"/>
          <w:szCs w:val="21"/>
        </w:rPr>
      </w:pP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>功率因数：</w:t>
      </w:r>
      <w:r>
        <w:rPr>
          <w:rFonts w:ascii="宋体" w:hAnsi="宋体"/>
          <w:szCs w:val="21"/>
        </w:rPr>
        <w:t>0.8</w:t>
      </w:r>
    </w:p>
    <w:p w14:paraId="377FDB01">
      <w:pPr>
        <w:rPr>
          <w:rFonts w:ascii="宋体" w:cs="SimSun-Identity-H"/>
          <w:kern w:val="0"/>
          <w:szCs w:val="21"/>
          <w:lang w:val="fr-FR"/>
        </w:rPr>
      </w:pPr>
      <w:r>
        <w:rPr>
          <w:rFonts w:hint="eastAsia" w:ascii="宋体" w:hAnsi="宋体" w:cs="SimSun-Identity-H"/>
          <w:kern w:val="0"/>
          <w:szCs w:val="21"/>
        </w:rPr>
        <w:t>机端侧</w:t>
      </w:r>
      <w:r>
        <w:rPr>
          <w:rFonts w:hint="eastAsia" w:ascii="宋体" w:hAnsi="宋体" w:cs="SimSun-Identity-H"/>
          <w:kern w:val="0"/>
          <w:szCs w:val="21"/>
          <w:lang w:val="fr-FR"/>
        </w:rPr>
        <w:t>：</w:t>
      </w:r>
      <w:r>
        <w:rPr>
          <w:rFonts w:ascii="宋体" w:hAnsi="宋体" w:cs="SimSun-Identity-H"/>
          <w:kern w:val="0"/>
          <w:szCs w:val="21"/>
          <w:lang w:val="fr-FR"/>
        </w:rPr>
        <w:t xml:space="preserve">  TA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</w:t>
      </w:r>
      <w:r>
        <w:rPr>
          <w:rFonts w:ascii="宋体" w:hAnsi="宋体" w:cs="SimSun-Identity-H"/>
          <w:kern w:val="0"/>
          <w:szCs w:val="21"/>
          <w:lang w:val="fr-FR"/>
        </w:rPr>
        <w:t xml:space="preserve">00/5        Un1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</w:t>
      </w:r>
      <w:r>
        <w:rPr>
          <w:rFonts w:ascii="宋体" w:hAnsi="宋体" w:cs="SimSun-Identity-H"/>
          <w:kern w:val="0"/>
          <w:szCs w:val="21"/>
          <w:lang w:val="fr-FR"/>
        </w:rPr>
        <w:t>.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3</w:t>
      </w:r>
      <w:r>
        <w:rPr>
          <w:rFonts w:ascii="宋体" w:hAnsi="宋体" w:cs="SimSun-Identity-H"/>
          <w:kern w:val="0"/>
          <w:szCs w:val="21"/>
          <w:lang w:val="fr-FR"/>
        </w:rPr>
        <w:t>kV       .</w:t>
      </w:r>
      <w:r>
        <w:rPr>
          <w:rFonts w:hint="eastAsia" w:ascii="宋体" w:hAnsi="宋体" w:cs="SimSun-Identity-H"/>
          <w:kern w:val="0"/>
          <w:szCs w:val="21"/>
        </w:rPr>
        <w:t>额定电流</w:t>
      </w:r>
      <w:r>
        <w:rPr>
          <w:rFonts w:ascii="宋体" w:hAnsi="宋体" w:cs="SimSun-Identity-H"/>
          <w:kern w:val="0"/>
          <w:szCs w:val="21"/>
          <w:lang w:val="fr-FR"/>
        </w:rPr>
        <w:t>Ie1 3.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53</w:t>
      </w:r>
      <w:r>
        <w:rPr>
          <w:rFonts w:ascii="宋体" w:hAnsi="宋体" w:cs="SimSun-Identity-H"/>
          <w:kern w:val="0"/>
          <w:szCs w:val="21"/>
          <w:lang w:val="fr-FR"/>
        </w:rPr>
        <w:t xml:space="preserve">A        </w:t>
      </w:r>
    </w:p>
    <w:p w14:paraId="4111B90D">
      <w:pPr>
        <w:rPr>
          <w:rFonts w:ascii="宋体" w:cs="SimSun-Identity-H"/>
          <w:kern w:val="0"/>
          <w:szCs w:val="21"/>
          <w:lang w:val="fr-FR"/>
        </w:rPr>
      </w:pPr>
      <w:r>
        <w:rPr>
          <w:rFonts w:hint="eastAsia" w:ascii="宋体" w:hAnsi="宋体" w:cs="SimSun-Identity-H"/>
          <w:kern w:val="0"/>
          <w:szCs w:val="21"/>
        </w:rPr>
        <w:t>中性点侧</w:t>
      </w:r>
      <w:r>
        <w:rPr>
          <w:rFonts w:hint="eastAsia" w:ascii="宋体" w:hAnsi="宋体" w:cs="SimSun-Identity-H"/>
          <w:kern w:val="0"/>
          <w:szCs w:val="21"/>
          <w:lang w:val="fr-FR"/>
        </w:rPr>
        <w:t>：</w:t>
      </w:r>
      <w:r>
        <w:rPr>
          <w:rFonts w:ascii="宋体" w:hAnsi="宋体" w:cs="SimSun-Identity-H"/>
          <w:kern w:val="0"/>
          <w:szCs w:val="21"/>
          <w:lang w:val="fr-FR"/>
        </w:rPr>
        <w:t xml:space="preserve">TA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</w:t>
      </w:r>
      <w:r>
        <w:rPr>
          <w:rFonts w:ascii="宋体" w:hAnsi="宋体" w:cs="SimSun-Identity-H"/>
          <w:kern w:val="0"/>
          <w:szCs w:val="21"/>
          <w:lang w:val="fr-FR"/>
        </w:rPr>
        <w:t xml:space="preserve">00/5        Un2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</w:t>
      </w:r>
      <w:r>
        <w:rPr>
          <w:rFonts w:ascii="宋体" w:hAnsi="宋体" w:cs="SimSun-Identity-H"/>
          <w:kern w:val="0"/>
          <w:szCs w:val="21"/>
          <w:lang w:val="fr-FR"/>
        </w:rPr>
        <w:t>.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3</w:t>
      </w:r>
      <w:r>
        <w:rPr>
          <w:rFonts w:ascii="宋体" w:hAnsi="宋体" w:cs="SimSun-Identity-H"/>
          <w:kern w:val="0"/>
          <w:szCs w:val="21"/>
          <w:lang w:val="fr-FR"/>
        </w:rPr>
        <w:t xml:space="preserve">kV        </w:t>
      </w:r>
      <w:r>
        <w:rPr>
          <w:rFonts w:hint="eastAsia" w:ascii="宋体" w:hAnsi="宋体" w:cs="SimSun-Identity-H"/>
          <w:kern w:val="0"/>
          <w:szCs w:val="21"/>
        </w:rPr>
        <w:t>额定电流</w:t>
      </w:r>
      <w:r>
        <w:rPr>
          <w:rFonts w:ascii="宋体" w:hAnsi="宋体" w:cs="SimSun-Identity-H"/>
          <w:kern w:val="0"/>
          <w:szCs w:val="21"/>
          <w:lang w:val="fr-FR"/>
        </w:rPr>
        <w:t>Ie2 3.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53</w:t>
      </w:r>
      <w:r>
        <w:rPr>
          <w:rFonts w:ascii="宋体" w:hAnsi="宋体" w:cs="SimSun-Identity-H"/>
          <w:kern w:val="0"/>
          <w:szCs w:val="21"/>
          <w:lang w:val="fr-FR"/>
        </w:rPr>
        <w:t xml:space="preserve">A        </w:t>
      </w:r>
    </w:p>
    <w:p w14:paraId="2A7DF50B">
      <w:pPr>
        <w:rPr>
          <w:rFonts w:ascii="宋体"/>
          <w:szCs w:val="21"/>
        </w:rPr>
      </w:pPr>
    </w:p>
    <w:p w14:paraId="72CA7A4B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1.1</w:t>
      </w:r>
      <w:r>
        <w:rPr>
          <w:rFonts w:hint="eastAsia" w:ascii="宋体" w:hAnsi="宋体"/>
          <w:b/>
          <w:szCs w:val="21"/>
        </w:rPr>
        <w:t>、复压闭锁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7"/>
        <w:gridCol w:w="1633"/>
        <w:gridCol w:w="2223"/>
        <w:gridCol w:w="1928"/>
        <w:gridCol w:w="1927"/>
      </w:tblGrid>
      <w:tr w14:paraId="38910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1927" w:type="dxa"/>
            <w:vAlign w:val="center"/>
          </w:tcPr>
          <w:p w14:paraId="3A38997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闭锁类型</w:t>
            </w:r>
          </w:p>
        </w:tc>
        <w:tc>
          <w:tcPr>
            <w:tcW w:w="1633" w:type="dxa"/>
            <w:vAlign w:val="center"/>
          </w:tcPr>
          <w:p w14:paraId="340B8D9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2223" w:type="dxa"/>
            <w:vAlign w:val="center"/>
          </w:tcPr>
          <w:p w14:paraId="6B328EA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模入量</w:t>
            </w:r>
          </w:p>
        </w:tc>
        <w:tc>
          <w:tcPr>
            <w:tcW w:w="1928" w:type="dxa"/>
            <w:vAlign w:val="center"/>
          </w:tcPr>
          <w:p w14:paraId="55F474D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1927" w:type="dxa"/>
            <w:vAlign w:val="center"/>
          </w:tcPr>
          <w:p w14:paraId="70A67BF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动作电压（</w:t>
            </w:r>
            <w:r>
              <w:rPr>
                <w:rFonts w:ascii="宋体" w:hAnsi="宋体"/>
                <w:szCs w:val="21"/>
              </w:rPr>
              <w:t>V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62572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1927" w:type="dxa"/>
            <w:vMerge w:val="restart"/>
            <w:vAlign w:val="center"/>
          </w:tcPr>
          <w:p w14:paraId="2EABEC6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低电压闭锁</w:t>
            </w:r>
          </w:p>
        </w:tc>
        <w:tc>
          <w:tcPr>
            <w:tcW w:w="1633" w:type="dxa"/>
            <w:vMerge w:val="restart"/>
            <w:vAlign w:val="center"/>
          </w:tcPr>
          <w:p w14:paraId="4ED7E4C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70</w:t>
            </w:r>
            <w:r>
              <w:rPr>
                <w:rFonts w:ascii="宋体" w:hAnsi="宋体"/>
                <w:szCs w:val="21"/>
              </w:rPr>
              <w:t>V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线</w:t>
            </w:r>
            <w:r>
              <w:rPr>
                <w:rFonts w:hint="eastAsia" w:ascii="宋体" w:hAnsi="宋体"/>
                <w:szCs w:val="21"/>
              </w:rPr>
              <w:t>电压）</w:t>
            </w:r>
          </w:p>
        </w:tc>
        <w:tc>
          <w:tcPr>
            <w:tcW w:w="2223" w:type="dxa"/>
            <w:vAlign w:val="center"/>
          </w:tcPr>
          <w:p w14:paraId="5B5F884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1928" w:type="dxa"/>
            <w:vAlign w:val="center"/>
          </w:tcPr>
          <w:p w14:paraId="0E491AB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开放</w:t>
            </w:r>
          </w:p>
        </w:tc>
        <w:tc>
          <w:tcPr>
            <w:tcW w:w="1927" w:type="dxa"/>
            <w:vMerge w:val="restart"/>
            <w:vAlign w:val="center"/>
          </w:tcPr>
          <w:p w14:paraId="0342399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69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线</w:t>
            </w:r>
            <w:r>
              <w:rPr>
                <w:rFonts w:hint="eastAsia" w:ascii="宋体" w:hAnsi="宋体"/>
                <w:szCs w:val="21"/>
              </w:rPr>
              <w:t>电压）</w:t>
            </w:r>
          </w:p>
        </w:tc>
      </w:tr>
      <w:tr w14:paraId="787C2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1927" w:type="dxa"/>
            <w:vMerge w:val="continue"/>
            <w:vAlign w:val="center"/>
          </w:tcPr>
          <w:p w14:paraId="310DF218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33" w:type="dxa"/>
            <w:vMerge w:val="continue"/>
            <w:vAlign w:val="center"/>
          </w:tcPr>
          <w:p w14:paraId="2282136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223" w:type="dxa"/>
            <w:vAlign w:val="center"/>
          </w:tcPr>
          <w:p w14:paraId="2F9767B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1928" w:type="dxa"/>
            <w:vAlign w:val="center"/>
          </w:tcPr>
          <w:p w14:paraId="63754C0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闭锁</w:t>
            </w:r>
          </w:p>
        </w:tc>
        <w:tc>
          <w:tcPr>
            <w:tcW w:w="1927" w:type="dxa"/>
            <w:vMerge w:val="continue"/>
            <w:vAlign w:val="center"/>
          </w:tcPr>
          <w:p w14:paraId="3EB7F24E">
            <w:pPr>
              <w:jc w:val="center"/>
              <w:rPr>
                <w:rFonts w:ascii="宋体"/>
                <w:szCs w:val="21"/>
              </w:rPr>
            </w:pPr>
          </w:p>
        </w:tc>
      </w:tr>
      <w:tr w14:paraId="1F386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1927" w:type="dxa"/>
            <w:vMerge w:val="restart"/>
            <w:vAlign w:val="center"/>
          </w:tcPr>
          <w:p w14:paraId="7C25E20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负序电压闭锁</w:t>
            </w:r>
          </w:p>
        </w:tc>
        <w:tc>
          <w:tcPr>
            <w:tcW w:w="1633" w:type="dxa"/>
            <w:vMerge w:val="restart"/>
            <w:vAlign w:val="center"/>
          </w:tcPr>
          <w:p w14:paraId="2E9E2BD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6V</w:t>
            </w:r>
            <w:r>
              <w:rPr>
                <w:rFonts w:hint="eastAsia" w:ascii="宋体" w:hAnsi="宋体"/>
                <w:szCs w:val="21"/>
              </w:rPr>
              <w:t>（相电压）</w:t>
            </w:r>
          </w:p>
        </w:tc>
        <w:tc>
          <w:tcPr>
            <w:tcW w:w="2223" w:type="dxa"/>
            <w:vAlign w:val="center"/>
          </w:tcPr>
          <w:p w14:paraId="6260121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1928" w:type="dxa"/>
            <w:vAlign w:val="center"/>
          </w:tcPr>
          <w:p w14:paraId="5BC25F3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闭锁</w:t>
            </w:r>
          </w:p>
        </w:tc>
        <w:tc>
          <w:tcPr>
            <w:tcW w:w="1927" w:type="dxa"/>
            <w:vMerge w:val="restart"/>
            <w:vAlign w:val="center"/>
          </w:tcPr>
          <w:p w14:paraId="75480F7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  <w:r>
              <w:rPr>
                <w:rFonts w:ascii="宋体"/>
                <w:szCs w:val="21"/>
              </w:rPr>
              <w:t>.</w:t>
            </w:r>
            <w:r>
              <w:rPr>
                <w:rFonts w:ascii="宋体" w:hAnsi="宋体"/>
                <w:szCs w:val="21"/>
              </w:rPr>
              <w:t>85</w:t>
            </w:r>
            <w:r>
              <w:rPr>
                <w:rFonts w:hint="eastAsia" w:ascii="宋体" w:hAnsi="宋体"/>
                <w:szCs w:val="21"/>
              </w:rPr>
              <w:t>（相电压）</w:t>
            </w:r>
          </w:p>
        </w:tc>
      </w:tr>
      <w:tr w14:paraId="6C6FC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1927" w:type="dxa"/>
            <w:vAlign w:val="center"/>
          </w:tcPr>
          <w:p w14:paraId="1FA054B1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33" w:type="dxa"/>
            <w:vAlign w:val="center"/>
          </w:tcPr>
          <w:p w14:paraId="35940E9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223" w:type="dxa"/>
            <w:vAlign w:val="center"/>
          </w:tcPr>
          <w:p w14:paraId="2859863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1928" w:type="dxa"/>
            <w:vAlign w:val="center"/>
          </w:tcPr>
          <w:p w14:paraId="43F3A4D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927" w:type="dxa"/>
            <w:vAlign w:val="center"/>
          </w:tcPr>
          <w:p w14:paraId="19043C4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6.25</w:t>
            </w:r>
          </w:p>
        </w:tc>
      </w:tr>
    </w:tbl>
    <w:p w14:paraId="4CE5BE37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ascii="宋体"/>
          <w:b/>
          <w:szCs w:val="21"/>
        </w:rPr>
        <w:t>.</w:t>
      </w:r>
      <w:r>
        <w:rPr>
          <w:rFonts w:ascii="宋体" w:hAnsi="宋体"/>
          <w:b/>
          <w:szCs w:val="21"/>
        </w:rPr>
        <w:t>2</w:t>
      </w:r>
      <w:r>
        <w:rPr>
          <w:rFonts w:hint="eastAsia" w:ascii="宋体" w:hAnsi="宋体"/>
          <w:b/>
          <w:szCs w:val="21"/>
        </w:rPr>
        <w:t>、相间后备保护：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971"/>
        <w:gridCol w:w="971"/>
        <w:gridCol w:w="1181"/>
        <w:gridCol w:w="1019"/>
        <w:gridCol w:w="2167"/>
        <w:gridCol w:w="761"/>
        <w:gridCol w:w="636"/>
        <w:gridCol w:w="941"/>
      </w:tblGrid>
      <w:tr w14:paraId="62512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restart"/>
            <w:vAlign w:val="center"/>
          </w:tcPr>
          <w:p w14:paraId="30576D8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</w:tc>
        <w:tc>
          <w:tcPr>
            <w:tcW w:w="0" w:type="auto"/>
            <w:gridSpan w:val="2"/>
            <w:vAlign w:val="center"/>
          </w:tcPr>
          <w:p w14:paraId="06A068B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0" w:type="auto"/>
            <w:vMerge w:val="restart"/>
            <w:vAlign w:val="center"/>
          </w:tcPr>
          <w:p w14:paraId="4588E03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0" w:type="auto"/>
            <w:vMerge w:val="restart"/>
            <w:vAlign w:val="center"/>
          </w:tcPr>
          <w:p w14:paraId="48CFD9B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(A)</w:t>
            </w:r>
          </w:p>
        </w:tc>
        <w:tc>
          <w:tcPr>
            <w:tcW w:w="0" w:type="auto"/>
            <w:vMerge w:val="restart"/>
            <w:vAlign w:val="center"/>
          </w:tcPr>
          <w:p w14:paraId="545831D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0" w:type="auto"/>
            <w:gridSpan w:val="3"/>
            <w:vAlign w:val="center"/>
          </w:tcPr>
          <w:p w14:paraId="653DDCE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78A4F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3D01A5F0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67621E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Align w:val="center"/>
          </w:tcPr>
          <w:p w14:paraId="6839665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Tzd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continue"/>
            <w:vAlign w:val="center"/>
          </w:tcPr>
          <w:p w14:paraId="6D6C6A41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2CF7061B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3D2410AD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65EA35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636" w:type="dxa"/>
            <w:vAlign w:val="center"/>
          </w:tcPr>
          <w:p w14:paraId="2C52689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B</w:t>
            </w:r>
          </w:p>
        </w:tc>
        <w:tc>
          <w:tcPr>
            <w:tcW w:w="942" w:type="dxa"/>
            <w:vAlign w:val="center"/>
          </w:tcPr>
          <w:p w14:paraId="787127E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</w:p>
        </w:tc>
      </w:tr>
      <w:tr w14:paraId="38936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0" w:type="auto"/>
            <w:vMerge w:val="restart"/>
            <w:vAlign w:val="center"/>
          </w:tcPr>
          <w:p w14:paraId="664281C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过流</w:t>
            </w:r>
            <w:r>
              <w:rPr>
                <w:rFonts w:ascii="宋体" w:hAnsi="宋体"/>
                <w:szCs w:val="21"/>
              </w:rPr>
              <w:t>I</w:t>
            </w:r>
            <w:r>
              <w:rPr>
                <w:rFonts w:hint="eastAsia" w:ascii="宋体" w:hAnsi="宋体"/>
                <w:szCs w:val="21"/>
              </w:rPr>
              <w:t>段</w:t>
            </w:r>
          </w:p>
        </w:tc>
        <w:tc>
          <w:tcPr>
            <w:tcW w:w="0" w:type="auto"/>
            <w:vMerge w:val="restart"/>
            <w:vAlign w:val="center"/>
          </w:tcPr>
          <w:p w14:paraId="64A9714C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6.3</w:t>
            </w:r>
          </w:p>
        </w:tc>
        <w:tc>
          <w:tcPr>
            <w:tcW w:w="0" w:type="auto"/>
            <w:vMerge w:val="restart"/>
            <w:vAlign w:val="center"/>
          </w:tcPr>
          <w:p w14:paraId="28431F8C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0.2</w:t>
            </w:r>
          </w:p>
        </w:tc>
        <w:tc>
          <w:tcPr>
            <w:tcW w:w="0" w:type="auto"/>
            <w:vAlign w:val="center"/>
          </w:tcPr>
          <w:p w14:paraId="47BB89F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1.05Izd</w:t>
            </w:r>
          </w:p>
        </w:tc>
        <w:tc>
          <w:tcPr>
            <w:tcW w:w="0" w:type="auto"/>
            <w:vAlign w:val="center"/>
          </w:tcPr>
          <w:p w14:paraId="07552F80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6.6</w:t>
            </w:r>
          </w:p>
        </w:tc>
        <w:tc>
          <w:tcPr>
            <w:tcW w:w="0" w:type="auto"/>
            <w:vAlign w:val="center"/>
          </w:tcPr>
          <w:p w14:paraId="09B5DBF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、灭磁开关、停机</w:t>
            </w:r>
          </w:p>
        </w:tc>
        <w:tc>
          <w:tcPr>
            <w:tcW w:w="0" w:type="auto"/>
            <w:vAlign w:val="center"/>
          </w:tcPr>
          <w:p w14:paraId="59B94E22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223</w:t>
            </w:r>
          </w:p>
        </w:tc>
        <w:tc>
          <w:tcPr>
            <w:tcW w:w="636" w:type="dxa"/>
            <w:vAlign w:val="center"/>
          </w:tcPr>
          <w:p w14:paraId="588C7AE7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223</w:t>
            </w:r>
          </w:p>
        </w:tc>
        <w:tc>
          <w:tcPr>
            <w:tcW w:w="942" w:type="dxa"/>
            <w:vAlign w:val="center"/>
          </w:tcPr>
          <w:p w14:paraId="2662BE4F">
            <w:pPr>
              <w:spacing w:line="276" w:lineRule="auto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224</w:t>
            </w:r>
          </w:p>
        </w:tc>
      </w:tr>
      <w:tr w14:paraId="61806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487B32D3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7945E770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16901528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FBDF54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0.95Izd</w:t>
            </w:r>
          </w:p>
        </w:tc>
        <w:tc>
          <w:tcPr>
            <w:tcW w:w="0" w:type="auto"/>
            <w:vAlign w:val="center"/>
          </w:tcPr>
          <w:p w14:paraId="4570051F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5.98</w:t>
            </w:r>
          </w:p>
        </w:tc>
        <w:tc>
          <w:tcPr>
            <w:tcW w:w="0" w:type="auto"/>
            <w:vAlign w:val="center"/>
          </w:tcPr>
          <w:p w14:paraId="1825F08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4140E4B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636" w:type="dxa"/>
            <w:vAlign w:val="center"/>
          </w:tcPr>
          <w:p w14:paraId="5F55D16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42" w:type="dxa"/>
            <w:vAlign w:val="center"/>
          </w:tcPr>
          <w:p w14:paraId="644FCEC6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5F67BE35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ascii="宋体"/>
          <w:b/>
          <w:szCs w:val="21"/>
        </w:rPr>
        <w:t>.</w:t>
      </w:r>
      <w:r>
        <w:rPr>
          <w:rFonts w:ascii="宋体" w:hAnsi="宋体"/>
          <w:b/>
          <w:szCs w:val="21"/>
        </w:rPr>
        <w:t>3</w:t>
      </w:r>
      <w:r>
        <w:rPr>
          <w:rFonts w:hint="eastAsia" w:ascii="宋体" w:hAnsi="宋体"/>
          <w:b/>
          <w:szCs w:val="21"/>
        </w:rPr>
        <w:t>、相间后备保护：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963"/>
        <w:gridCol w:w="963"/>
        <w:gridCol w:w="1173"/>
        <w:gridCol w:w="1007"/>
        <w:gridCol w:w="2118"/>
        <w:gridCol w:w="784"/>
        <w:gridCol w:w="636"/>
        <w:gridCol w:w="943"/>
      </w:tblGrid>
      <w:tr w14:paraId="31CAC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restart"/>
            <w:vAlign w:val="center"/>
          </w:tcPr>
          <w:p w14:paraId="67F543B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</w:tc>
        <w:tc>
          <w:tcPr>
            <w:tcW w:w="0" w:type="auto"/>
            <w:gridSpan w:val="2"/>
            <w:vAlign w:val="center"/>
          </w:tcPr>
          <w:p w14:paraId="29A6B43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0" w:type="auto"/>
            <w:vMerge w:val="restart"/>
            <w:vAlign w:val="center"/>
          </w:tcPr>
          <w:p w14:paraId="441231C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0" w:type="auto"/>
            <w:vMerge w:val="restart"/>
            <w:vAlign w:val="center"/>
          </w:tcPr>
          <w:p w14:paraId="75E99AF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(A)</w:t>
            </w:r>
          </w:p>
        </w:tc>
        <w:tc>
          <w:tcPr>
            <w:tcW w:w="0" w:type="auto"/>
            <w:vMerge w:val="restart"/>
            <w:vAlign w:val="center"/>
          </w:tcPr>
          <w:p w14:paraId="4B127B2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0" w:type="auto"/>
            <w:gridSpan w:val="3"/>
            <w:vAlign w:val="center"/>
          </w:tcPr>
          <w:p w14:paraId="3DB0AF1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71CC2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3D5E688B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22EA309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Align w:val="center"/>
          </w:tcPr>
          <w:p w14:paraId="3CD265D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Tzd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continue"/>
            <w:vAlign w:val="center"/>
          </w:tcPr>
          <w:p w14:paraId="57350D87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184B9570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153FD914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22F6A3E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636" w:type="dxa"/>
            <w:vAlign w:val="center"/>
          </w:tcPr>
          <w:p w14:paraId="65D3AB4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B</w:t>
            </w:r>
          </w:p>
        </w:tc>
        <w:tc>
          <w:tcPr>
            <w:tcW w:w="942" w:type="dxa"/>
            <w:vAlign w:val="center"/>
          </w:tcPr>
          <w:p w14:paraId="38C619B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</w:p>
        </w:tc>
      </w:tr>
      <w:tr w14:paraId="17A67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0" w:type="auto"/>
            <w:vMerge w:val="restart"/>
            <w:vAlign w:val="center"/>
          </w:tcPr>
          <w:p w14:paraId="1E26354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过流</w:t>
            </w:r>
            <w:r>
              <w:rPr>
                <w:rFonts w:ascii="宋体" w:hAnsi="宋体"/>
                <w:szCs w:val="21"/>
              </w:rPr>
              <w:t>I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I</w:t>
            </w:r>
            <w:r>
              <w:rPr>
                <w:rFonts w:hint="eastAsia" w:ascii="宋体" w:hAnsi="宋体"/>
                <w:szCs w:val="21"/>
              </w:rPr>
              <w:t>段</w:t>
            </w:r>
          </w:p>
        </w:tc>
        <w:tc>
          <w:tcPr>
            <w:tcW w:w="0" w:type="auto"/>
            <w:vMerge w:val="restart"/>
            <w:vAlign w:val="center"/>
          </w:tcPr>
          <w:p w14:paraId="4A0EB8C8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3.7</w:t>
            </w:r>
          </w:p>
        </w:tc>
        <w:tc>
          <w:tcPr>
            <w:tcW w:w="0" w:type="auto"/>
            <w:vMerge w:val="restart"/>
            <w:vAlign w:val="center"/>
          </w:tcPr>
          <w:p w14:paraId="1D00E95E">
            <w:pPr>
              <w:spacing w:line="276" w:lineRule="auto"/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0" w:type="auto"/>
            <w:vAlign w:val="center"/>
          </w:tcPr>
          <w:p w14:paraId="3B31C4D6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1.05Izd</w:t>
            </w:r>
          </w:p>
        </w:tc>
        <w:tc>
          <w:tcPr>
            <w:tcW w:w="0" w:type="auto"/>
            <w:vAlign w:val="center"/>
          </w:tcPr>
          <w:p w14:paraId="01F343BA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3.88</w:t>
            </w:r>
          </w:p>
        </w:tc>
        <w:tc>
          <w:tcPr>
            <w:tcW w:w="0" w:type="auto"/>
            <w:vAlign w:val="center"/>
          </w:tcPr>
          <w:p w14:paraId="4032ADC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、灭磁开关、停机</w:t>
            </w:r>
          </w:p>
        </w:tc>
        <w:tc>
          <w:tcPr>
            <w:tcW w:w="0" w:type="auto"/>
            <w:vAlign w:val="center"/>
          </w:tcPr>
          <w:p w14:paraId="27D9ED06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2022</w:t>
            </w:r>
          </w:p>
        </w:tc>
        <w:tc>
          <w:tcPr>
            <w:tcW w:w="636" w:type="dxa"/>
            <w:vAlign w:val="center"/>
          </w:tcPr>
          <w:p w14:paraId="12B62146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2022</w:t>
            </w:r>
          </w:p>
        </w:tc>
        <w:tc>
          <w:tcPr>
            <w:tcW w:w="942" w:type="dxa"/>
            <w:vAlign w:val="center"/>
          </w:tcPr>
          <w:p w14:paraId="456BC51B">
            <w:pPr>
              <w:spacing w:line="276" w:lineRule="auto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2023</w:t>
            </w:r>
          </w:p>
        </w:tc>
      </w:tr>
      <w:tr w14:paraId="3EBFF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577FF6FB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791AE153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17DB5642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C027B0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0.95Izd</w:t>
            </w:r>
          </w:p>
        </w:tc>
        <w:tc>
          <w:tcPr>
            <w:tcW w:w="0" w:type="auto"/>
            <w:vAlign w:val="center"/>
          </w:tcPr>
          <w:p w14:paraId="796D0739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3.51</w:t>
            </w:r>
          </w:p>
        </w:tc>
        <w:tc>
          <w:tcPr>
            <w:tcW w:w="0" w:type="auto"/>
            <w:vAlign w:val="center"/>
          </w:tcPr>
          <w:p w14:paraId="536B5F9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3308BB7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636" w:type="dxa"/>
            <w:vAlign w:val="center"/>
          </w:tcPr>
          <w:p w14:paraId="0C92D0F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42" w:type="dxa"/>
            <w:vAlign w:val="center"/>
          </w:tcPr>
          <w:p w14:paraId="6123359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4BCFE75E">
      <w:pPr>
        <w:rPr>
          <w:rFonts w:ascii="宋体"/>
          <w:szCs w:val="21"/>
        </w:rPr>
      </w:pPr>
    </w:p>
    <w:p w14:paraId="016F2955">
      <w:pPr>
        <w:rPr>
          <w:rFonts w:ascii="宋体"/>
          <w:szCs w:val="21"/>
        </w:rPr>
      </w:pPr>
    </w:p>
    <w:p w14:paraId="7A9AB062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ascii="宋体"/>
          <w:b/>
          <w:szCs w:val="21"/>
        </w:rPr>
        <w:t>.</w:t>
      </w:r>
      <w:r>
        <w:rPr>
          <w:rFonts w:hint="eastAsia" w:ascii="宋体" w:hAnsi="宋体"/>
          <w:b/>
          <w:szCs w:val="21"/>
          <w:lang w:val="en-US" w:eastAsia="zh-CN"/>
        </w:rPr>
        <w:t>4</w:t>
      </w:r>
      <w:r>
        <w:rPr>
          <w:rFonts w:hint="eastAsia" w:ascii="宋体" w:hAnsi="宋体"/>
          <w:b/>
          <w:szCs w:val="21"/>
        </w:rPr>
        <w:t>、过电压保护：</w:t>
      </w:r>
    </w:p>
    <w:tbl>
      <w:tblPr>
        <w:tblStyle w:val="16"/>
        <w:tblW w:w="96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174"/>
        <w:gridCol w:w="1266"/>
        <w:gridCol w:w="2500"/>
        <w:gridCol w:w="2521"/>
      </w:tblGrid>
      <w:tr w14:paraId="3CA7A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</w:trPr>
        <w:tc>
          <w:tcPr>
            <w:tcW w:w="1188" w:type="dxa"/>
            <w:vAlign w:val="center"/>
          </w:tcPr>
          <w:p w14:paraId="7024199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  <w:p w14:paraId="2CBC6E77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174" w:type="dxa"/>
            <w:vAlign w:val="center"/>
          </w:tcPr>
          <w:p w14:paraId="79E9FE1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模入量</w:t>
            </w:r>
          </w:p>
        </w:tc>
        <w:tc>
          <w:tcPr>
            <w:tcW w:w="1266" w:type="dxa"/>
            <w:vAlign w:val="center"/>
          </w:tcPr>
          <w:p w14:paraId="47A9ADB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(V)</w:t>
            </w:r>
          </w:p>
        </w:tc>
        <w:tc>
          <w:tcPr>
            <w:tcW w:w="2500" w:type="dxa"/>
            <w:vAlign w:val="center"/>
          </w:tcPr>
          <w:p w14:paraId="23445BB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2521" w:type="dxa"/>
            <w:vAlign w:val="center"/>
          </w:tcPr>
          <w:p w14:paraId="32EEB81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73F83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exact"/>
        </w:trPr>
        <w:tc>
          <w:tcPr>
            <w:tcW w:w="1188" w:type="dxa"/>
            <w:vMerge w:val="restart"/>
            <w:vAlign w:val="center"/>
          </w:tcPr>
          <w:p w14:paraId="5522433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130V</w:t>
            </w:r>
            <w:r>
              <w:rPr>
                <w:rFonts w:hint="eastAsia" w:ascii="宋体" w:hAnsi="宋体"/>
                <w:szCs w:val="21"/>
              </w:rPr>
              <w:t>（线）</w:t>
            </w:r>
          </w:p>
          <w:p w14:paraId="1255BFD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0.</w:t>
            </w:r>
            <w:r>
              <w:rPr>
                <w:rFonts w:ascii="宋体" w:hAnsi="宋体"/>
                <w:szCs w:val="21"/>
              </w:rPr>
              <w:t>5s</w:t>
            </w:r>
          </w:p>
        </w:tc>
        <w:tc>
          <w:tcPr>
            <w:tcW w:w="2174" w:type="dxa"/>
            <w:vAlign w:val="center"/>
          </w:tcPr>
          <w:p w14:paraId="5FBD6DB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×整定值</w:t>
            </w:r>
            <w:r>
              <w:rPr>
                <w:rFonts w:ascii="宋体" w:hAnsi="宋体"/>
                <w:szCs w:val="21"/>
              </w:rPr>
              <w:t>/</w:t>
            </w:r>
            <w:r>
              <w:rPr>
                <w:rFonts w:hint="eastAsia" w:ascii="宋体" w:hAnsi="宋体"/>
                <w:szCs w:val="21"/>
              </w:rPr>
              <w:t>√</w:t>
            </w: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266" w:type="dxa"/>
            <w:vAlign w:val="center"/>
          </w:tcPr>
          <w:p w14:paraId="63824B1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75</w:t>
            </w:r>
            <w:r>
              <w:rPr>
                <w:rFonts w:hint="eastAsia" w:ascii="宋体" w:hAnsi="宋体"/>
                <w:szCs w:val="21"/>
              </w:rPr>
              <w:t>（相）</w:t>
            </w:r>
          </w:p>
        </w:tc>
        <w:tc>
          <w:tcPr>
            <w:tcW w:w="2500" w:type="dxa"/>
            <w:vAlign w:val="center"/>
          </w:tcPr>
          <w:p w14:paraId="07426FB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、灭磁开关、</w:t>
            </w:r>
          </w:p>
          <w:p w14:paraId="7FC6A95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事故停机</w:t>
            </w:r>
          </w:p>
        </w:tc>
        <w:tc>
          <w:tcPr>
            <w:tcW w:w="2521" w:type="dxa"/>
            <w:vAlign w:val="center"/>
          </w:tcPr>
          <w:p w14:paraId="61523F92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22</w:t>
            </w:r>
          </w:p>
        </w:tc>
      </w:tr>
      <w:tr w14:paraId="24BCE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exact"/>
        </w:trPr>
        <w:tc>
          <w:tcPr>
            <w:tcW w:w="1188" w:type="dxa"/>
            <w:vMerge w:val="continue"/>
            <w:vAlign w:val="center"/>
          </w:tcPr>
          <w:p w14:paraId="148A0B9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174" w:type="dxa"/>
            <w:vAlign w:val="center"/>
          </w:tcPr>
          <w:p w14:paraId="30BFC74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×整定值</w:t>
            </w:r>
            <w:r>
              <w:rPr>
                <w:rFonts w:ascii="宋体" w:hAnsi="宋体"/>
                <w:szCs w:val="21"/>
              </w:rPr>
              <w:t>/</w:t>
            </w:r>
            <w:r>
              <w:rPr>
                <w:rFonts w:hint="eastAsia" w:ascii="宋体" w:hAnsi="宋体"/>
                <w:szCs w:val="21"/>
              </w:rPr>
              <w:t>√</w:t>
            </w: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266" w:type="dxa"/>
            <w:vAlign w:val="center"/>
          </w:tcPr>
          <w:p w14:paraId="5D06553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74.8</w:t>
            </w:r>
            <w:r>
              <w:rPr>
                <w:rFonts w:hint="eastAsia" w:ascii="宋体" w:hAnsi="宋体"/>
                <w:szCs w:val="21"/>
              </w:rPr>
              <w:t>（相）</w:t>
            </w:r>
          </w:p>
        </w:tc>
        <w:tc>
          <w:tcPr>
            <w:tcW w:w="2500" w:type="dxa"/>
            <w:vAlign w:val="center"/>
          </w:tcPr>
          <w:p w14:paraId="5115B00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2521" w:type="dxa"/>
            <w:vAlign w:val="center"/>
          </w:tcPr>
          <w:p w14:paraId="2833C79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4D9F727A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ascii="宋体"/>
          <w:b/>
          <w:szCs w:val="21"/>
        </w:rPr>
        <w:t>.</w:t>
      </w:r>
      <w:r>
        <w:rPr>
          <w:rFonts w:hint="eastAsia" w:ascii="宋体" w:hAnsi="宋体"/>
          <w:b/>
          <w:szCs w:val="21"/>
          <w:lang w:val="en-US" w:eastAsia="zh-CN"/>
        </w:rPr>
        <w:t>5</w:t>
      </w:r>
      <w:r>
        <w:rPr>
          <w:rFonts w:hint="eastAsia" w:ascii="宋体" w:hAnsi="宋体"/>
          <w:b/>
          <w:szCs w:val="21"/>
        </w:rPr>
        <w:t>、定子过负荷保护：</w:t>
      </w:r>
      <w:r>
        <w:rPr>
          <w:rFonts w:hint="eastAsia" w:ascii="宋体" w:hAnsi="宋体"/>
          <w:szCs w:val="21"/>
        </w:rPr>
        <w:t>模拟绕组热容量</w:t>
      </w:r>
      <w:r>
        <w:rPr>
          <w:rFonts w:ascii="宋体" w:hAnsi="宋体"/>
          <w:szCs w:val="21"/>
        </w:rPr>
        <w:t>37.5</w:t>
      </w:r>
    </w:p>
    <w:tbl>
      <w:tblPr>
        <w:tblStyle w:val="16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056"/>
        <w:gridCol w:w="1056"/>
        <w:gridCol w:w="1476"/>
        <w:gridCol w:w="1161"/>
        <w:gridCol w:w="1601"/>
        <w:gridCol w:w="2410"/>
      </w:tblGrid>
      <w:tr w14:paraId="58A30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restart"/>
            <w:vAlign w:val="center"/>
          </w:tcPr>
          <w:p w14:paraId="0B3D15B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</w:tc>
        <w:tc>
          <w:tcPr>
            <w:tcW w:w="0" w:type="auto"/>
            <w:gridSpan w:val="2"/>
            <w:vAlign w:val="center"/>
          </w:tcPr>
          <w:p w14:paraId="0FC0198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0" w:type="auto"/>
            <w:vMerge w:val="restart"/>
            <w:vAlign w:val="center"/>
          </w:tcPr>
          <w:p w14:paraId="6FBEE14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0" w:type="auto"/>
            <w:vMerge w:val="restart"/>
            <w:vAlign w:val="center"/>
          </w:tcPr>
          <w:p w14:paraId="1B89C67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(A)</w:t>
            </w:r>
          </w:p>
        </w:tc>
        <w:tc>
          <w:tcPr>
            <w:tcW w:w="1601" w:type="dxa"/>
            <w:vMerge w:val="restart"/>
            <w:vAlign w:val="center"/>
          </w:tcPr>
          <w:p w14:paraId="64A9E09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2410" w:type="dxa"/>
            <w:vMerge w:val="restart"/>
            <w:vAlign w:val="center"/>
          </w:tcPr>
          <w:p w14:paraId="6F54E7D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2316C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continue"/>
            <w:vAlign w:val="center"/>
          </w:tcPr>
          <w:p w14:paraId="4228240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88C487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Align w:val="center"/>
          </w:tcPr>
          <w:p w14:paraId="0D6EF7A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Tzd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continue"/>
            <w:vAlign w:val="center"/>
          </w:tcPr>
          <w:p w14:paraId="64C2BD8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1C7457D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 w14:paraId="2F39A02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 w14:paraId="73BE12F1">
            <w:pPr>
              <w:jc w:val="center"/>
              <w:rPr>
                <w:rFonts w:ascii="宋体"/>
                <w:szCs w:val="21"/>
              </w:rPr>
            </w:pPr>
          </w:p>
        </w:tc>
      </w:tr>
      <w:tr w14:paraId="6148A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restart"/>
            <w:vAlign w:val="center"/>
          </w:tcPr>
          <w:p w14:paraId="7CDB328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定时限</w:t>
            </w:r>
          </w:p>
        </w:tc>
        <w:tc>
          <w:tcPr>
            <w:tcW w:w="0" w:type="auto"/>
            <w:vMerge w:val="restart"/>
            <w:vAlign w:val="center"/>
          </w:tcPr>
          <w:p w14:paraId="59140B3F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ascii="宋体" w:hAnsi="宋体"/>
                <w:szCs w:val="21"/>
              </w:rPr>
              <w:t>3.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0" w:type="auto"/>
            <w:vMerge w:val="restart"/>
            <w:vAlign w:val="center"/>
          </w:tcPr>
          <w:p w14:paraId="74E7877C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</w:p>
        </w:tc>
        <w:tc>
          <w:tcPr>
            <w:tcW w:w="0" w:type="auto"/>
            <w:vAlign w:val="center"/>
          </w:tcPr>
          <w:p w14:paraId="4639139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×整定值</w:t>
            </w:r>
          </w:p>
        </w:tc>
        <w:tc>
          <w:tcPr>
            <w:tcW w:w="0" w:type="auto"/>
            <w:vAlign w:val="center"/>
          </w:tcPr>
          <w:p w14:paraId="1C90200C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3.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36</w:t>
            </w:r>
          </w:p>
        </w:tc>
        <w:tc>
          <w:tcPr>
            <w:tcW w:w="1601" w:type="dxa"/>
            <w:vAlign w:val="center"/>
          </w:tcPr>
          <w:p w14:paraId="5876C77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发信</w:t>
            </w:r>
          </w:p>
        </w:tc>
        <w:tc>
          <w:tcPr>
            <w:tcW w:w="2410" w:type="dxa"/>
            <w:vAlign w:val="center"/>
          </w:tcPr>
          <w:p w14:paraId="2E77F567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9025</w:t>
            </w:r>
          </w:p>
        </w:tc>
      </w:tr>
      <w:tr w14:paraId="3FA50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continue"/>
            <w:vAlign w:val="center"/>
          </w:tcPr>
          <w:p w14:paraId="3259AFE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195F39BD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344E912C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2EA7472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×整定值</w:t>
            </w:r>
          </w:p>
        </w:tc>
        <w:tc>
          <w:tcPr>
            <w:tcW w:w="0" w:type="auto"/>
            <w:vAlign w:val="center"/>
          </w:tcPr>
          <w:p w14:paraId="53619EDE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3.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04</w:t>
            </w:r>
          </w:p>
        </w:tc>
        <w:tc>
          <w:tcPr>
            <w:tcW w:w="1601" w:type="dxa"/>
            <w:vAlign w:val="center"/>
          </w:tcPr>
          <w:p w14:paraId="22F6A6A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2410" w:type="dxa"/>
            <w:vAlign w:val="center"/>
          </w:tcPr>
          <w:p w14:paraId="34951F6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  <w:tr w14:paraId="76A84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restart"/>
            <w:vAlign w:val="center"/>
          </w:tcPr>
          <w:p w14:paraId="5345400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反时限</w:t>
            </w:r>
          </w:p>
        </w:tc>
        <w:tc>
          <w:tcPr>
            <w:tcW w:w="0" w:type="auto"/>
            <w:vMerge w:val="restart"/>
            <w:vAlign w:val="center"/>
          </w:tcPr>
          <w:p w14:paraId="6BC0108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/</w:t>
            </w:r>
          </w:p>
        </w:tc>
        <w:tc>
          <w:tcPr>
            <w:tcW w:w="0" w:type="auto"/>
            <w:vMerge w:val="restart"/>
            <w:vAlign w:val="center"/>
          </w:tcPr>
          <w:p w14:paraId="74940B8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0" w:type="auto"/>
            <w:vAlign w:val="center"/>
          </w:tcPr>
          <w:p w14:paraId="2ABF5BC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×整定值</w:t>
            </w:r>
          </w:p>
        </w:tc>
        <w:tc>
          <w:tcPr>
            <w:tcW w:w="0" w:type="auto"/>
            <w:vAlign w:val="center"/>
          </w:tcPr>
          <w:p w14:paraId="0C02D99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601" w:type="dxa"/>
            <w:vAlign w:val="center"/>
          </w:tcPr>
          <w:p w14:paraId="244B68D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2410" w:type="dxa"/>
            <w:vAlign w:val="center"/>
          </w:tcPr>
          <w:p w14:paraId="3798F9F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3B922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continue"/>
            <w:vAlign w:val="center"/>
          </w:tcPr>
          <w:p w14:paraId="781FDBC1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0A1FDD5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394D2B5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36A2256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×整定值</w:t>
            </w:r>
          </w:p>
        </w:tc>
        <w:tc>
          <w:tcPr>
            <w:tcW w:w="0" w:type="auto"/>
            <w:vAlign w:val="center"/>
          </w:tcPr>
          <w:p w14:paraId="696AD00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601" w:type="dxa"/>
            <w:vAlign w:val="center"/>
          </w:tcPr>
          <w:p w14:paraId="5AA2BA4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2410" w:type="dxa"/>
            <w:vAlign w:val="center"/>
          </w:tcPr>
          <w:p w14:paraId="66B103A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497EAF97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1</w:t>
      </w:r>
      <w:r>
        <w:rPr>
          <w:rFonts w:ascii="宋体" w:hAnsi="宋体"/>
          <w:b/>
          <w:szCs w:val="21"/>
        </w:rPr>
        <w:t>.</w:t>
      </w:r>
      <w:r>
        <w:rPr>
          <w:rFonts w:hint="eastAsia" w:ascii="宋体" w:hAnsi="宋体"/>
          <w:b/>
          <w:szCs w:val="21"/>
          <w:lang w:val="en-US" w:eastAsia="zh-CN"/>
        </w:rPr>
        <w:t>6</w:t>
      </w:r>
      <w:r>
        <w:rPr>
          <w:rFonts w:hint="eastAsia" w:ascii="宋体" w:hAnsi="宋体"/>
          <w:b/>
          <w:szCs w:val="21"/>
        </w:rPr>
        <w:t>、</w:t>
      </w:r>
      <w:r>
        <w:rPr>
          <w:rFonts w:hint="eastAsia" w:ascii="宋体" w:hAnsi="宋体"/>
          <w:b/>
          <w:szCs w:val="21"/>
          <w:lang w:val="en-US" w:eastAsia="zh-CN"/>
        </w:rPr>
        <w:t>逆功率</w:t>
      </w:r>
      <w:r>
        <w:rPr>
          <w:rFonts w:ascii="宋体" w:hAnsi="宋体"/>
          <w:b/>
          <w:szCs w:val="21"/>
        </w:rPr>
        <w:t xml:space="preserve"> </w:t>
      </w:r>
      <w:r>
        <w:rPr>
          <w:rFonts w:hint="eastAsia" w:ascii="宋体" w:hAnsi="宋体"/>
          <w:b/>
          <w:szCs w:val="21"/>
        </w:rPr>
        <w:t>：</w:t>
      </w:r>
      <w:r>
        <w:rPr>
          <w:rFonts w:hint="eastAsia" w:ascii="宋体" w:hAnsi="宋体"/>
          <w:b/>
          <w:szCs w:val="21"/>
          <w:lang w:val="en-US" w:eastAsia="zh-CN"/>
        </w:rPr>
        <w:t>额定功率0.49</w:t>
      </w:r>
      <w:r>
        <w:rPr>
          <w:rFonts w:hint="eastAsia" w:ascii="宋体" w:hAnsi="宋体"/>
          <w:b/>
          <w:szCs w:val="21"/>
        </w:rPr>
        <w:t>，</w:t>
      </w:r>
      <w:r>
        <w:rPr>
          <w:rFonts w:hint="eastAsia" w:ascii="宋体" w:hAnsi="宋体"/>
          <w:b/>
          <w:szCs w:val="21"/>
          <w:lang w:val="en-US" w:eastAsia="zh-CN"/>
        </w:rPr>
        <w:t>动作值10%</w:t>
      </w:r>
      <w:r>
        <w:rPr>
          <w:rFonts w:ascii="宋体" w:hAnsi="宋体"/>
          <w:b/>
          <w:szCs w:val="21"/>
        </w:rPr>
        <w:t xml:space="preserve">  </w:t>
      </w:r>
      <w:r>
        <w:rPr>
          <w:rFonts w:hint="eastAsia" w:ascii="宋体" w:hAnsi="宋体"/>
          <w:b/>
          <w:szCs w:val="21"/>
        </w:rPr>
        <w:t>时限：</w:t>
      </w: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  <w:lang w:val="en-US" w:eastAsia="zh-CN"/>
        </w:rPr>
        <w:t>0</w:t>
      </w:r>
      <w:r>
        <w:rPr>
          <w:rFonts w:ascii="宋体" w:hAnsi="宋体"/>
          <w:b/>
          <w:szCs w:val="21"/>
        </w:rPr>
        <w:t>.0S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951"/>
        <w:gridCol w:w="1056"/>
        <w:gridCol w:w="1266"/>
        <w:gridCol w:w="1161"/>
        <w:gridCol w:w="1056"/>
        <w:gridCol w:w="846"/>
        <w:gridCol w:w="741"/>
        <w:gridCol w:w="942"/>
      </w:tblGrid>
      <w:tr w14:paraId="210F4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restart"/>
            <w:vAlign w:val="center"/>
          </w:tcPr>
          <w:p w14:paraId="4AE754C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</w:tc>
        <w:tc>
          <w:tcPr>
            <w:tcW w:w="0" w:type="auto"/>
            <w:gridSpan w:val="2"/>
            <w:vAlign w:val="center"/>
          </w:tcPr>
          <w:p w14:paraId="675CC3B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0" w:type="auto"/>
            <w:vMerge w:val="restart"/>
            <w:vAlign w:val="center"/>
          </w:tcPr>
          <w:p w14:paraId="19911E5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0" w:type="auto"/>
            <w:vMerge w:val="restart"/>
            <w:vAlign w:val="center"/>
          </w:tcPr>
          <w:p w14:paraId="47F91F5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(A)</w:t>
            </w:r>
          </w:p>
        </w:tc>
        <w:tc>
          <w:tcPr>
            <w:tcW w:w="0" w:type="auto"/>
            <w:vMerge w:val="restart"/>
            <w:vAlign w:val="center"/>
          </w:tcPr>
          <w:p w14:paraId="054E872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0" w:type="auto"/>
            <w:gridSpan w:val="3"/>
            <w:vAlign w:val="center"/>
          </w:tcPr>
          <w:p w14:paraId="6ABB556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7C8C2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08F56F75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25BB7C8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P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kW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Align w:val="center"/>
          </w:tcPr>
          <w:p w14:paraId="3CB40B8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Tzd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continue"/>
            <w:vAlign w:val="center"/>
          </w:tcPr>
          <w:p w14:paraId="3315C0C2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0B4874DF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442EEB19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6EA67B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636" w:type="dxa"/>
            <w:vAlign w:val="center"/>
          </w:tcPr>
          <w:p w14:paraId="55A7AA5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B</w:t>
            </w:r>
          </w:p>
        </w:tc>
        <w:tc>
          <w:tcPr>
            <w:tcW w:w="942" w:type="dxa"/>
            <w:vAlign w:val="center"/>
          </w:tcPr>
          <w:p w14:paraId="4D8AA29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</w:p>
        </w:tc>
      </w:tr>
      <w:tr w14:paraId="5790A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0" w:type="auto"/>
            <w:vMerge w:val="restart"/>
            <w:vAlign w:val="center"/>
          </w:tcPr>
          <w:p w14:paraId="2E615104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逆功率</w:t>
            </w:r>
          </w:p>
        </w:tc>
        <w:tc>
          <w:tcPr>
            <w:tcW w:w="0" w:type="auto"/>
            <w:vMerge w:val="restart"/>
            <w:vAlign w:val="center"/>
          </w:tcPr>
          <w:p w14:paraId="0191FCEE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-0.049</w:t>
            </w:r>
          </w:p>
        </w:tc>
        <w:tc>
          <w:tcPr>
            <w:tcW w:w="0" w:type="auto"/>
            <w:vMerge w:val="restart"/>
            <w:vAlign w:val="center"/>
          </w:tcPr>
          <w:p w14:paraId="07FACE66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vAlign w:val="center"/>
          </w:tcPr>
          <w:p w14:paraId="51BEAEE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1.05Izd</w:t>
            </w:r>
          </w:p>
        </w:tc>
        <w:tc>
          <w:tcPr>
            <w:tcW w:w="0" w:type="auto"/>
            <w:vAlign w:val="center"/>
          </w:tcPr>
          <w:p w14:paraId="3007A30E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-0.051</w:t>
            </w:r>
          </w:p>
        </w:tc>
        <w:tc>
          <w:tcPr>
            <w:tcW w:w="0" w:type="auto"/>
            <w:vAlign w:val="center"/>
          </w:tcPr>
          <w:p w14:paraId="574A7CF3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告警</w:t>
            </w:r>
          </w:p>
        </w:tc>
        <w:tc>
          <w:tcPr>
            <w:tcW w:w="0" w:type="auto"/>
            <w:vAlign w:val="center"/>
          </w:tcPr>
          <w:p w14:paraId="72EA8CF9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10023</w:t>
            </w:r>
          </w:p>
        </w:tc>
        <w:tc>
          <w:tcPr>
            <w:tcW w:w="636" w:type="dxa"/>
            <w:vAlign w:val="center"/>
          </w:tcPr>
          <w:p w14:paraId="44614EDB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10023</w:t>
            </w:r>
          </w:p>
        </w:tc>
        <w:tc>
          <w:tcPr>
            <w:tcW w:w="942" w:type="dxa"/>
            <w:vAlign w:val="center"/>
          </w:tcPr>
          <w:p w14:paraId="205C1010">
            <w:pPr>
              <w:spacing w:line="276" w:lineRule="auto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10022</w:t>
            </w:r>
          </w:p>
        </w:tc>
      </w:tr>
      <w:tr w14:paraId="32536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3F1549AB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168F970C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5FC3CCD7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33A9B43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0.95Izd</w:t>
            </w:r>
          </w:p>
        </w:tc>
        <w:tc>
          <w:tcPr>
            <w:tcW w:w="0" w:type="auto"/>
            <w:vAlign w:val="center"/>
          </w:tcPr>
          <w:p w14:paraId="6C70DF70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-0.046</w:t>
            </w:r>
          </w:p>
        </w:tc>
        <w:tc>
          <w:tcPr>
            <w:tcW w:w="0" w:type="auto"/>
            <w:vAlign w:val="center"/>
          </w:tcPr>
          <w:p w14:paraId="08EB278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015E114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636" w:type="dxa"/>
            <w:vAlign w:val="center"/>
          </w:tcPr>
          <w:p w14:paraId="614AF82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42" w:type="dxa"/>
            <w:vAlign w:val="center"/>
          </w:tcPr>
          <w:p w14:paraId="7DC82B76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75B7A83B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1</w:t>
      </w:r>
      <w:r>
        <w:rPr>
          <w:rFonts w:ascii="宋体" w:hAnsi="宋体"/>
          <w:b/>
          <w:szCs w:val="21"/>
        </w:rPr>
        <w:t>.</w:t>
      </w:r>
      <w:r>
        <w:rPr>
          <w:rFonts w:hint="eastAsia" w:ascii="宋体" w:hAnsi="宋体"/>
          <w:b/>
          <w:szCs w:val="21"/>
          <w:lang w:val="en-US" w:eastAsia="zh-CN"/>
        </w:rPr>
        <w:t>7</w:t>
      </w:r>
      <w:r>
        <w:rPr>
          <w:rFonts w:hint="eastAsia" w:ascii="宋体" w:hAnsi="宋体"/>
          <w:b/>
          <w:szCs w:val="21"/>
        </w:rPr>
        <w:t>、失磁保护</w:t>
      </w:r>
      <w:r>
        <w:rPr>
          <w:rFonts w:hint="eastAsia" w:ascii="宋体" w:hAnsi="宋体"/>
          <w:b/>
          <w:szCs w:val="21"/>
          <w:lang w:val="en-US" w:eastAsia="zh-CN"/>
        </w:rPr>
        <w:t>告警</w:t>
      </w:r>
      <w:r>
        <w:rPr>
          <w:rFonts w:ascii="宋体" w:hAnsi="宋体"/>
          <w:b/>
          <w:szCs w:val="21"/>
        </w:rPr>
        <w:t xml:space="preserve"> </w:t>
      </w:r>
      <w:r>
        <w:rPr>
          <w:rFonts w:hint="eastAsia" w:ascii="宋体" w:hAnsi="宋体"/>
          <w:b/>
          <w:szCs w:val="21"/>
        </w:rPr>
        <w:t>：</w:t>
      </w:r>
      <w:r>
        <w:rPr>
          <w:rFonts w:ascii="宋体" w:hAnsi="宋体"/>
          <w:b/>
          <w:szCs w:val="21"/>
        </w:rPr>
        <w:t>X</w:t>
      </w:r>
      <w:r>
        <w:rPr>
          <w:rFonts w:hint="eastAsia" w:ascii="宋体" w:hAnsi="宋体"/>
          <w:b/>
          <w:szCs w:val="21"/>
          <w:lang w:val="en-US" w:eastAsia="zh-CN"/>
        </w:rPr>
        <w:t>d</w:t>
      </w:r>
      <w:r>
        <w:rPr>
          <w:rFonts w:ascii="宋体" w:hAnsi="宋体"/>
          <w:b/>
          <w:szCs w:val="21"/>
        </w:rPr>
        <w:t>:</w:t>
      </w:r>
      <w:r>
        <w:rPr>
          <w:rFonts w:hint="eastAsia" w:ascii="宋体" w:hAnsi="宋体"/>
          <w:b/>
          <w:szCs w:val="21"/>
          <w:lang w:val="en-US" w:eastAsia="zh-CN"/>
        </w:rPr>
        <w:t>1.11</w:t>
      </w:r>
      <w:r>
        <w:rPr>
          <w:rFonts w:hint="eastAsia" w:ascii="宋体" w:hAnsi="宋体"/>
          <w:b/>
          <w:szCs w:val="21"/>
        </w:rPr>
        <w:t>Ω，</w:t>
      </w:r>
      <w:r>
        <w:rPr>
          <w:rFonts w:ascii="宋体" w:hAnsi="宋体"/>
          <w:b/>
          <w:szCs w:val="21"/>
        </w:rPr>
        <w:t>X</w:t>
      </w:r>
      <w:r>
        <w:rPr>
          <w:rFonts w:hint="eastAsia" w:ascii="宋体" w:hAnsi="宋体"/>
          <w:b/>
          <w:szCs w:val="21"/>
          <w:lang w:val="en-US" w:eastAsia="zh-CN"/>
        </w:rPr>
        <w:t>d1</w:t>
      </w:r>
      <w:r>
        <w:rPr>
          <w:rFonts w:ascii="宋体" w:hAnsi="宋体"/>
          <w:b/>
          <w:szCs w:val="21"/>
        </w:rPr>
        <w:t>:</w:t>
      </w:r>
      <w:r>
        <w:rPr>
          <w:rFonts w:hint="eastAsia" w:ascii="宋体" w:hAnsi="宋体"/>
          <w:b/>
          <w:szCs w:val="21"/>
          <w:lang w:val="en-US" w:eastAsia="zh-CN"/>
        </w:rPr>
        <w:t>0.28</w:t>
      </w:r>
      <w:r>
        <w:rPr>
          <w:rFonts w:ascii="宋体" w:hAnsi="宋体"/>
          <w:b/>
          <w:szCs w:val="21"/>
        </w:rPr>
        <w:t xml:space="preserve">  </w:t>
      </w:r>
      <w:r>
        <w:rPr>
          <w:rFonts w:hint="eastAsia" w:ascii="宋体" w:hAnsi="宋体"/>
          <w:b/>
          <w:szCs w:val="21"/>
        </w:rPr>
        <w:t>时限：</w:t>
      </w: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  <w:lang w:val="en-US" w:eastAsia="zh-CN"/>
        </w:rPr>
        <w:t>0</w:t>
      </w:r>
      <w:r>
        <w:rPr>
          <w:rFonts w:ascii="宋体" w:hAnsi="宋体"/>
          <w:b/>
          <w:szCs w:val="21"/>
        </w:rPr>
        <w:t>.0S</w:t>
      </w:r>
    </w:p>
    <w:tbl>
      <w:tblPr>
        <w:tblStyle w:val="16"/>
        <w:tblW w:w="97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843"/>
        <w:gridCol w:w="2126"/>
        <w:gridCol w:w="1276"/>
        <w:gridCol w:w="1417"/>
        <w:gridCol w:w="1715"/>
      </w:tblGrid>
      <w:tr w14:paraId="04B80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</w:trPr>
        <w:tc>
          <w:tcPr>
            <w:tcW w:w="1384" w:type="dxa"/>
            <w:vAlign w:val="center"/>
          </w:tcPr>
          <w:p w14:paraId="628B228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项目序号</w:t>
            </w:r>
          </w:p>
        </w:tc>
        <w:tc>
          <w:tcPr>
            <w:tcW w:w="1843" w:type="dxa"/>
            <w:vAlign w:val="center"/>
          </w:tcPr>
          <w:p w14:paraId="109B758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</w:t>
            </w:r>
            <w:r>
              <w:rPr>
                <w:rFonts w:ascii="宋体" w:hAnsi="宋体"/>
                <w:szCs w:val="21"/>
              </w:rPr>
              <w:t>TV</w:t>
            </w:r>
            <w:r>
              <w:rPr>
                <w:rFonts w:hint="eastAsia" w:ascii="宋体" w:hAnsi="宋体"/>
                <w:szCs w:val="21"/>
              </w:rPr>
              <w:t>电压</w:t>
            </w:r>
          </w:p>
          <w:p w14:paraId="50998FB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ascii="宋体" w:hAnsi="宋体"/>
                <w:szCs w:val="21"/>
              </w:rPr>
              <w:t>Ub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ascii="宋体" w:hAnsi="宋体"/>
                <w:szCs w:val="21"/>
              </w:rPr>
              <w:t>Uc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V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2126" w:type="dxa"/>
            <w:vAlign w:val="center"/>
          </w:tcPr>
          <w:p w14:paraId="17D7F08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机端电流</w:t>
            </w:r>
          </w:p>
          <w:p w14:paraId="5E7546B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ascii="宋体" w:hAnsi="宋体"/>
                <w:szCs w:val="21"/>
              </w:rPr>
              <w:t>Ib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ascii="宋体" w:hAnsi="宋体"/>
                <w:szCs w:val="21"/>
              </w:rPr>
              <w:t>Ic(A)</w:t>
            </w:r>
          </w:p>
        </w:tc>
        <w:tc>
          <w:tcPr>
            <w:tcW w:w="1276" w:type="dxa"/>
            <w:vAlign w:val="center"/>
          </w:tcPr>
          <w:p w14:paraId="08D6FA4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机端电流</w:t>
            </w:r>
          </w:p>
          <w:p w14:paraId="00E50F3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1417" w:type="dxa"/>
            <w:vAlign w:val="center"/>
          </w:tcPr>
          <w:p w14:paraId="463233F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1715" w:type="dxa"/>
            <w:vAlign w:val="center"/>
          </w:tcPr>
          <w:p w14:paraId="056E447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动作信号</w:t>
            </w:r>
          </w:p>
        </w:tc>
      </w:tr>
      <w:tr w14:paraId="15E19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7" w:hRule="exact"/>
        </w:trPr>
        <w:tc>
          <w:tcPr>
            <w:tcW w:w="1384" w:type="dxa"/>
            <w:vAlign w:val="center"/>
          </w:tcPr>
          <w:p w14:paraId="576353D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081482D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Ua=30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1E93849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Ub=30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240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6FCCF42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Uc=30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120</w:t>
            </w:r>
            <w:r>
              <w:rPr>
                <w:rFonts w:hint="eastAsia" w:ascii="宋体" w:hAnsi="宋体"/>
                <w:szCs w:val="21"/>
              </w:rPr>
              <w:t>°</w:t>
            </w:r>
          </w:p>
        </w:tc>
        <w:tc>
          <w:tcPr>
            <w:tcW w:w="2126" w:type="dxa"/>
            <w:vAlign w:val="center"/>
          </w:tcPr>
          <w:p w14:paraId="578776A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Ia=17A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90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2A82AD9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Ib=17A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33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4F88D80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Ic=17A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21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</w:tc>
        <w:tc>
          <w:tcPr>
            <w:tcW w:w="1276" w:type="dxa"/>
            <w:vAlign w:val="center"/>
          </w:tcPr>
          <w:p w14:paraId="78848A7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＞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43</w:t>
            </w:r>
          </w:p>
        </w:tc>
        <w:tc>
          <w:tcPr>
            <w:tcW w:w="1417" w:type="dxa"/>
            <w:vAlign w:val="center"/>
          </w:tcPr>
          <w:p w14:paraId="4F8DBA6F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10023</w:t>
            </w:r>
          </w:p>
        </w:tc>
        <w:tc>
          <w:tcPr>
            <w:tcW w:w="1715" w:type="dxa"/>
            <w:vAlign w:val="center"/>
          </w:tcPr>
          <w:p w14:paraId="2B84CF43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失磁保护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告警</w:t>
            </w:r>
          </w:p>
        </w:tc>
      </w:tr>
      <w:tr w14:paraId="3792F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7" w:hRule="exact"/>
        </w:trPr>
        <w:tc>
          <w:tcPr>
            <w:tcW w:w="1384" w:type="dxa"/>
            <w:vAlign w:val="center"/>
          </w:tcPr>
          <w:p w14:paraId="3D21ED7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14:paraId="5998FE8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Ua=30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43AB6FE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Ub=30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240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52D1CC4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Uc=30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120</w:t>
            </w:r>
            <w:r>
              <w:rPr>
                <w:rFonts w:hint="eastAsia" w:ascii="宋体" w:hAnsi="宋体"/>
                <w:szCs w:val="21"/>
              </w:rPr>
              <w:t>°</w:t>
            </w:r>
          </w:p>
        </w:tc>
        <w:tc>
          <w:tcPr>
            <w:tcW w:w="2126" w:type="dxa"/>
            <w:vAlign w:val="center"/>
          </w:tcPr>
          <w:p w14:paraId="0A29886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Ia=1.6A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90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0499B8A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Ib=1.6A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33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09662A1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Ic=1.6A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21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</w:tc>
        <w:tc>
          <w:tcPr>
            <w:tcW w:w="1276" w:type="dxa"/>
            <w:vAlign w:val="center"/>
          </w:tcPr>
          <w:p w14:paraId="1342BF2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&lt;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42</w:t>
            </w:r>
          </w:p>
        </w:tc>
        <w:tc>
          <w:tcPr>
            <w:tcW w:w="1417" w:type="dxa"/>
            <w:vAlign w:val="center"/>
          </w:tcPr>
          <w:p w14:paraId="3D3680C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715" w:type="dxa"/>
            <w:vAlign w:val="center"/>
          </w:tcPr>
          <w:p w14:paraId="00A8204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失磁保护不动作</w:t>
            </w:r>
          </w:p>
        </w:tc>
      </w:tr>
    </w:tbl>
    <w:p w14:paraId="3A21C8AD">
      <w:pPr>
        <w:spacing w:line="360" w:lineRule="auto"/>
        <w:rPr>
          <w:rFonts w:hint="default" w:ascii="宋体"/>
          <w:b/>
          <w:szCs w:val="21"/>
          <w:lang w:val="en-US"/>
        </w:rPr>
      </w:pPr>
      <w:r>
        <w:rPr>
          <w:rFonts w:hint="eastAsia" w:ascii="宋体" w:hAnsi="宋体"/>
          <w:b/>
          <w:szCs w:val="21"/>
          <w:lang w:val="en-US" w:eastAsia="zh-CN"/>
        </w:rPr>
        <w:t>1</w:t>
      </w:r>
      <w:r>
        <w:rPr>
          <w:rFonts w:ascii="宋体" w:hAnsi="宋体"/>
          <w:b/>
          <w:szCs w:val="21"/>
        </w:rPr>
        <w:t>.</w:t>
      </w:r>
      <w:r>
        <w:rPr>
          <w:rFonts w:hint="eastAsia" w:ascii="宋体" w:hAnsi="宋体"/>
          <w:b/>
          <w:szCs w:val="21"/>
          <w:lang w:val="en-US" w:eastAsia="zh-CN"/>
        </w:rPr>
        <w:t>8</w:t>
      </w:r>
      <w:r>
        <w:rPr>
          <w:rFonts w:hint="eastAsia" w:ascii="宋体" w:hAnsi="宋体"/>
          <w:b/>
          <w:szCs w:val="21"/>
        </w:rPr>
        <w:t>、</w:t>
      </w:r>
      <w:r>
        <w:rPr>
          <w:rFonts w:hint="eastAsia" w:ascii="宋体" w:hAnsi="宋体"/>
          <w:b/>
          <w:szCs w:val="21"/>
          <w:lang w:val="en-US" w:eastAsia="zh-CN"/>
        </w:rPr>
        <w:t>低频保护</w:t>
      </w:r>
    </w:p>
    <w:tbl>
      <w:tblPr>
        <w:tblStyle w:val="16"/>
        <w:tblW w:w="96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174"/>
        <w:gridCol w:w="1266"/>
        <w:gridCol w:w="2500"/>
        <w:gridCol w:w="2521"/>
      </w:tblGrid>
      <w:tr w14:paraId="6B761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188" w:type="dxa"/>
            <w:vAlign w:val="center"/>
          </w:tcPr>
          <w:p w14:paraId="4FED1A1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  <w:p w14:paraId="72E1681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174" w:type="dxa"/>
            <w:vAlign w:val="center"/>
          </w:tcPr>
          <w:p w14:paraId="3A4B60B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模入量</w:t>
            </w:r>
          </w:p>
        </w:tc>
        <w:tc>
          <w:tcPr>
            <w:tcW w:w="1266" w:type="dxa"/>
            <w:vAlign w:val="center"/>
          </w:tcPr>
          <w:p w14:paraId="0FC77F7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Hz</w:t>
            </w:r>
            <w:r>
              <w:rPr>
                <w:rFonts w:ascii="宋体" w:hAnsi="宋体"/>
                <w:szCs w:val="21"/>
              </w:rPr>
              <w:t>)</w:t>
            </w:r>
          </w:p>
        </w:tc>
        <w:tc>
          <w:tcPr>
            <w:tcW w:w="2500" w:type="dxa"/>
            <w:vAlign w:val="center"/>
          </w:tcPr>
          <w:p w14:paraId="2A87661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2521" w:type="dxa"/>
            <w:vAlign w:val="center"/>
          </w:tcPr>
          <w:p w14:paraId="1D4A65A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09BFA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188" w:type="dxa"/>
            <w:vMerge w:val="restart"/>
            <w:vAlign w:val="center"/>
          </w:tcPr>
          <w:p w14:paraId="2F04EDD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48Hz</w:t>
            </w:r>
          </w:p>
          <w:p w14:paraId="3D8323B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0.5s</w:t>
            </w:r>
          </w:p>
        </w:tc>
        <w:tc>
          <w:tcPr>
            <w:tcW w:w="2174" w:type="dxa"/>
            <w:vAlign w:val="center"/>
          </w:tcPr>
          <w:p w14:paraId="62562E8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&gt;48Hz</w:t>
            </w:r>
          </w:p>
        </w:tc>
        <w:tc>
          <w:tcPr>
            <w:tcW w:w="1266" w:type="dxa"/>
            <w:vAlign w:val="center"/>
          </w:tcPr>
          <w:p w14:paraId="0E726D26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48.05</w:t>
            </w:r>
          </w:p>
        </w:tc>
        <w:tc>
          <w:tcPr>
            <w:tcW w:w="2500" w:type="dxa"/>
            <w:vAlign w:val="center"/>
          </w:tcPr>
          <w:p w14:paraId="4615B55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2521" w:type="dxa"/>
            <w:vAlign w:val="center"/>
          </w:tcPr>
          <w:p w14:paraId="6D90176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  <w:tr w14:paraId="10486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188" w:type="dxa"/>
            <w:vMerge w:val="continue"/>
            <w:vAlign w:val="center"/>
          </w:tcPr>
          <w:p w14:paraId="66F9B33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174" w:type="dxa"/>
            <w:vAlign w:val="center"/>
          </w:tcPr>
          <w:p w14:paraId="5A6C2FF6">
            <w:pPr>
              <w:jc w:val="center"/>
              <w:rPr>
                <w:rFonts w:hint="default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&lt;48Hz</w:t>
            </w:r>
          </w:p>
        </w:tc>
        <w:tc>
          <w:tcPr>
            <w:tcW w:w="1266" w:type="dxa"/>
            <w:vAlign w:val="center"/>
          </w:tcPr>
          <w:p w14:paraId="4F301D82">
            <w:pPr>
              <w:jc w:val="center"/>
              <w:rPr>
                <w:rFonts w:hint="default" w:asci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47.90</w:t>
            </w:r>
          </w:p>
        </w:tc>
        <w:tc>
          <w:tcPr>
            <w:tcW w:w="2500" w:type="dxa"/>
            <w:vAlign w:val="center"/>
          </w:tcPr>
          <w:p w14:paraId="724601A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、灭磁开关、</w:t>
            </w:r>
          </w:p>
          <w:p w14:paraId="32C80BC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事故停机</w:t>
            </w:r>
          </w:p>
        </w:tc>
        <w:tc>
          <w:tcPr>
            <w:tcW w:w="2521" w:type="dxa"/>
            <w:vAlign w:val="center"/>
          </w:tcPr>
          <w:p w14:paraId="2BAADE42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42</w:t>
            </w:r>
          </w:p>
        </w:tc>
      </w:tr>
    </w:tbl>
    <w:p w14:paraId="587130FD">
      <w:pPr>
        <w:rPr>
          <w:rFonts w:ascii="宋体"/>
          <w:b/>
          <w:szCs w:val="21"/>
        </w:rPr>
      </w:pPr>
    </w:p>
    <w:p w14:paraId="3A66D4D7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十二、整定值检查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3"/>
        <w:gridCol w:w="6926"/>
      </w:tblGrid>
      <w:tr w14:paraId="35275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733" w:type="dxa"/>
            <w:vAlign w:val="center"/>
          </w:tcPr>
          <w:p w14:paraId="7D3A357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定值区号</w:t>
            </w:r>
          </w:p>
        </w:tc>
        <w:tc>
          <w:tcPr>
            <w:tcW w:w="6926" w:type="dxa"/>
            <w:vAlign w:val="center"/>
          </w:tcPr>
          <w:p w14:paraId="1CE9644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6AED9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733" w:type="dxa"/>
            <w:vAlign w:val="center"/>
          </w:tcPr>
          <w:p w14:paraId="0011011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执行定值单编号</w:t>
            </w:r>
          </w:p>
        </w:tc>
        <w:tc>
          <w:tcPr>
            <w:tcW w:w="6926" w:type="dxa"/>
            <w:vAlign w:val="center"/>
          </w:tcPr>
          <w:p w14:paraId="6AA8BB6E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/</w:t>
            </w:r>
          </w:p>
        </w:tc>
      </w:tr>
      <w:tr w14:paraId="01AA9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733" w:type="dxa"/>
            <w:vAlign w:val="center"/>
          </w:tcPr>
          <w:p w14:paraId="2685E3F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整定值失电保护功能</w:t>
            </w:r>
          </w:p>
        </w:tc>
        <w:tc>
          <w:tcPr>
            <w:tcW w:w="6926" w:type="dxa"/>
            <w:vAlign w:val="center"/>
          </w:tcPr>
          <w:p w14:paraId="5761DA9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  <w:tr w14:paraId="56B7D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733" w:type="dxa"/>
            <w:vAlign w:val="center"/>
          </w:tcPr>
          <w:p w14:paraId="3E209D6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整定值校核</w:t>
            </w:r>
          </w:p>
        </w:tc>
        <w:tc>
          <w:tcPr>
            <w:tcW w:w="6926" w:type="dxa"/>
            <w:vAlign w:val="center"/>
          </w:tcPr>
          <w:p w14:paraId="48C1DE9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</w:tbl>
    <w:p w14:paraId="23BD1FD2">
      <w:pPr>
        <w:spacing w:line="360" w:lineRule="auto"/>
        <w:rPr>
          <w:rFonts w:ascii="宋体"/>
          <w:b/>
          <w:szCs w:val="21"/>
        </w:rPr>
      </w:pPr>
    </w:p>
    <w:p w14:paraId="0BACCF91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三</w:t>
      </w:r>
      <w:r>
        <w:rPr>
          <w:rFonts w:hint="eastAsia" w:ascii="宋体" w:hAnsi="宋体"/>
          <w:b/>
          <w:szCs w:val="21"/>
        </w:rPr>
        <w:t>、传动试验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420CB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9658" w:type="dxa"/>
          </w:tcPr>
          <w:p w14:paraId="30EB83DA">
            <w:pPr>
              <w:spacing w:line="276" w:lineRule="auto"/>
              <w:rPr>
                <w:rFonts w:ascii="宋体"/>
                <w:szCs w:val="21"/>
              </w:rPr>
            </w:pPr>
          </w:p>
          <w:p w14:paraId="50C66AB2">
            <w:pPr>
              <w:spacing w:afterLines="50"/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、手动跳合断路器动作正常，信号、灯光指示正确。</w:t>
            </w:r>
          </w:p>
          <w:p w14:paraId="53D5A293">
            <w:pPr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  <w:r>
              <w:rPr>
                <w:rFonts w:hint="eastAsia" w:ascii="宋体" w:hAnsi="宋体"/>
                <w:szCs w:val="21"/>
              </w:rPr>
              <w:t>、模拟相间、接地故障，保护动作正确，断路器可靠跳闸，信号、灯光指示正确。</w:t>
            </w:r>
          </w:p>
          <w:p w14:paraId="5A98FF03">
            <w:pPr>
              <w:rPr>
                <w:rFonts w:ascii="宋体"/>
                <w:szCs w:val="21"/>
              </w:rPr>
            </w:pPr>
          </w:p>
        </w:tc>
      </w:tr>
    </w:tbl>
    <w:p w14:paraId="6CC23D57">
      <w:pPr>
        <w:spacing w:line="360" w:lineRule="auto"/>
        <w:rPr>
          <w:rFonts w:ascii="宋体"/>
          <w:b/>
          <w:szCs w:val="21"/>
        </w:rPr>
      </w:pPr>
    </w:p>
    <w:p w14:paraId="69881F75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四</w:t>
      </w:r>
      <w:r>
        <w:rPr>
          <w:rFonts w:hint="eastAsia" w:ascii="宋体" w:hAnsi="宋体"/>
          <w:b/>
          <w:szCs w:val="21"/>
        </w:rPr>
        <w:t>、结论：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2F13D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9658" w:type="dxa"/>
            <w:vAlign w:val="center"/>
          </w:tcPr>
          <w:p w14:paraId="16423F4C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试验合格</w:t>
            </w:r>
          </w:p>
        </w:tc>
      </w:tr>
    </w:tbl>
    <w:p w14:paraId="271BF009">
      <w:pPr>
        <w:ind w:firstLine="1470" w:firstLineChars="700"/>
        <w:rPr>
          <w:rFonts w:ascii="宋体"/>
          <w:szCs w:val="21"/>
        </w:rPr>
      </w:pPr>
    </w:p>
    <w:p w14:paraId="16D7D43B">
      <w:pPr>
        <w:pStyle w:val="10"/>
        <w:rPr>
          <w:rFonts w:hAnsi="宋体" w:cs="宋体"/>
        </w:rPr>
      </w:pPr>
    </w:p>
    <w:p w14:paraId="22A294AC">
      <w:pPr>
        <w:pStyle w:val="10"/>
        <w:rPr>
          <w:rFonts w:hAnsi="宋体" w:cs="宋体"/>
        </w:rPr>
      </w:pPr>
    </w:p>
    <w:p w14:paraId="3884158D">
      <w:pPr>
        <w:pStyle w:val="10"/>
        <w:rPr>
          <w:rFonts w:hAnsi="宋体" w:cs="宋体"/>
        </w:rPr>
      </w:pPr>
    </w:p>
    <w:p w14:paraId="776F0E60">
      <w:pPr>
        <w:pStyle w:val="10"/>
        <w:rPr>
          <w:rFonts w:hAnsi="宋体" w:cs="宋体"/>
        </w:rPr>
      </w:pPr>
    </w:p>
    <w:p w14:paraId="7CE17BED">
      <w:pPr>
        <w:pStyle w:val="10"/>
        <w:rPr>
          <w:rFonts w:hAnsi="宋体" w:cs="宋体"/>
        </w:rPr>
      </w:pPr>
    </w:p>
    <w:p w14:paraId="6A5E8DC0">
      <w:pPr>
        <w:pStyle w:val="10"/>
        <w:rPr>
          <w:rFonts w:hAnsi="宋体" w:cs="宋体"/>
        </w:rPr>
      </w:pPr>
    </w:p>
    <w:p w14:paraId="72186D88">
      <w:pPr>
        <w:pStyle w:val="10"/>
        <w:rPr>
          <w:rFonts w:hAnsi="宋体" w:cs="宋体"/>
        </w:rPr>
      </w:pPr>
    </w:p>
    <w:p w14:paraId="1B645B26">
      <w:pPr>
        <w:pStyle w:val="10"/>
        <w:rPr>
          <w:rFonts w:hAnsi="宋体" w:cs="宋体"/>
        </w:rPr>
      </w:pPr>
    </w:p>
    <w:p w14:paraId="19D1A4A6">
      <w:pPr>
        <w:pStyle w:val="10"/>
        <w:rPr>
          <w:rFonts w:hAnsi="宋体" w:cs="宋体"/>
        </w:rPr>
      </w:pPr>
    </w:p>
    <w:p w14:paraId="3B72AFAD">
      <w:pPr>
        <w:pStyle w:val="10"/>
        <w:rPr>
          <w:rFonts w:hAnsi="宋体" w:cs="宋体"/>
        </w:rPr>
      </w:pPr>
    </w:p>
    <w:p w14:paraId="40C1CED4">
      <w:pPr>
        <w:pStyle w:val="10"/>
        <w:rPr>
          <w:rFonts w:hAnsi="宋体" w:cs="宋体"/>
        </w:rPr>
      </w:pPr>
    </w:p>
    <w:p w14:paraId="1610F0ED">
      <w:pPr>
        <w:pStyle w:val="28"/>
        <w:spacing w:before="312" w:after="156"/>
        <w:outlineLvl w:val="0"/>
        <w:rPr>
          <w:rFonts w:ascii="宋体" w:cs="宋体"/>
          <w:b/>
          <w:szCs w:val="32"/>
        </w:rPr>
      </w:pP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二级站1</w:t>
      </w:r>
      <w:r>
        <w:rPr>
          <w:rFonts w:hint="eastAsia" w:ascii="宋体" w:hAnsi="宋体" w:cs="宋体"/>
          <w:b/>
          <w:bCs/>
          <w:sz w:val="30"/>
          <w:szCs w:val="30"/>
        </w:rPr>
        <w:t>号发电机组</w:t>
      </w:r>
      <w:r>
        <w:rPr>
          <w:rFonts w:hint="eastAsia" w:ascii="宋体" w:cs="宋体"/>
          <w:b/>
          <w:bCs/>
          <w:sz w:val="30"/>
          <w:szCs w:val="30"/>
          <w:lang w:val="en-US" w:eastAsia="zh-CN"/>
        </w:rPr>
        <w:t>转子接地</w:t>
      </w:r>
      <w:r>
        <w:rPr>
          <w:rFonts w:hint="eastAsia" w:ascii="宋体" w:hAnsi="宋体" w:cs="宋体"/>
          <w:b/>
          <w:szCs w:val="32"/>
        </w:rPr>
        <w:t>保护装置</w:t>
      </w:r>
    </w:p>
    <w:p w14:paraId="7F966822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设备名称：</w:t>
      </w:r>
      <w:r>
        <w:rPr>
          <w:rFonts w:ascii="宋体" w:hAnsi="宋体" w:cs="宋体"/>
          <w:b/>
          <w:szCs w:val="21"/>
          <w:u w:val="single"/>
        </w:rPr>
        <w:t xml:space="preserve">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SDP</w:t>
      </w:r>
      <w:r>
        <w:rPr>
          <w:rFonts w:ascii="宋体" w:hAnsi="宋体" w:cs="宋体"/>
          <w:b/>
          <w:szCs w:val="21"/>
          <w:u w:val="single"/>
        </w:rPr>
        <w:t>-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3013</w:t>
      </w:r>
      <w:r>
        <w:rPr>
          <w:rFonts w:ascii="宋体" w:hAnsi="宋体" w:cs="宋体"/>
          <w:b/>
          <w:szCs w:val="21"/>
          <w:u w:val="single"/>
        </w:rPr>
        <w:t xml:space="preserve"> </w:t>
      </w:r>
      <w:r>
        <w:rPr>
          <w:rFonts w:hint="eastAsia" w:ascii="宋体" w:hAnsi="宋体" w:cs="宋体"/>
          <w:b/>
          <w:szCs w:val="21"/>
          <w:u w:val="single"/>
        </w:rPr>
        <w:t>发电机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转子接地</w:t>
      </w:r>
      <w:r>
        <w:rPr>
          <w:rFonts w:hint="eastAsia" w:ascii="宋体" w:hAnsi="宋体" w:cs="宋体"/>
          <w:b/>
          <w:szCs w:val="21"/>
          <w:u w:val="single"/>
        </w:rPr>
        <w:t>保护装置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   </w:t>
      </w:r>
    </w:p>
    <w:p w14:paraId="2F4914BD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设备用途：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1</w:t>
      </w:r>
      <w:r>
        <w:rPr>
          <w:rFonts w:hint="eastAsia" w:ascii="宋体" w:hAnsi="宋体" w:cs="宋体"/>
          <w:b/>
          <w:szCs w:val="21"/>
          <w:u w:val="single"/>
        </w:rPr>
        <w:t>号发电机组</w:t>
      </w:r>
      <w:r>
        <w:rPr>
          <w:rFonts w:hint="eastAsia" w:ascii="宋体" w:cs="宋体"/>
          <w:b/>
          <w:szCs w:val="21"/>
          <w:u w:val="single"/>
          <w:lang w:val="en-US" w:eastAsia="zh-CN"/>
        </w:rPr>
        <w:t>转子接地</w:t>
      </w:r>
      <w:r>
        <w:rPr>
          <w:rFonts w:hint="eastAsia" w:ascii="宋体" w:hAnsi="宋体" w:cs="宋体"/>
          <w:b/>
          <w:szCs w:val="21"/>
          <w:u w:val="single"/>
        </w:rPr>
        <w:t>保护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  </w:t>
      </w:r>
    </w:p>
    <w:p w14:paraId="1A93688D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安装地址：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</w:rPr>
        <w:t>电站主厂房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1号发电机保护屏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</w:t>
      </w:r>
    </w:p>
    <w:p w14:paraId="2C41638E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一</w:t>
      </w:r>
      <w:r>
        <w:rPr>
          <w:rFonts w:hint="eastAsia" w:ascii="宋体" w:hAnsi="宋体"/>
          <w:b/>
          <w:szCs w:val="21"/>
        </w:rPr>
        <w:t>、铭牌参数：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701"/>
        <w:gridCol w:w="1843"/>
        <w:gridCol w:w="1701"/>
        <w:gridCol w:w="2867"/>
      </w:tblGrid>
      <w:tr w14:paraId="0B335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757DFAFE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设备名称</w:t>
            </w:r>
          </w:p>
        </w:tc>
        <w:tc>
          <w:tcPr>
            <w:tcW w:w="1701" w:type="dxa"/>
          </w:tcPr>
          <w:p w14:paraId="2DD68AC9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产品型号</w:t>
            </w:r>
          </w:p>
        </w:tc>
        <w:tc>
          <w:tcPr>
            <w:tcW w:w="1843" w:type="dxa"/>
          </w:tcPr>
          <w:p w14:paraId="69EE0BB7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出厂编号</w:t>
            </w:r>
          </w:p>
        </w:tc>
        <w:tc>
          <w:tcPr>
            <w:tcW w:w="1701" w:type="dxa"/>
          </w:tcPr>
          <w:p w14:paraId="38C7B6BF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出厂日期</w:t>
            </w:r>
          </w:p>
        </w:tc>
        <w:tc>
          <w:tcPr>
            <w:tcW w:w="2867" w:type="dxa"/>
          </w:tcPr>
          <w:p w14:paraId="7FEEC603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生产厂家</w:t>
            </w:r>
          </w:p>
        </w:tc>
      </w:tr>
      <w:tr w14:paraId="71E51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526" w:type="dxa"/>
          </w:tcPr>
          <w:p w14:paraId="687D5B50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保护屏</w:t>
            </w:r>
          </w:p>
        </w:tc>
        <w:tc>
          <w:tcPr>
            <w:tcW w:w="1701" w:type="dxa"/>
          </w:tcPr>
          <w:p w14:paraId="2B137303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SDP</w:t>
            </w:r>
          </w:p>
        </w:tc>
        <w:tc>
          <w:tcPr>
            <w:tcW w:w="1843" w:type="dxa"/>
          </w:tcPr>
          <w:p w14:paraId="2A25D528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1701" w:type="dxa"/>
          </w:tcPr>
          <w:p w14:paraId="207F6111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 w:cs="宋体"/>
                <w:szCs w:val="21"/>
              </w:rPr>
              <w:t>201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  <w:r>
              <w:rPr>
                <w:rFonts w:ascii="宋体" w:hAnsi="宋体" w:cs="宋体"/>
                <w:szCs w:val="21"/>
              </w:rPr>
              <w:t>.0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</w:p>
        </w:tc>
        <w:tc>
          <w:tcPr>
            <w:tcW w:w="2867" w:type="dxa"/>
            <w:vMerge w:val="restart"/>
            <w:vAlign w:val="center"/>
          </w:tcPr>
          <w:p w14:paraId="20B6AA6E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中国南车</w:t>
            </w:r>
          </w:p>
        </w:tc>
      </w:tr>
      <w:tr w14:paraId="30B28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526" w:type="dxa"/>
          </w:tcPr>
          <w:p w14:paraId="2A6804A8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主保护</w:t>
            </w:r>
          </w:p>
        </w:tc>
        <w:tc>
          <w:tcPr>
            <w:tcW w:w="1701" w:type="dxa"/>
          </w:tcPr>
          <w:p w14:paraId="7BC34733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3013</w:t>
            </w:r>
          </w:p>
        </w:tc>
        <w:tc>
          <w:tcPr>
            <w:tcW w:w="1843" w:type="dxa"/>
          </w:tcPr>
          <w:p w14:paraId="495F0667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701" w:type="dxa"/>
          </w:tcPr>
          <w:p w14:paraId="24F7FC67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  <w:r>
              <w:rPr>
                <w:rFonts w:ascii="宋体" w:hAnsi="宋体" w:cs="宋体"/>
                <w:szCs w:val="21"/>
              </w:rPr>
              <w:t>.0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</w:p>
        </w:tc>
        <w:tc>
          <w:tcPr>
            <w:tcW w:w="2867" w:type="dxa"/>
            <w:vMerge w:val="continue"/>
          </w:tcPr>
          <w:p w14:paraId="3F52747F"/>
        </w:tc>
      </w:tr>
    </w:tbl>
    <w:p w14:paraId="1125057D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二</w:t>
      </w:r>
      <w:r>
        <w:rPr>
          <w:rFonts w:hint="eastAsia" w:ascii="宋体" w:hAnsi="宋体"/>
          <w:b/>
          <w:szCs w:val="21"/>
        </w:rPr>
        <w:t>、装置外部检查：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268"/>
        <w:gridCol w:w="5776"/>
      </w:tblGrid>
      <w:tr w14:paraId="00B8E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6B15740E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项目序号</w:t>
            </w:r>
          </w:p>
        </w:tc>
        <w:tc>
          <w:tcPr>
            <w:tcW w:w="2268" w:type="dxa"/>
          </w:tcPr>
          <w:p w14:paraId="587B9896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检查内容</w:t>
            </w:r>
          </w:p>
        </w:tc>
        <w:tc>
          <w:tcPr>
            <w:tcW w:w="5776" w:type="dxa"/>
          </w:tcPr>
          <w:p w14:paraId="1618EBD0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5CD74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68305DF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2268" w:type="dxa"/>
            <w:vAlign w:val="center"/>
          </w:tcPr>
          <w:p w14:paraId="3DA7FA0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装置实际结构</w:t>
            </w:r>
          </w:p>
        </w:tc>
        <w:tc>
          <w:tcPr>
            <w:tcW w:w="5776" w:type="dxa"/>
          </w:tcPr>
          <w:p w14:paraId="42CB04A7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禁固可靠，清洁，无受潮，无放电。符合设计要求，现行相关规程、反措要求。</w:t>
            </w:r>
          </w:p>
        </w:tc>
      </w:tr>
      <w:tr w14:paraId="27A33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38EB97F0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2268" w:type="dxa"/>
            <w:vAlign w:val="center"/>
          </w:tcPr>
          <w:p w14:paraId="7604A1F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装置安装工艺质量</w:t>
            </w:r>
          </w:p>
        </w:tc>
        <w:tc>
          <w:tcPr>
            <w:tcW w:w="5776" w:type="dxa"/>
          </w:tcPr>
          <w:p w14:paraId="0696E799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安装端正、牢固、插件及原件固定良好。</w:t>
            </w:r>
          </w:p>
        </w:tc>
      </w:tr>
      <w:tr w14:paraId="0F09B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52F170C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2268" w:type="dxa"/>
            <w:vAlign w:val="center"/>
          </w:tcPr>
          <w:p w14:paraId="4D27288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名称、信号</w:t>
            </w:r>
          </w:p>
        </w:tc>
        <w:tc>
          <w:tcPr>
            <w:tcW w:w="5776" w:type="dxa"/>
          </w:tcPr>
          <w:p w14:paraId="5F1DD352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名称标识整洁正确、信号正确清晰。</w:t>
            </w:r>
          </w:p>
        </w:tc>
      </w:tr>
      <w:tr w14:paraId="23AB9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723CFC4C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2268" w:type="dxa"/>
            <w:vAlign w:val="center"/>
          </w:tcPr>
          <w:p w14:paraId="71EA92F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连接片、把手、按钮</w:t>
            </w:r>
          </w:p>
        </w:tc>
        <w:tc>
          <w:tcPr>
            <w:tcW w:w="5776" w:type="dxa"/>
          </w:tcPr>
          <w:p w14:paraId="138BC06A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安装端正、牢固，标志清晰，接触良好。</w:t>
            </w:r>
          </w:p>
        </w:tc>
      </w:tr>
      <w:tr w14:paraId="6B720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4F2E5A6C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2268" w:type="dxa"/>
            <w:vAlign w:val="center"/>
          </w:tcPr>
          <w:p w14:paraId="15271F0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接线、端子、电缆</w:t>
            </w:r>
          </w:p>
        </w:tc>
        <w:tc>
          <w:tcPr>
            <w:tcW w:w="5776" w:type="dxa"/>
          </w:tcPr>
          <w:p w14:paraId="29B1B664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回路接线图实相符，配线正确整齐、端子标号齐全、正确、清晰。电缆固定良好，标志清楚正确，电缆截面符合要求，电缆屏蔽在两端同时接地，工作接地与保护接地正确。</w:t>
            </w:r>
          </w:p>
        </w:tc>
      </w:tr>
      <w:tr w14:paraId="4D8D6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48FBD24D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06</w:t>
            </w:r>
          </w:p>
        </w:tc>
        <w:tc>
          <w:tcPr>
            <w:tcW w:w="2268" w:type="dxa"/>
            <w:vAlign w:val="center"/>
          </w:tcPr>
          <w:p w14:paraId="61090E3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装置工作环境</w:t>
            </w:r>
          </w:p>
        </w:tc>
        <w:tc>
          <w:tcPr>
            <w:tcW w:w="5776" w:type="dxa"/>
          </w:tcPr>
          <w:p w14:paraId="77FADB29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装置附件无热源、强电磁干扰，环境温度、空气湿度符合装置要求，接地网符合规程要求</w:t>
            </w:r>
          </w:p>
        </w:tc>
      </w:tr>
    </w:tbl>
    <w:p w14:paraId="31E11DA0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三</w:t>
      </w:r>
      <w:r>
        <w:rPr>
          <w:rFonts w:hint="eastAsia" w:ascii="宋体" w:hAnsi="宋体"/>
          <w:b/>
          <w:szCs w:val="21"/>
        </w:rPr>
        <w:t>、装置交流回路绝缘电阻测试和耐压：</w:t>
      </w:r>
    </w:p>
    <w:tbl>
      <w:tblPr>
        <w:tblStyle w:val="16"/>
        <w:tblW w:w="93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2268"/>
        <w:gridCol w:w="2178"/>
        <w:gridCol w:w="2322"/>
      </w:tblGrid>
      <w:tr w14:paraId="68EFE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restart"/>
            <w:vAlign w:val="center"/>
          </w:tcPr>
          <w:p w14:paraId="25B068D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外部接线前</w:t>
            </w:r>
          </w:p>
        </w:tc>
        <w:tc>
          <w:tcPr>
            <w:tcW w:w="2268" w:type="dxa"/>
            <w:vMerge w:val="restart"/>
            <w:vAlign w:val="center"/>
          </w:tcPr>
          <w:p w14:paraId="7EF958D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绝缘电阻要求值（ＭΩ）</w:t>
            </w:r>
          </w:p>
        </w:tc>
        <w:tc>
          <w:tcPr>
            <w:tcW w:w="4500" w:type="dxa"/>
            <w:gridSpan w:val="2"/>
            <w:vAlign w:val="center"/>
          </w:tcPr>
          <w:p w14:paraId="73FA25F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实测绝缘电阻值（ＭΩ）</w:t>
            </w:r>
          </w:p>
        </w:tc>
      </w:tr>
      <w:tr w14:paraId="63C2E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continue"/>
            <w:vAlign w:val="center"/>
          </w:tcPr>
          <w:p w14:paraId="1C9BF705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4464B0CF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07073AE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  <w:tc>
          <w:tcPr>
            <w:tcW w:w="2322" w:type="dxa"/>
            <w:vAlign w:val="center"/>
          </w:tcPr>
          <w:p w14:paraId="39EF4E2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接线后整体二次回路绝缘（使用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</w:tr>
      <w:tr w14:paraId="2C08E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611493D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交流电压回路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restart"/>
            <w:vAlign w:val="center"/>
          </w:tcPr>
          <w:p w14:paraId="1FE4F34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178" w:type="dxa"/>
            <w:vAlign w:val="center"/>
          </w:tcPr>
          <w:p w14:paraId="62DAA20F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61EEAF9C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2EB0F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48ED512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3BF65FDA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7A9B46B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4E19D240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1E192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0BB9E1E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交流电压</w:t>
            </w:r>
          </w:p>
        </w:tc>
        <w:tc>
          <w:tcPr>
            <w:tcW w:w="2268" w:type="dxa"/>
            <w:vMerge w:val="continue"/>
            <w:vAlign w:val="center"/>
          </w:tcPr>
          <w:p w14:paraId="4BB40E82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33B336FD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4CAA179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18D15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6587D81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50B3A382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2AC5A72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3AB2075C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0EC69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4C6E350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交流回路</w:t>
            </w:r>
          </w:p>
        </w:tc>
        <w:tc>
          <w:tcPr>
            <w:tcW w:w="2268" w:type="dxa"/>
            <w:vMerge w:val="continue"/>
            <w:vAlign w:val="center"/>
          </w:tcPr>
          <w:p w14:paraId="4B665C09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569B343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767F32FB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5BEBD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37ABF05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耐压试验</w:t>
            </w:r>
          </w:p>
        </w:tc>
        <w:tc>
          <w:tcPr>
            <w:tcW w:w="2268" w:type="dxa"/>
            <w:vAlign w:val="center"/>
          </w:tcPr>
          <w:p w14:paraId="1A2D139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2500V</w:t>
            </w:r>
            <w:r>
              <w:rPr>
                <w:rFonts w:hint="eastAsia" w:ascii="宋体" w:hAnsi="宋体"/>
                <w:kern w:val="0"/>
                <w:szCs w:val="21"/>
              </w:rPr>
              <w:t>兆欧表施压</w:t>
            </w:r>
            <w:r>
              <w:rPr>
                <w:rFonts w:ascii="宋体" w:hAnsi="宋体"/>
                <w:kern w:val="0"/>
                <w:szCs w:val="21"/>
              </w:rPr>
              <w:t>1min</w:t>
            </w:r>
            <w:r>
              <w:rPr>
                <w:rFonts w:hint="eastAsia" w:ascii="宋体" w:hAnsi="宋体"/>
                <w:kern w:val="0"/>
                <w:szCs w:val="21"/>
              </w:rPr>
              <w:t>通过</w:t>
            </w:r>
          </w:p>
        </w:tc>
        <w:tc>
          <w:tcPr>
            <w:tcW w:w="2178" w:type="dxa"/>
            <w:vAlign w:val="center"/>
          </w:tcPr>
          <w:p w14:paraId="652D6A8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  <w:tc>
          <w:tcPr>
            <w:tcW w:w="2322" w:type="dxa"/>
            <w:vAlign w:val="center"/>
          </w:tcPr>
          <w:p w14:paraId="3489383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</w:tr>
    </w:tbl>
    <w:p w14:paraId="7BA8CB6E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四</w:t>
      </w:r>
      <w:r>
        <w:rPr>
          <w:rFonts w:hint="eastAsia" w:ascii="宋体" w:hAnsi="宋体"/>
          <w:b/>
          <w:szCs w:val="21"/>
        </w:rPr>
        <w:t>、通电检验：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686"/>
        <w:gridCol w:w="4358"/>
      </w:tblGrid>
      <w:tr w14:paraId="3227E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308F552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序号</w:t>
            </w:r>
          </w:p>
        </w:tc>
        <w:tc>
          <w:tcPr>
            <w:tcW w:w="3686" w:type="dxa"/>
          </w:tcPr>
          <w:p w14:paraId="5CA04C4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检查项目</w:t>
            </w:r>
          </w:p>
        </w:tc>
        <w:tc>
          <w:tcPr>
            <w:tcW w:w="4358" w:type="dxa"/>
          </w:tcPr>
          <w:p w14:paraId="0EDB3B9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07827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50306BAA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3686" w:type="dxa"/>
          </w:tcPr>
          <w:p w14:paraId="675B213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装置工作、操作电压</w:t>
            </w:r>
          </w:p>
        </w:tc>
        <w:tc>
          <w:tcPr>
            <w:tcW w:w="4358" w:type="dxa"/>
          </w:tcPr>
          <w:p w14:paraId="1CB63184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DC220V</w:t>
            </w:r>
          </w:p>
        </w:tc>
      </w:tr>
      <w:tr w14:paraId="289EE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2D9F823C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3686" w:type="dxa"/>
          </w:tcPr>
          <w:p w14:paraId="19BBE04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照明</w:t>
            </w:r>
          </w:p>
        </w:tc>
        <w:tc>
          <w:tcPr>
            <w:tcW w:w="4358" w:type="dxa"/>
          </w:tcPr>
          <w:p w14:paraId="2F0BC75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AV220V</w:t>
            </w:r>
          </w:p>
        </w:tc>
      </w:tr>
      <w:tr w14:paraId="0F11D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3BCA2E4A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3686" w:type="dxa"/>
          </w:tcPr>
          <w:p w14:paraId="55D1D9E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保护装置的通电检验</w:t>
            </w:r>
          </w:p>
        </w:tc>
        <w:tc>
          <w:tcPr>
            <w:tcW w:w="4358" w:type="dxa"/>
          </w:tcPr>
          <w:p w14:paraId="1A1D3A4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3C8FC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77100F8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3686" w:type="dxa"/>
          </w:tcPr>
          <w:p w14:paraId="4B82063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键面检查</w:t>
            </w:r>
          </w:p>
        </w:tc>
        <w:tc>
          <w:tcPr>
            <w:tcW w:w="4358" w:type="dxa"/>
          </w:tcPr>
          <w:p w14:paraId="139061D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29C98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7733D34F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3686" w:type="dxa"/>
          </w:tcPr>
          <w:p w14:paraId="2EA6141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时钟的整定与校核</w:t>
            </w:r>
          </w:p>
        </w:tc>
        <w:tc>
          <w:tcPr>
            <w:tcW w:w="4358" w:type="dxa"/>
          </w:tcPr>
          <w:p w14:paraId="103D1D0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已调整校准</w:t>
            </w:r>
          </w:p>
        </w:tc>
      </w:tr>
    </w:tbl>
    <w:p w14:paraId="5342CEBB">
      <w:pPr>
        <w:spacing w:line="360" w:lineRule="auto"/>
        <w:jc w:val="left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五</w:t>
      </w:r>
      <w:r>
        <w:rPr>
          <w:rFonts w:hint="eastAsia" w:ascii="宋体" w:hAnsi="宋体" w:cs="宋体"/>
          <w:b/>
          <w:bCs/>
          <w:szCs w:val="21"/>
        </w:rPr>
        <w:t>、程序版本和校验码检查：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800"/>
        <w:gridCol w:w="2655"/>
        <w:gridCol w:w="3815"/>
      </w:tblGrid>
      <w:tr w14:paraId="58D6D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</w:tcPr>
          <w:p w14:paraId="43C5C065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板件</w:t>
            </w:r>
          </w:p>
        </w:tc>
        <w:tc>
          <w:tcPr>
            <w:tcW w:w="1800" w:type="dxa"/>
          </w:tcPr>
          <w:p w14:paraId="305DE5F9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软件版本</w:t>
            </w:r>
          </w:p>
        </w:tc>
        <w:tc>
          <w:tcPr>
            <w:tcW w:w="2655" w:type="dxa"/>
          </w:tcPr>
          <w:p w14:paraId="137632ED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CRC</w:t>
            </w:r>
            <w:r>
              <w:rPr>
                <w:rFonts w:hint="eastAsia" w:ascii="宋体" w:hAnsi="宋体" w:cs="宋体"/>
                <w:szCs w:val="21"/>
              </w:rPr>
              <w:t>校验码</w:t>
            </w:r>
          </w:p>
        </w:tc>
        <w:tc>
          <w:tcPr>
            <w:tcW w:w="3815" w:type="dxa"/>
          </w:tcPr>
          <w:p w14:paraId="4B234AF1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程序形成时间</w:t>
            </w:r>
          </w:p>
        </w:tc>
      </w:tr>
      <w:tr w14:paraId="6AD09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  <w:vAlign w:val="center"/>
          </w:tcPr>
          <w:p w14:paraId="00ADAA7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主保护</w:t>
            </w:r>
          </w:p>
        </w:tc>
        <w:tc>
          <w:tcPr>
            <w:tcW w:w="1800" w:type="dxa"/>
            <w:vAlign w:val="center"/>
          </w:tcPr>
          <w:p w14:paraId="5344F209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V3.2</w:t>
            </w:r>
          </w:p>
        </w:tc>
        <w:tc>
          <w:tcPr>
            <w:tcW w:w="2655" w:type="dxa"/>
            <w:vAlign w:val="center"/>
          </w:tcPr>
          <w:p w14:paraId="6842814C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/</w:t>
            </w:r>
          </w:p>
        </w:tc>
        <w:tc>
          <w:tcPr>
            <w:tcW w:w="3815" w:type="dxa"/>
            <w:vAlign w:val="center"/>
          </w:tcPr>
          <w:p w14:paraId="10014222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/</w:t>
            </w:r>
          </w:p>
        </w:tc>
      </w:tr>
    </w:tbl>
    <w:p w14:paraId="07CAD2B2">
      <w:pPr>
        <w:rPr>
          <w:rFonts w:ascii="宋体" w:cs="宋体"/>
          <w:szCs w:val="21"/>
        </w:rPr>
      </w:pPr>
    </w:p>
    <w:p w14:paraId="0223A4F7">
      <w:pPr>
        <w:spacing w:line="360" w:lineRule="auto"/>
        <w:rPr>
          <w:rFonts w:ascii="宋体" w:cs="宋体"/>
          <w:b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六</w:t>
      </w:r>
      <w:r>
        <w:rPr>
          <w:rFonts w:hint="eastAsia" w:ascii="宋体" w:hAnsi="宋体" w:cs="宋体"/>
          <w:b/>
          <w:bCs/>
          <w:szCs w:val="21"/>
        </w:rPr>
        <w:t>、模数采样系统检查：</w:t>
      </w:r>
    </w:p>
    <w:p w14:paraId="346CE171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</w:rPr>
        <w:t>、零漂检验</w:t>
      </w:r>
      <w:r>
        <w:rPr>
          <w:rFonts w:ascii="宋体" w:hAnsi="宋体"/>
          <w:b/>
          <w:szCs w:val="21"/>
        </w:rPr>
        <w:t xml:space="preserve"> </w:t>
      </w:r>
    </w:p>
    <w:tbl>
      <w:tblPr>
        <w:tblStyle w:val="16"/>
        <w:tblW w:w="96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8"/>
        <w:gridCol w:w="911"/>
        <w:gridCol w:w="912"/>
        <w:gridCol w:w="911"/>
        <w:gridCol w:w="903"/>
        <w:gridCol w:w="910"/>
        <w:gridCol w:w="910"/>
        <w:gridCol w:w="910"/>
        <w:gridCol w:w="919"/>
      </w:tblGrid>
      <w:tr w14:paraId="5D7B9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2378" w:type="dxa"/>
          </w:tcPr>
          <w:p w14:paraId="40D38BD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采样通道</w:t>
            </w:r>
          </w:p>
        </w:tc>
        <w:tc>
          <w:tcPr>
            <w:tcW w:w="911" w:type="dxa"/>
            <w:vAlign w:val="center"/>
          </w:tcPr>
          <w:p w14:paraId="0225111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UE</w:t>
            </w:r>
          </w:p>
        </w:tc>
        <w:tc>
          <w:tcPr>
            <w:tcW w:w="912" w:type="dxa"/>
            <w:vAlign w:val="center"/>
          </w:tcPr>
          <w:p w14:paraId="5DF0AB15">
            <w:pPr>
              <w:spacing w:line="276" w:lineRule="auto"/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11" w:type="dxa"/>
          </w:tcPr>
          <w:p w14:paraId="531175F8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03" w:type="dxa"/>
          </w:tcPr>
          <w:p w14:paraId="5F055827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3D5CD407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651AFDBC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2611339E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9" w:type="dxa"/>
          </w:tcPr>
          <w:p w14:paraId="20BEA86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19BC0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2378" w:type="dxa"/>
            <w:vAlign w:val="center"/>
          </w:tcPr>
          <w:p w14:paraId="6EECEFC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模拟量板</w:t>
            </w:r>
          </w:p>
        </w:tc>
        <w:tc>
          <w:tcPr>
            <w:tcW w:w="911" w:type="dxa"/>
          </w:tcPr>
          <w:p w14:paraId="735E891D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2" w:type="dxa"/>
          </w:tcPr>
          <w:p w14:paraId="5C35F0BE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/</w:t>
            </w:r>
          </w:p>
        </w:tc>
        <w:tc>
          <w:tcPr>
            <w:tcW w:w="911" w:type="dxa"/>
          </w:tcPr>
          <w:p w14:paraId="1FEB159B"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03" w:type="dxa"/>
          </w:tcPr>
          <w:p w14:paraId="7FE53ECA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16B337E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2D53B485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2006CAB5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9" w:type="dxa"/>
          </w:tcPr>
          <w:p w14:paraId="1E7318EC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5DB2D594">
      <w:pPr>
        <w:rPr>
          <w:rFonts w:ascii="宋体"/>
          <w:szCs w:val="21"/>
        </w:rPr>
      </w:pPr>
    </w:p>
    <w:p w14:paraId="5B7AC1BC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2</w:t>
      </w:r>
      <w:r>
        <w:rPr>
          <w:rFonts w:hint="eastAsia" w:ascii="宋体" w:hAnsi="宋体"/>
          <w:b/>
          <w:szCs w:val="21"/>
        </w:rPr>
        <w:t>、各交流电流、电压通道刻度检查：额定励磁电压</w:t>
      </w:r>
      <w:r>
        <w:rPr>
          <w:rFonts w:hint="eastAsia" w:ascii="宋体" w:hAnsi="宋体"/>
          <w:b/>
          <w:szCs w:val="21"/>
          <w:lang w:val="en-US" w:eastAsia="zh-CN"/>
        </w:rPr>
        <w:t>150</w:t>
      </w:r>
      <w:r>
        <w:rPr>
          <w:rFonts w:ascii="宋体" w:hAnsi="宋体"/>
          <w:b/>
          <w:szCs w:val="21"/>
        </w:rPr>
        <w:t>V</w:t>
      </w:r>
    </w:p>
    <w:p w14:paraId="11356D52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 xml:space="preserve"> 2.1</w:t>
      </w:r>
      <w:r>
        <w:rPr>
          <w:rFonts w:hint="eastAsia" w:ascii="宋体" w:hAnsi="宋体"/>
          <w:b/>
          <w:szCs w:val="21"/>
        </w:rPr>
        <w:t>、</w:t>
      </w:r>
      <w:r>
        <w:rPr>
          <w:rFonts w:hint="eastAsia" w:ascii="宋体" w:hAnsi="宋体"/>
          <w:b/>
          <w:szCs w:val="21"/>
          <w:lang w:val="en-US" w:eastAsia="zh-CN"/>
        </w:rPr>
        <w:t>直</w:t>
      </w:r>
      <w:r>
        <w:rPr>
          <w:rFonts w:hint="eastAsia" w:ascii="宋体" w:hAnsi="宋体"/>
          <w:b/>
          <w:szCs w:val="21"/>
        </w:rPr>
        <w:t>流采样</w:t>
      </w:r>
    </w:p>
    <w:tbl>
      <w:tblPr>
        <w:tblStyle w:val="16"/>
        <w:tblW w:w="96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8"/>
        <w:gridCol w:w="950"/>
        <w:gridCol w:w="900"/>
        <w:gridCol w:w="720"/>
        <w:gridCol w:w="626"/>
        <w:gridCol w:w="957"/>
        <w:gridCol w:w="1007"/>
        <w:gridCol w:w="930"/>
        <w:gridCol w:w="934"/>
        <w:gridCol w:w="960"/>
      </w:tblGrid>
      <w:tr w14:paraId="23004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678" w:type="dxa"/>
            <w:vAlign w:val="center"/>
          </w:tcPr>
          <w:p w14:paraId="66BA6E5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外加值</w:t>
            </w:r>
          </w:p>
        </w:tc>
        <w:tc>
          <w:tcPr>
            <w:tcW w:w="950" w:type="dxa"/>
            <w:vAlign w:val="center"/>
          </w:tcPr>
          <w:p w14:paraId="4056AD15">
            <w:pPr>
              <w:ind w:right="-122" w:rightChars="-58" w:firstLine="105" w:firstLineChars="5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通道</w:t>
            </w:r>
          </w:p>
        </w:tc>
        <w:tc>
          <w:tcPr>
            <w:tcW w:w="900" w:type="dxa"/>
            <w:vAlign w:val="center"/>
          </w:tcPr>
          <w:p w14:paraId="1F8CA87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UE</w:t>
            </w:r>
          </w:p>
        </w:tc>
        <w:tc>
          <w:tcPr>
            <w:tcW w:w="720" w:type="dxa"/>
            <w:vAlign w:val="center"/>
          </w:tcPr>
          <w:p w14:paraId="3725670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626" w:type="dxa"/>
            <w:vAlign w:val="center"/>
          </w:tcPr>
          <w:p w14:paraId="2026FBA2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57" w:type="dxa"/>
            <w:vAlign w:val="center"/>
          </w:tcPr>
          <w:p w14:paraId="15810D9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5DE3409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7E9D2FF8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20D687AB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588EBEE5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33F45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1678" w:type="dxa"/>
            <w:vAlign w:val="center"/>
          </w:tcPr>
          <w:p w14:paraId="286FD6C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0.3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ascii="宋体" w:hAnsi="宋体"/>
                <w:szCs w:val="21"/>
              </w:rPr>
              <w:t>Un</w:t>
            </w:r>
          </w:p>
        </w:tc>
        <w:tc>
          <w:tcPr>
            <w:tcW w:w="950" w:type="dxa"/>
            <w:vAlign w:val="center"/>
          </w:tcPr>
          <w:p w14:paraId="3C7EA72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模拟板</w:t>
            </w:r>
          </w:p>
        </w:tc>
        <w:tc>
          <w:tcPr>
            <w:tcW w:w="900" w:type="dxa"/>
            <w:vAlign w:val="center"/>
          </w:tcPr>
          <w:p w14:paraId="3B3D3423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50.9</w:t>
            </w:r>
          </w:p>
        </w:tc>
        <w:tc>
          <w:tcPr>
            <w:tcW w:w="720" w:type="dxa"/>
            <w:vAlign w:val="center"/>
          </w:tcPr>
          <w:p w14:paraId="5DD3E95A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626" w:type="dxa"/>
            <w:vAlign w:val="center"/>
          </w:tcPr>
          <w:p w14:paraId="75DA738E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57" w:type="dxa"/>
            <w:vAlign w:val="center"/>
          </w:tcPr>
          <w:p w14:paraId="66B4576D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6DAD2F45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59BBCBED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77784651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2BE5946C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529AA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1678" w:type="dxa"/>
            <w:vAlign w:val="center"/>
          </w:tcPr>
          <w:p w14:paraId="1A01366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0.</w:t>
            </w:r>
            <w:r>
              <w:rPr>
                <w:rFonts w:ascii="宋体" w:hAnsi="宋体"/>
                <w:szCs w:val="21"/>
              </w:rPr>
              <w:t>5Un</w:t>
            </w:r>
          </w:p>
        </w:tc>
        <w:tc>
          <w:tcPr>
            <w:tcW w:w="950" w:type="dxa"/>
            <w:vAlign w:val="center"/>
          </w:tcPr>
          <w:p w14:paraId="1EF6DAF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模拟板</w:t>
            </w:r>
          </w:p>
        </w:tc>
        <w:tc>
          <w:tcPr>
            <w:tcW w:w="900" w:type="dxa"/>
            <w:vAlign w:val="center"/>
          </w:tcPr>
          <w:p w14:paraId="2E624A18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75.2</w:t>
            </w:r>
          </w:p>
        </w:tc>
        <w:tc>
          <w:tcPr>
            <w:tcW w:w="720" w:type="dxa"/>
            <w:vAlign w:val="center"/>
          </w:tcPr>
          <w:p w14:paraId="57C6033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626" w:type="dxa"/>
            <w:vAlign w:val="center"/>
          </w:tcPr>
          <w:p w14:paraId="78235748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57" w:type="dxa"/>
            <w:vAlign w:val="center"/>
          </w:tcPr>
          <w:p w14:paraId="6755F795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47292A95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38956888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7DF34470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050434CB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2712B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1678" w:type="dxa"/>
            <w:vAlign w:val="center"/>
          </w:tcPr>
          <w:p w14:paraId="4FF735A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1Un</w:t>
            </w:r>
          </w:p>
        </w:tc>
        <w:tc>
          <w:tcPr>
            <w:tcW w:w="950" w:type="dxa"/>
            <w:vAlign w:val="center"/>
          </w:tcPr>
          <w:p w14:paraId="7A74FBC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模拟板</w:t>
            </w:r>
          </w:p>
        </w:tc>
        <w:tc>
          <w:tcPr>
            <w:tcW w:w="900" w:type="dxa"/>
            <w:vAlign w:val="center"/>
          </w:tcPr>
          <w:p w14:paraId="58362C0F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149.5</w:t>
            </w:r>
          </w:p>
        </w:tc>
        <w:tc>
          <w:tcPr>
            <w:tcW w:w="720" w:type="dxa"/>
            <w:vAlign w:val="center"/>
          </w:tcPr>
          <w:p w14:paraId="25E54DE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626" w:type="dxa"/>
            <w:vAlign w:val="center"/>
          </w:tcPr>
          <w:p w14:paraId="3629B08B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57" w:type="dxa"/>
            <w:vAlign w:val="center"/>
          </w:tcPr>
          <w:p w14:paraId="673B088E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6D9C3637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55ECA974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362887D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3C4B5BAC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08182B10">
      <w:pPr>
        <w:spacing w:line="360" w:lineRule="auto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七</w:t>
      </w:r>
      <w:r>
        <w:rPr>
          <w:rFonts w:hint="eastAsia" w:ascii="宋体" w:hAnsi="宋体" w:cs="宋体"/>
          <w:b/>
          <w:bCs/>
          <w:szCs w:val="21"/>
        </w:rPr>
        <w:t>、各出口回路检查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013"/>
        <w:gridCol w:w="2094"/>
        <w:gridCol w:w="1121"/>
        <w:gridCol w:w="1120"/>
        <w:gridCol w:w="721"/>
        <w:gridCol w:w="1744"/>
      </w:tblGrid>
      <w:tr w14:paraId="22C73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825" w:type="dxa"/>
            <w:vMerge w:val="restart"/>
            <w:vAlign w:val="center"/>
          </w:tcPr>
          <w:p w14:paraId="260EB616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名称</w:t>
            </w:r>
          </w:p>
        </w:tc>
        <w:tc>
          <w:tcPr>
            <w:tcW w:w="2013" w:type="dxa"/>
            <w:vMerge w:val="restart"/>
            <w:vAlign w:val="center"/>
          </w:tcPr>
          <w:p w14:paraId="0453F327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检查项目</w:t>
            </w:r>
          </w:p>
        </w:tc>
        <w:tc>
          <w:tcPr>
            <w:tcW w:w="2094" w:type="dxa"/>
            <w:vMerge w:val="restart"/>
            <w:vAlign w:val="center"/>
          </w:tcPr>
          <w:p w14:paraId="481AD696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测试点</w:t>
            </w:r>
          </w:p>
        </w:tc>
        <w:tc>
          <w:tcPr>
            <w:tcW w:w="2241" w:type="dxa"/>
            <w:gridSpan w:val="2"/>
            <w:vAlign w:val="center"/>
          </w:tcPr>
          <w:p w14:paraId="18FA303A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闭合或断开状态</w:t>
            </w:r>
          </w:p>
        </w:tc>
        <w:tc>
          <w:tcPr>
            <w:tcW w:w="721" w:type="dxa"/>
            <w:vMerge w:val="restart"/>
            <w:vAlign w:val="center"/>
          </w:tcPr>
          <w:p w14:paraId="48745E7F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功能作用</w:t>
            </w:r>
          </w:p>
        </w:tc>
        <w:tc>
          <w:tcPr>
            <w:tcW w:w="1744" w:type="dxa"/>
            <w:vMerge w:val="restart"/>
            <w:vAlign w:val="center"/>
          </w:tcPr>
          <w:p w14:paraId="0DDA1965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 w14:paraId="00639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825" w:type="dxa"/>
            <w:vMerge w:val="continue"/>
            <w:vAlign w:val="center"/>
          </w:tcPr>
          <w:p w14:paraId="17CE923F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Merge w:val="continue"/>
            <w:vAlign w:val="center"/>
          </w:tcPr>
          <w:p w14:paraId="40F1A0D1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94" w:type="dxa"/>
            <w:vMerge w:val="continue"/>
            <w:vAlign w:val="center"/>
          </w:tcPr>
          <w:p w14:paraId="11E60431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121" w:type="dxa"/>
            <w:vAlign w:val="center"/>
          </w:tcPr>
          <w:p w14:paraId="57D48E30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</w:t>
            </w:r>
          </w:p>
        </w:tc>
        <w:tc>
          <w:tcPr>
            <w:tcW w:w="1120" w:type="dxa"/>
            <w:vAlign w:val="center"/>
          </w:tcPr>
          <w:p w14:paraId="74F37380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断开</w:t>
            </w:r>
          </w:p>
        </w:tc>
        <w:tc>
          <w:tcPr>
            <w:tcW w:w="721" w:type="dxa"/>
            <w:vMerge w:val="continue"/>
            <w:vAlign w:val="center"/>
          </w:tcPr>
          <w:p w14:paraId="0F4C8BF9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Merge w:val="continue"/>
            <w:vAlign w:val="center"/>
          </w:tcPr>
          <w:p w14:paraId="1D4B6951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</w:tr>
      <w:tr w14:paraId="5AD9F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restart"/>
            <w:vAlign w:val="center"/>
          </w:tcPr>
          <w:p w14:paraId="6F45245A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接地</w:t>
            </w:r>
            <w:r>
              <w:rPr>
                <w:rFonts w:hint="eastAsia" w:ascii="宋体" w:hAnsi="宋体" w:cs="宋体"/>
                <w:szCs w:val="21"/>
              </w:rPr>
              <w:t>保护</w:t>
            </w:r>
          </w:p>
        </w:tc>
        <w:tc>
          <w:tcPr>
            <w:tcW w:w="2013" w:type="dxa"/>
            <w:vAlign w:val="center"/>
          </w:tcPr>
          <w:p w14:paraId="1BFAF5D3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跳机组断路器</w:t>
            </w:r>
          </w:p>
        </w:tc>
        <w:tc>
          <w:tcPr>
            <w:tcW w:w="2094" w:type="dxa"/>
            <w:vAlign w:val="center"/>
          </w:tcPr>
          <w:p w14:paraId="72038030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C5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C6</w:t>
            </w:r>
          </w:p>
        </w:tc>
        <w:tc>
          <w:tcPr>
            <w:tcW w:w="1121" w:type="dxa"/>
            <w:vAlign w:val="center"/>
          </w:tcPr>
          <w:p w14:paraId="50EB6801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7EAD341C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restart"/>
            <w:vAlign w:val="center"/>
          </w:tcPr>
          <w:p w14:paraId="4A88B932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控制回路</w:t>
            </w:r>
          </w:p>
        </w:tc>
        <w:tc>
          <w:tcPr>
            <w:tcW w:w="1744" w:type="dxa"/>
            <w:vAlign w:val="center"/>
          </w:tcPr>
          <w:p w14:paraId="68923573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接地</w:t>
            </w:r>
            <w:r>
              <w:rPr>
                <w:rFonts w:hint="eastAsia" w:ascii="宋体" w:hAnsi="宋体" w:cs="宋体"/>
                <w:szCs w:val="21"/>
              </w:rPr>
              <w:t>保护</w:t>
            </w:r>
          </w:p>
        </w:tc>
      </w:tr>
      <w:tr w14:paraId="6B76D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1DB4F58E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4D9C3669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跳灭磁开关</w:t>
            </w:r>
          </w:p>
        </w:tc>
        <w:tc>
          <w:tcPr>
            <w:tcW w:w="2094" w:type="dxa"/>
            <w:vAlign w:val="top"/>
          </w:tcPr>
          <w:p w14:paraId="79F1CA3D">
            <w:pPr>
              <w:jc w:val="center"/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C1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C2</w:t>
            </w:r>
          </w:p>
        </w:tc>
        <w:tc>
          <w:tcPr>
            <w:tcW w:w="1121" w:type="dxa"/>
            <w:vAlign w:val="center"/>
          </w:tcPr>
          <w:p w14:paraId="37257842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350A6E67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78DBFE27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Align w:val="center"/>
          </w:tcPr>
          <w:p w14:paraId="5F04B1C6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</w:tr>
      <w:tr w14:paraId="0A300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5C5B5975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08C449B0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事故停机</w:t>
            </w:r>
          </w:p>
        </w:tc>
        <w:tc>
          <w:tcPr>
            <w:tcW w:w="2094" w:type="dxa"/>
            <w:vAlign w:val="top"/>
          </w:tcPr>
          <w:p w14:paraId="5FDD7AFD">
            <w:pPr>
              <w:jc w:val="center"/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C9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C10</w:t>
            </w:r>
          </w:p>
        </w:tc>
        <w:tc>
          <w:tcPr>
            <w:tcW w:w="1121" w:type="dxa"/>
            <w:vAlign w:val="center"/>
          </w:tcPr>
          <w:p w14:paraId="1A3145F4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0C553BAB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4866F875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Align w:val="center"/>
          </w:tcPr>
          <w:p w14:paraId="45453B09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</w:tr>
    </w:tbl>
    <w:p w14:paraId="614888D9">
      <w:pPr>
        <w:rPr>
          <w:rFonts w:ascii="宋体" w:cs="宋体"/>
          <w:b/>
          <w:bCs/>
          <w:szCs w:val="21"/>
        </w:rPr>
      </w:pPr>
    </w:p>
    <w:p w14:paraId="1F2E3C8E">
      <w:pPr>
        <w:numPr>
          <w:numId w:val="0"/>
        </w:numPr>
        <w:spacing w:line="360" w:lineRule="auto"/>
        <w:rPr>
          <w:rFonts w:hint="eastAsia"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八、</w:t>
      </w:r>
      <w:r>
        <w:rPr>
          <w:rFonts w:hint="eastAsia" w:ascii="宋体" w:hAnsi="宋体" w:cs="宋体"/>
          <w:b/>
          <w:bCs/>
          <w:szCs w:val="21"/>
        </w:rPr>
        <w:t>开入量检查：</w:t>
      </w:r>
    </w:p>
    <w:p w14:paraId="457EE5CE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/</w:t>
      </w:r>
    </w:p>
    <w:p w14:paraId="3513475C">
      <w:pPr>
        <w:spacing w:line="360" w:lineRule="auto"/>
        <w:rPr>
          <w:rFonts w:hint="eastAsia" w:ascii="宋体" w:hAnsi="宋体" w:cs="宋体"/>
          <w:b/>
          <w:bCs/>
          <w:szCs w:val="21"/>
          <w:lang w:val="en-US" w:eastAsia="zh-CN"/>
        </w:rPr>
      </w:pPr>
    </w:p>
    <w:p w14:paraId="67741012">
      <w:pPr>
        <w:spacing w:line="360" w:lineRule="auto"/>
        <w:rPr>
          <w:rFonts w:ascii="宋体" w:cs="宋体"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九</w:t>
      </w:r>
      <w:r>
        <w:rPr>
          <w:rFonts w:hint="eastAsia" w:ascii="宋体" w:hAnsi="宋体" w:cs="宋体"/>
          <w:b/>
          <w:bCs/>
          <w:szCs w:val="21"/>
        </w:rPr>
        <w:t>、定值输入、输出、固化、定值区切换的检验结果：</w:t>
      </w:r>
    </w:p>
    <w:p w14:paraId="662B7376">
      <w:pPr>
        <w:spacing w:line="360" w:lineRule="auto"/>
        <w:ind w:firstLine="413" w:firstLineChars="197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  <w:r>
        <w:rPr>
          <w:rFonts w:ascii="宋体" w:hAnsi="宋体" w:cs="宋体"/>
          <w:szCs w:val="21"/>
        </w:rPr>
        <w:t xml:space="preserve"> </w:t>
      </w:r>
    </w:p>
    <w:p w14:paraId="66425703">
      <w:pPr>
        <w:spacing w:line="360" w:lineRule="auto"/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整定值失电保护功能：</w:t>
      </w:r>
      <w:r>
        <w:rPr>
          <w:rFonts w:ascii="宋体" w:hAnsi="宋体" w:cs="宋体"/>
          <w:szCs w:val="21"/>
        </w:rPr>
        <w:t xml:space="preserve">                                </w:t>
      </w:r>
    </w:p>
    <w:p w14:paraId="38905596">
      <w:pPr>
        <w:spacing w:line="360" w:lineRule="auto"/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</w:p>
    <w:p w14:paraId="2C68E654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ascii="宋体"/>
          <w:b/>
          <w:szCs w:val="21"/>
        </w:rPr>
        <w:t>.</w:t>
      </w:r>
      <w:r>
        <w:rPr>
          <w:rFonts w:ascii="宋体" w:hAnsi="宋体"/>
          <w:b/>
          <w:szCs w:val="21"/>
        </w:rPr>
        <w:t>4</w:t>
      </w:r>
      <w:r>
        <w:rPr>
          <w:rFonts w:hint="eastAsia" w:ascii="宋体" w:hAnsi="宋体"/>
          <w:b/>
          <w:szCs w:val="21"/>
        </w:rPr>
        <w:t>、转子接地保护：</w:t>
      </w:r>
    </w:p>
    <w:tbl>
      <w:tblPr>
        <w:tblStyle w:val="16"/>
        <w:tblW w:w="96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8"/>
        <w:gridCol w:w="1273"/>
        <w:gridCol w:w="2616"/>
        <w:gridCol w:w="1589"/>
        <w:gridCol w:w="2536"/>
      </w:tblGrid>
      <w:tr w14:paraId="7842E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0" w:hRule="atLeast"/>
        </w:trPr>
        <w:tc>
          <w:tcPr>
            <w:tcW w:w="0" w:type="auto"/>
            <w:vAlign w:val="center"/>
          </w:tcPr>
          <w:p w14:paraId="247D1BC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</w:tc>
        <w:tc>
          <w:tcPr>
            <w:tcW w:w="0" w:type="auto"/>
            <w:vAlign w:val="center"/>
          </w:tcPr>
          <w:p w14:paraId="3228BCD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0" w:type="auto"/>
            <w:vAlign w:val="center"/>
          </w:tcPr>
          <w:p w14:paraId="00FEDDB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模入量</w:t>
            </w:r>
          </w:p>
        </w:tc>
        <w:tc>
          <w:tcPr>
            <w:tcW w:w="0" w:type="auto"/>
            <w:vAlign w:val="center"/>
          </w:tcPr>
          <w:p w14:paraId="6CBD5BA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0" w:type="auto"/>
            <w:vAlign w:val="center"/>
          </w:tcPr>
          <w:p w14:paraId="6A19AB1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531DB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exact"/>
        </w:trPr>
        <w:tc>
          <w:tcPr>
            <w:tcW w:w="0" w:type="auto"/>
            <w:vMerge w:val="restart"/>
            <w:vAlign w:val="center"/>
          </w:tcPr>
          <w:p w14:paraId="071662C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转子一点</w:t>
            </w:r>
          </w:p>
          <w:p w14:paraId="49F4671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接地</w:t>
            </w:r>
          </w:p>
        </w:tc>
        <w:tc>
          <w:tcPr>
            <w:tcW w:w="0" w:type="auto"/>
            <w:vMerge w:val="restart"/>
            <w:vAlign w:val="center"/>
          </w:tcPr>
          <w:p w14:paraId="75708F1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  <w:r>
              <w:rPr>
                <w:rFonts w:ascii="宋体" w:hAnsi="宋体"/>
                <w:szCs w:val="21"/>
              </w:rPr>
              <w:t>k</w:t>
            </w:r>
            <w:r>
              <w:rPr>
                <w:rFonts w:hint="eastAsia" w:ascii="宋体" w:hAnsi="宋体"/>
                <w:szCs w:val="21"/>
              </w:rPr>
              <w:t>Ω</w:t>
            </w:r>
          </w:p>
          <w:p w14:paraId="160601E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  <w:r>
              <w:rPr>
                <w:rFonts w:ascii="宋体" w:hAnsi="宋体"/>
                <w:szCs w:val="21"/>
              </w:rPr>
              <w:t>s</w:t>
            </w:r>
          </w:p>
        </w:tc>
        <w:tc>
          <w:tcPr>
            <w:tcW w:w="0" w:type="auto"/>
            <w:vAlign w:val="center"/>
          </w:tcPr>
          <w:p w14:paraId="3C6080F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0" w:type="auto"/>
            <w:vAlign w:val="center"/>
          </w:tcPr>
          <w:p w14:paraId="52A88AB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告警</w:t>
            </w:r>
          </w:p>
        </w:tc>
        <w:tc>
          <w:tcPr>
            <w:tcW w:w="0" w:type="auto"/>
            <w:vAlign w:val="center"/>
          </w:tcPr>
          <w:p w14:paraId="6450326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23</w:t>
            </w:r>
          </w:p>
        </w:tc>
      </w:tr>
      <w:tr w14:paraId="2F48E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exact"/>
        </w:trPr>
        <w:tc>
          <w:tcPr>
            <w:tcW w:w="0" w:type="auto"/>
            <w:vMerge w:val="continue"/>
            <w:vAlign w:val="center"/>
          </w:tcPr>
          <w:p w14:paraId="60033811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58C76E5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6A6C8A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0" w:type="auto"/>
            <w:vAlign w:val="center"/>
          </w:tcPr>
          <w:p w14:paraId="254C884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56BC5B7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7A934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exact"/>
        </w:trPr>
        <w:tc>
          <w:tcPr>
            <w:tcW w:w="0" w:type="auto"/>
            <w:vMerge w:val="continue"/>
            <w:vAlign w:val="center"/>
          </w:tcPr>
          <w:p w14:paraId="11AABD1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12E3636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512183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0" w:type="auto"/>
            <w:vAlign w:val="center"/>
          </w:tcPr>
          <w:p w14:paraId="6023B77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150A700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27B27428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十、整定值检查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3"/>
        <w:gridCol w:w="6926"/>
      </w:tblGrid>
      <w:tr w14:paraId="07964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</w:tcPr>
          <w:p w14:paraId="0DDC190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定值区号</w:t>
            </w:r>
          </w:p>
        </w:tc>
        <w:tc>
          <w:tcPr>
            <w:tcW w:w="6926" w:type="dxa"/>
          </w:tcPr>
          <w:p w14:paraId="07CF7DC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1E950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  <w:vAlign w:val="center"/>
          </w:tcPr>
          <w:p w14:paraId="7E82010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执行定值单编号</w:t>
            </w:r>
          </w:p>
        </w:tc>
        <w:tc>
          <w:tcPr>
            <w:tcW w:w="6926" w:type="dxa"/>
            <w:vAlign w:val="center"/>
          </w:tcPr>
          <w:p w14:paraId="3D92CA55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</w:tr>
      <w:tr w14:paraId="2E92F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</w:tcPr>
          <w:p w14:paraId="3544E58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整定值失电保护功能</w:t>
            </w:r>
          </w:p>
        </w:tc>
        <w:tc>
          <w:tcPr>
            <w:tcW w:w="6926" w:type="dxa"/>
          </w:tcPr>
          <w:p w14:paraId="32E2EB8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  <w:tr w14:paraId="05BF3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" w:hRule="atLeast"/>
        </w:trPr>
        <w:tc>
          <w:tcPr>
            <w:tcW w:w="2733" w:type="dxa"/>
          </w:tcPr>
          <w:p w14:paraId="6DE42ED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整定值校核</w:t>
            </w:r>
          </w:p>
        </w:tc>
        <w:tc>
          <w:tcPr>
            <w:tcW w:w="6926" w:type="dxa"/>
          </w:tcPr>
          <w:p w14:paraId="6D3D2E1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</w:tbl>
    <w:p w14:paraId="259CACD8">
      <w:pPr>
        <w:rPr>
          <w:rFonts w:ascii="宋体"/>
          <w:b/>
          <w:szCs w:val="21"/>
        </w:rPr>
      </w:pPr>
    </w:p>
    <w:p w14:paraId="6FE0865A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一</w:t>
      </w:r>
      <w:r>
        <w:rPr>
          <w:rFonts w:hint="eastAsia" w:ascii="宋体" w:hAnsi="宋体"/>
          <w:b/>
          <w:szCs w:val="21"/>
        </w:rPr>
        <w:t>、传动试验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17C83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9658" w:type="dxa"/>
          </w:tcPr>
          <w:p w14:paraId="337977B0">
            <w:pPr>
              <w:spacing w:line="276" w:lineRule="auto"/>
              <w:rPr>
                <w:rFonts w:ascii="宋体"/>
                <w:szCs w:val="21"/>
              </w:rPr>
            </w:pPr>
          </w:p>
          <w:p w14:paraId="23A61B0E">
            <w:pPr>
              <w:spacing w:afterLines="50"/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、手动跳合断路器动作正常，信号、灯光指示正确。</w:t>
            </w:r>
          </w:p>
          <w:p w14:paraId="2D88DBC6">
            <w:pPr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  <w:r>
              <w:rPr>
                <w:rFonts w:hint="eastAsia" w:ascii="宋体" w:hAnsi="宋体"/>
                <w:szCs w:val="21"/>
              </w:rPr>
              <w:t>、模拟相间、接地故障，保护动作正确，断路器可靠跳闸，信号、灯光指示正确。</w:t>
            </w:r>
          </w:p>
          <w:p w14:paraId="3BFF3441">
            <w:pPr>
              <w:rPr>
                <w:rFonts w:ascii="宋体"/>
                <w:szCs w:val="21"/>
              </w:rPr>
            </w:pPr>
          </w:p>
        </w:tc>
      </w:tr>
    </w:tbl>
    <w:p w14:paraId="6417CE90">
      <w:pPr>
        <w:rPr>
          <w:rFonts w:ascii="宋体"/>
          <w:b/>
          <w:szCs w:val="21"/>
        </w:rPr>
      </w:pPr>
    </w:p>
    <w:p w14:paraId="6444AED8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二</w:t>
      </w:r>
      <w:r>
        <w:rPr>
          <w:rFonts w:hint="eastAsia" w:ascii="宋体" w:hAnsi="宋体"/>
          <w:b/>
          <w:szCs w:val="21"/>
        </w:rPr>
        <w:t>、结论：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605DE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9658" w:type="dxa"/>
            <w:vAlign w:val="center"/>
          </w:tcPr>
          <w:p w14:paraId="1C320B7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试验合格</w:t>
            </w:r>
          </w:p>
        </w:tc>
      </w:tr>
    </w:tbl>
    <w:p w14:paraId="1B7A9BBA">
      <w:pPr>
        <w:pStyle w:val="28"/>
        <w:spacing w:before="312" w:after="156"/>
        <w:outlineLvl w:val="0"/>
        <w:rPr>
          <w:rFonts w:ascii="宋体" w:cs="宋体"/>
          <w:b/>
          <w:bCs/>
          <w:sz w:val="30"/>
          <w:szCs w:val="30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418" w:right="1286" w:bottom="1134" w:left="1304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imSun-Identity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0307DF">
    <w:pPr>
      <w:pStyle w:val="12"/>
      <w:framePr w:wrap="around" w:vAnchor="text" w:hAnchor="margin" w:xAlign="center" w:y="1"/>
      <w:rPr>
        <w:rStyle w:val="19"/>
      </w:rPr>
    </w:pPr>
    <w:r>
      <w:rPr>
        <w:rStyle w:val="19"/>
      </w:rPr>
      <w:fldChar w:fldCharType="begin"/>
    </w:r>
    <w:r>
      <w:rPr>
        <w:rStyle w:val="19"/>
      </w:rPr>
      <w:instrText xml:space="preserve">PAGE  </w:instrText>
    </w:r>
    <w:r>
      <w:rPr>
        <w:rStyle w:val="19"/>
      </w:rPr>
      <w:fldChar w:fldCharType="separate"/>
    </w:r>
    <w:r>
      <w:rPr>
        <w:rStyle w:val="19"/>
      </w:rPr>
      <w:t>2</w:t>
    </w:r>
    <w:r>
      <w:rPr>
        <w:rStyle w:val="19"/>
      </w:rPr>
      <w:fldChar w:fldCharType="end"/>
    </w:r>
  </w:p>
  <w:p w14:paraId="3602B9AB">
    <w:pPr>
      <w:pStyle w:val="12"/>
      <w:ind w:right="-241" w:rightChars="-11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051734">
    <w:pPr>
      <w:pStyle w:val="12"/>
      <w:framePr w:wrap="around" w:vAnchor="text" w:hAnchor="margin" w:xAlign="center" w:y="1"/>
      <w:rPr>
        <w:rStyle w:val="19"/>
      </w:rPr>
    </w:pPr>
    <w:r>
      <w:rPr>
        <w:rStyle w:val="19"/>
      </w:rPr>
      <w:fldChar w:fldCharType="begin"/>
    </w:r>
    <w:r>
      <w:rPr>
        <w:rStyle w:val="19"/>
      </w:rPr>
      <w:instrText xml:space="preserve">PAGE  </w:instrText>
    </w:r>
    <w:r>
      <w:rPr>
        <w:rStyle w:val="19"/>
      </w:rPr>
      <w:fldChar w:fldCharType="end"/>
    </w:r>
  </w:p>
  <w:p w14:paraId="66DFF866">
    <w:pPr>
      <w:pStyle w:val="1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3056C1">
    <w:pPr>
      <w:pStyle w:val="13"/>
      <w:ind w:right="-223" w:rightChars="-106"/>
      <w:jc w:val="both"/>
    </w:pPr>
    <w:r>
      <w:t xml:space="preserve">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7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zNDQ5ODJlOGQ4YWY3ZWFkMjI5NjA2ZDk2Mzg5M2EifQ=="/>
  </w:docVars>
  <w:rsids>
    <w:rsidRoot w:val="00E82824"/>
    <w:rsid w:val="0000218D"/>
    <w:rsid w:val="0001576F"/>
    <w:rsid w:val="0002276F"/>
    <w:rsid w:val="000230F9"/>
    <w:rsid w:val="0002444F"/>
    <w:rsid w:val="000247ED"/>
    <w:rsid w:val="0003253E"/>
    <w:rsid w:val="00037C6A"/>
    <w:rsid w:val="00046655"/>
    <w:rsid w:val="000639A3"/>
    <w:rsid w:val="00065AD2"/>
    <w:rsid w:val="00066452"/>
    <w:rsid w:val="000704B6"/>
    <w:rsid w:val="00073557"/>
    <w:rsid w:val="00074C17"/>
    <w:rsid w:val="00077218"/>
    <w:rsid w:val="00080A47"/>
    <w:rsid w:val="00083EDA"/>
    <w:rsid w:val="00093E9F"/>
    <w:rsid w:val="00093F5D"/>
    <w:rsid w:val="000B324A"/>
    <w:rsid w:val="000B3C3C"/>
    <w:rsid w:val="000C03CF"/>
    <w:rsid w:val="000C26EE"/>
    <w:rsid w:val="000D3F30"/>
    <w:rsid w:val="000D609D"/>
    <w:rsid w:val="000E685B"/>
    <w:rsid w:val="000F4421"/>
    <w:rsid w:val="00101F69"/>
    <w:rsid w:val="0010571E"/>
    <w:rsid w:val="00110AFE"/>
    <w:rsid w:val="00116CB9"/>
    <w:rsid w:val="00127443"/>
    <w:rsid w:val="00130350"/>
    <w:rsid w:val="00130770"/>
    <w:rsid w:val="0013178C"/>
    <w:rsid w:val="001350A0"/>
    <w:rsid w:val="00153663"/>
    <w:rsid w:val="00165F08"/>
    <w:rsid w:val="00167754"/>
    <w:rsid w:val="00182B49"/>
    <w:rsid w:val="001B0733"/>
    <w:rsid w:val="001B4D6C"/>
    <w:rsid w:val="001B51D0"/>
    <w:rsid w:val="001B62B6"/>
    <w:rsid w:val="001D427B"/>
    <w:rsid w:val="001D4D5F"/>
    <w:rsid w:val="001E0727"/>
    <w:rsid w:val="001E3026"/>
    <w:rsid w:val="001E7C36"/>
    <w:rsid w:val="001F2EBF"/>
    <w:rsid w:val="0020785B"/>
    <w:rsid w:val="0021632A"/>
    <w:rsid w:val="00217364"/>
    <w:rsid w:val="00222DA5"/>
    <w:rsid w:val="00223F60"/>
    <w:rsid w:val="002242FA"/>
    <w:rsid w:val="00232031"/>
    <w:rsid w:val="0023482A"/>
    <w:rsid w:val="002365FE"/>
    <w:rsid w:val="00241B26"/>
    <w:rsid w:val="00245DE0"/>
    <w:rsid w:val="0025072F"/>
    <w:rsid w:val="0025410F"/>
    <w:rsid w:val="002546AD"/>
    <w:rsid w:val="00254A1E"/>
    <w:rsid w:val="00264670"/>
    <w:rsid w:val="0026760B"/>
    <w:rsid w:val="00282757"/>
    <w:rsid w:val="00287314"/>
    <w:rsid w:val="0029185D"/>
    <w:rsid w:val="00292AF0"/>
    <w:rsid w:val="00293DFB"/>
    <w:rsid w:val="00293E84"/>
    <w:rsid w:val="00295386"/>
    <w:rsid w:val="002A41A3"/>
    <w:rsid w:val="002B48AE"/>
    <w:rsid w:val="002C2EB2"/>
    <w:rsid w:val="002C674D"/>
    <w:rsid w:val="002E5500"/>
    <w:rsid w:val="00310FB9"/>
    <w:rsid w:val="00313B09"/>
    <w:rsid w:val="003176FF"/>
    <w:rsid w:val="00321400"/>
    <w:rsid w:val="003256A8"/>
    <w:rsid w:val="003335E9"/>
    <w:rsid w:val="00337136"/>
    <w:rsid w:val="0034483B"/>
    <w:rsid w:val="00356A45"/>
    <w:rsid w:val="00356EE9"/>
    <w:rsid w:val="003611DB"/>
    <w:rsid w:val="00362961"/>
    <w:rsid w:val="00362E3E"/>
    <w:rsid w:val="00363D9C"/>
    <w:rsid w:val="00376638"/>
    <w:rsid w:val="00376B30"/>
    <w:rsid w:val="00382CE5"/>
    <w:rsid w:val="003914C3"/>
    <w:rsid w:val="003916CD"/>
    <w:rsid w:val="00391F2F"/>
    <w:rsid w:val="003B18C8"/>
    <w:rsid w:val="003B3781"/>
    <w:rsid w:val="003C1BB9"/>
    <w:rsid w:val="003C4486"/>
    <w:rsid w:val="003D2D88"/>
    <w:rsid w:val="003D3F20"/>
    <w:rsid w:val="003E2659"/>
    <w:rsid w:val="003E6457"/>
    <w:rsid w:val="003F00A1"/>
    <w:rsid w:val="003F0715"/>
    <w:rsid w:val="003F243D"/>
    <w:rsid w:val="003F4DDD"/>
    <w:rsid w:val="00413343"/>
    <w:rsid w:val="0043508C"/>
    <w:rsid w:val="004466B9"/>
    <w:rsid w:val="00454476"/>
    <w:rsid w:val="004569C6"/>
    <w:rsid w:val="00456F90"/>
    <w:rsid w:val="00460473"/>
    <w:rsid w:val="004644E9"/>
    <w:rsid w:val="0046689F"/>
    <w:rsid w:val="00466D9C"/>
    <w:rsid w:val="00482C57"/>
    <w:rsid w:val="004843F4"/>
    <w:rsid w:val="00490896"/>
    <w:rsid w:val="004915FA"/>
    <w:rsid w:val="004968BB"/>
    <w:rsid w:val="00496A18"/>
    <w:rsid w:val="004A774F"/>
    <w:rsid w:val="004B142D"/>
    <w:rsid w:val="004B3922"/>
    <w:rsid w:val="004C030D"/>
    <w:rsid w:val="004D01B4"/>
    <w:rsid w:val="004D48AC"/>
    <w:rsid w:val="004D717C"/>
    <w:rsid w:val="004E67B9"/>
    <w:rsid w:val="004E7191"/>
    <w:rsid w:val="004F09A3"/>
    <w:rsid w:val="004F3765"/>
    <w:rsid w:val="004F6481"/>
    <w:rsid w:val="0050405F"/>
    <w:rsid w:val="00512510"/>
    <w:rsid w:val="005262BE"/>
    <w:rsid w:val="00533655"/>
    <w:rsid w:val="00534234"/>
    <w:rsid w:val="00544F7C"/>
    <w:rsid w:val="00562766"/>
    <w:rsid w:val="00573324"/>
    <w:rsid w:val="005909DA"/>
    <w:rsid w:val="00597624"/>
    <w:rsid w:val="005A1F2E"/>
    <w:rsid w:val="005B048C"/>
    <w:rsid w:val="005B0ACD"/>
    <w:rsid w:val="005B13A9"/>
    <w:rsid w:val="005B3473"/>
    <w:rsid w:val="005B7E33"/>
    <w:rsid w:val="005C018F"/>
    <w:rsid w:val="005D2EF4"/>
    <w:rsid w:val="005E14C3"/>
    <w:rsid w:val="005E33CD"/>
    <w:rsid w:val="005E34D2"/>
    <w:rsid w:val="005F569C"/>
    <w:rsid w:val="00604C18"/>
    <w:rsid w:val="006103BF"/>
    <w:rsid w:val="00612172"/>
    <w:rsid w:val="006206AB"/>
    <w:rsid w:val="00620B16"/>
    <w:rsid w:val="006217CA"/>
    <w:rsid w:val="00622486"/>
    <w:rsid w:val="0062636C"/>
    <w:rsid w:val="00630E8A"/>
    <w:rsid w:val="00631AE8"/>
    <w:rsid w:val="00634289"/>
    <w:rsid w:val="00647E02"/>
    <w:rsid w:val="00650957"/>
    <w:rsid w:val="00650C2F"/>
    <w:rsid w:val="00652CD7"/>
    <w:rsid w:val="00653D57"/>
    <w:rsid w:val="00664FC8"/>
    <w:rsid w:val="006716E6"/>
    <w:rsid w:val="00680F2A"/>
    <w:rsid w:val="00683538"/>
    <w:rsid w:val="00686458"/>
    <w:rsid w:val="00687E7F"/>
    <w:rsid w:val="00694C9F"/>
    <w:rsid w:val="006A03FC"/>
    <w:rsid w:val="006A0EB1"/>
    <w:rsid w:val="006A2239"/>
    <w:rsid w:val="006A3967"/>
    <w:rsid w:val="006A511E"/>
    <w:rsid w:val="006B48BD"/>
    <w:rsid w:val="006C1657"/>
    <w:rsid w:val="006C34B4"/>
    <w:rsid w:val="006C4D8F"/>
    <w:rsid w:val="006E4BD9"/>
    <w:rsid w:val="006E72D3"/>
    <w:rsid w:val="006E7E51"/>
    <w:rsid w:val="006F110B"/>
    <w:rsid w:val="006F7E26"/>
    <w:rsid w:val="00702F7F"/>
    <w:rsid w:val="00703726"/>
    <w:rsid w:val="00721562"/>
    <w:rsid w:val="00723868"/>
    <w:rsid w:val="00723B57"/>
    <w:rsid w:val="0072428A"/>
    <w:rsid w:val="00725E03"/>
    <w:rsid w:val="00736F40"/>
    <w:rsid w:val="00747B2B"/>
    <w:rsid w:val="00747F64"/>
    <w:rsid w:val="00752678"/>
    <w:rsid w:val="007645E5"/>
    <w:rsid w:val="0076554F"/>
    <w:rsid w:val="00771509"/>
    <w:rsid w:val="00775EBF"/>
    <w:rsid w:val="00777725"/>
    <w:rsid w:val="0078005F"/>
    <w:rsid w:val="00781454"/>
    <w:rsid w:val="007864DB"/>
    <w:rsid w:val="007932E9"/>
    <w:rsid w:val="00795E9C"/>
    <w:rsid w:val="0079788C"/>
    <w:rsid w:val="007C4123"/>
    <w:rsid w:val="007C476C"/>
    <w:rsid w:val="007C554E"/>
    <w:rsid w:val="007C5D69"/>
    <w:rsid w:val="007D44C5"/>
    <w:rsid w:val="007D58AF"/>
    <w:rsid w:val="007E37FE"/>
    <w:rsid w:val="00805353"/>
    <w:rsid w:val="008117CF"/>
    <w:rsid w:val="00812891"/>
    <w:rsid w:val="00814832"/>
    <w:rsid w:val="008257D1"/>
    <w:rsid w:val="00835998"/>
    <w:rsid w:val="00846638"/>
    <w:rsid w:val="00850780"/>
    <w:rsid w:val="00852F83"/>
    <w:rsid w:val="00856B93"/>
    <w:rsid w:val="008657DA"/>
    <w:rsid w:val="008709A6"/>
    <w:rsid w:val="00876DE3"/>
    <w:rsid w:val="008818D1"/>
    <w:rsid w:val="00886B19"/>
    <w:rsid w:val="008A06A0"/>
    <w:rsid w:val="008A237C"/>
    <w:rsid w:val="008A4407"/>
    <w:rsid w:val="008A68A9"/>
    <w:rsid w:val="008B004B"/>
    <w:rsid w:val="008B0397"/>
    <w:rsid w:val="008B1DD8"/>
    <w:rsid w:val="008C3029"/>
    <w:rsid w:val="008C4729"/>
    <w:rsid w:val="008C6578"/>
    <w:rsid w:val="008D5213"/>
    <w:rsid w:val="008E31EA"/>
    <w:rsid w:val="008E41BD"/>
    <w:rsid w:val="008F1CF8"/>
    <w:rsid w:val="008F53C1"/>
    <w:rsid w:val="00900295"/>
    <w:rsid w:val="009042DC"/>
    <w:rsid w:val="00904E88"/>
    <w:rsid w:val="0090556B"/>
    <w:rsid w:val="00907DC5"/>
    <w:rsid w:val="0091136F"/>
    <w:rsid w:val="00912981"/>
    <w:rsid w:val="00915C8E"/>
    <w:rsid w:val="00920A9F"/>
    <w:rsid w:val="00926114"/>
    <w:rsid w:val="009309C5"/>
    <w:rsid w:val="00936C73"/>
    <w:rsid w:val="00945E05"/>
    <w:rsid w:val="00954842"/>
    <w:rsid w:val="00964977"/>
    <w:rsid w:val="0096796D"/>
    <w:rsid w:val="00970CFF"/>
    <w:rsid w:val="0099165E"/>
    <w:rsid w:val="00992D61"/>
    <w:rsid w:val="009B50BA"/>
    <w:rsid w:val="009C136F"/>
    <w:rsid w:val="009D2410"/>
    <w:rsid w:val="009D243E"/>
    <w:rsid w:val="009D33EA"/>
    <w:rsid w:val="009D4A68"/>
    <w:rsid w:val="009E5B77"/>
    <w:rsid w:val="009F1D81"/>
    <w:rsid w:val="009F1DA4"/>
    <w:rsid w:val="009F52E6"/>
    <w:rsid w:val="00A0068A"/>
    <w:rsid w:val="00A04DCD"/>
    <w:rsid w:val="00A06805"/>
    <w:rsid w:val="00A23C93"/>
    <w:rsid w:val="00A30EB6"/>
    <w:rsid w:val="00A34E7E"/>
    <w:rsid w:val="00A36606"/>
    <w:rsid w:val="00A36E4F"/>
    <w:rsid w:val="00A428C3"/>
    <w:rsid w:val="00A43666"/>
    <w:rsid w:val="00A44A09"/>
    <w:rsid w:val="00A464D0"/>
    <w:rsid w:val="00A51C4B"/>
    <w:rsid w:val="00A64AF5"/>
    <w:rsid w:val="00A8704B"/>
    <w:rsid w:val="00AA3AE9"/>
    <w:rsid w:val="00AA4570"/>
    <w:rsid w:val="00AB056B"/>
    <w:rsid w:val="00AB43DC"/>
    <w:rsid w:val="00AB7FC9"/>
    <w:rsid w:val="00AC362A"/>
    <w:rsid w:val="00AD132A"/>
    <w:rsid w:val="00AE14CC"/>
    <w:rsid w:val="00AE30E4"/>
    <w:rsid w:val="00AE3717"/>
    <w:rsid w:val="00AE6A00"/>
    <w:rsid w:val="00B108EF"/>
    <w:rsid w:val="00B121AA"/>
    <w:rsid w:val="00B12EF5"/>
    <w:rsid w:val="00B16680"/>
    <w:rsid w:val="00B40C15"/>
    <w:rsid w:val="00B53E91"/>
    <w:rsid w:val="00B5496B"/>
    <w:rsid w:val="00B57FA5"/>
    <w:rsid w:val="00B604AA"/>
    <w:rsid w:val="00B7795F"/>
    <w:rsid w:val="00B808B5"/>
    <w:rsid w:val="00B80996"/>
    <w:rsid w:val="00B80DD9"/>
    <w:rsid w:val="00B97F2D"/>
    <w:rsid w:val="00BA0BD4"/>
    <w:rsid w:val="00BA1541"/>
    <w:rsid w:val="00BA56FF"/>
    <w:rsid w:val="00BB38D6"/>
    <w:rsid w:val="00BB38F7"/>
    <w:rsid w:val="00BC675E"/>
    <w:rsid w:val="00BD4331"/>
    <w:rsid w:val="00BD5273"/>
    <w:rsid w:val="00BD74DA"/>
    <w:rsid w:val="00BE22AD"/>
    <w:rsid w:val="00C140FC"/>
    <w:rsid w:val="00C16A1A"/>
    <w:rsid w:val="00C22C95"/>
    <w:rsid w:val="00C2438B"/>
    <w:rsid w:val="00C262ED"/>
    <w:rsid w:val="00C33ED0"/>
    <w:rsid w:val="00C348AD"/>
    <w:rsid w:val="00C36F82"/>
    <w:rsid w:val="00C3786F"/>
    <w:rsid w:val="00C44EBF"/>
    <w:rsid w:val="00C52FC1"/>
    <w:rsid w:val="00C544B3"/>
    <w:rsid w:val="00C62425"/>
    <w:rsid w:val="00C62AC3"/>
    <w:rsid w:val="00C64A05"/>
    <w:rsid w:val="00C6516B"/>
    <w:rsid w:val="00C67227"/>
    <w:rsid w:val="00C70488"/>
    <w:rsid w:val="00C8031C"/>
    <w:rsid w:val="00CA428E"/>
    <w:rsid w:val="00CA5856"/>
    <w:rsid w:val="00CB209B"/>
    <w:rsid w:val="00CB78EF"/>
    <w:rsid w:val="00CC21DC"/>
    <w:rsid w:val="00CC2A04"/>
    <w:rsid w:val="00CD0B48"/>
    <w:rsid w:val="00CD4C32"/>
    <w:rsid w:val="00CE1CDD"/>
    <w:rsid w:val="00CF1537"/>
    <w:rsid w:val="00D07708"/>
    <w:rsid w:val="00D13F20"/>
    <w:rsid w:val="00D17B06"/>
    <w:rsid w:val="00D20210"/>
    <w:rsid w:val="00D26C6A"/>
    <w:rsid w:val="00D32FFF"/>
    <w:rsid w:val="00D41EBB"/>
    <w:rsid w:val="00D62A77"/>
    <w:rsid w:val="00D63771"/>
    <w:rsid w:val="00D9616C"/>
    <w:rsid w:val="00DA0948"/>
    <w:rsid w:val="00DA4DB4"/>
    <w:rsid w:val="00DB6267"/>
    <w:rsid w:val="00DC1276"/>
    <w:rsid w:val="00DC2631"/>
    <w:rsid w:val="00DC58C2"/>
    <w:rsid w:val="00DD19EA"/>
    <w:rsid w:val="00DD3EBB"/>
    <w:rsid w:val="00DE09CA"/>
    <w:rsid w:val="00DF09A6"/>
    <w:rsid w:val="00DF55DB"/>
    <w:rsid w:val="00E0154D"/>
    <w:rsid w:val="00E04EFE"/>
    <w:rsid w:val="00E10107"/>
    <w:rsid w:val="00E16043"/>
    <w:rsid w:val="00E26278"/>
    <w:rsid w:val="00E34869"/>
    <w:rsid w:val="00E43B49"/>
    <w:rsid w:val="00E43C07"/>
    <w:rsid w:val="00E529B8"/>
    <w:rsid w:val="00E52DAE"/>
    <w:rsid w:val="00E538B8"/>
    <w:rsid w:val="00E57191"/>
    <w:rsid w:val="00E573D1"/>
    <w:rsid w:val="00E657A7"/>
    <w:rsid w:val="00E82824"/>
    <w:rsid w:val="00E82C35"/>
    <w:rsid w:val="00E82E35"/>
    <w:rsid w:val="00E83F9B"/>
    <w:rsid w:val="00E87EBB"/>
    <w:rsid w:val="00EC06E7"/>
    <w:rsid w:val="00EC622A"/>
    <w:rsid w:val="00ED63B7"/>
    <w:rsid w:val="00EE559D"/>
    <w:rsid w:val="00EE7374"/>
    <w:rsid w:val="00EF50D9"/>
    <w:rsid w:val="00EF77B5"/>
    <w:rsid w:val="00F0008E"/>
    <w:rsid w:val="00F102C7"/>
    <w:rsid w:val="00F16C0B"/>
    <w:rsid w:val="00F170FF"/>
    <w:rsid w:val="00F17C25"/>
    <w:rsid w:val="00F22955"/>
    <w:rsid w:val="00F23B37"/>
    <w:rsid w:val="00F329E1"/>
    <w:rsid w:val="00F35635"/>
    <w:rsid w:val="00F37130"/>
    <w:rsid w:val="00F52226"/>
    <w:rsid w:val="00F5710D"/>
    <w:rsid w:val="00F61112"/>
    <w:rsid w:val="00F6268F"/>
    <w:rsid w:val="00F667CF"/>
    <w:rsid w:val="00F66C81"/>
    <w:rsid w:val="00F82C77"/>
    <w:rsid w:val="00F8367D"/>
    <w:rsid w:val="00F840A2"/>
    <w:rsid w:val="00F97236"/>
    <w:rsid w:val="00F97A40"/>
    <w:rsid w:val="00FA12BE"/>
    <w:rsid w:val="00FB14D7"/>
    <w:rsid w:val="00FB15E8"/>
    <w:rsid w:val="00FB1FBB"/>
    <w:rsid w:val="00FD74E9"/>
    <w:rsid w:val="00FE45F7"/>
    <w:rsid w:val="00FE6151"/>
    <w:rsid w:val="00FE7A36"/>
    <w:rsid w:val="00FF5EA6"/>
    <w:rsid w:val="00FF613D"/>
    <w:rsid w:val="00FF78D5"/>
    <w:rsid w:val="0EDF7256"/>
    <w:rsid w:val="0EE83562"/>
    <w:rsid w:val="14812B5E"/>
    <w:rsid w:val="2258043B"/>
    <w:rsid w:val="28C67869"/>
    <w:rsid w:val="29837FB4"/>
    <w:rsid w:val="41520A9A"/>
    <w:rsid w:val="41E53E7C"/>
    <w:rsid w:val="46A31FFB"/>
    <w:rsid w:val="571B2AE9"/>
    <w:rsid w:val="6573326B"/>
    <w:rsid w:val="74CF0EB6"/>
    <w:rsid w:val="74FE1938"/>
    <w:rsid w:val="766F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99" w:semiHidden="0" w:name="toc 1" w:locked="1"/>
    <w:lsdException w:qFormat="1" w:unhideWhenUsed="0" w:uiPriority="99" w:semiHidden="0" w:name="toc 2" w:locked="1"/>
    <w:lsdException w:unhideWhenUsed="0" w:uiPriority="99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99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99" w:semiHidden="0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nhideWhenUsed="0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99" w:name="Document Map"/>
    <w:lsdException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unhideWhenUsed="0" w:uiPriority="9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1"/>
    <w:autoRedefine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2"/>
    <w:qFormat/>
    <w:uiPriority w:val="99"/>
    <w:pPr>
      <w:keepNext/>
      <w:jc w:val="center"/>
      <w:outlineLvl w:val="1"/>
    </w:pPr>
    <w:rPr>
      <w:b/>
      <w:bCs/>
    </w:rPr>
  </w:style>
  <w:style w:type="paragraph" w:styleId="4">
    <w:name w:val="heading 3"/>
    <w:basedOn w:val="1"/>
    <w:next w:val="1"/>
    <w:link w:val="24"/>
    <w:qFormat/>
    <w:locked/>
    <w:uiPriority w:val="99"/>
    <w:pPr>
      <w:keepNext/>
      <w:keepLines/>
      <w:outlineLvl w:val="2"/>
    </w:pPr>
    <w:rPr>
      <w:b/>
      <w:bCs/>
      <w:sz w:val="24"/>
      <w:szCs w:val="32"/>
    </w:rPr>
  </w:style>
  <w:style w:type="character" w:default="1" w:styleId="18">
    <w:name w:val="Default Paragraph Font"/>
    <w:semiHidden/>
    <w:uiPriority w:val="99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7"/>
    <w:basedOn w:val="1"/>
    <w:next w:val="1"/>
    <w:locked/>
    <w:uiPriority w:val="99"/>
    <w:pPr>
      <w:ind w:left="1200" w:leftChars="1200"/>
    </w:pPr>
    <w:rPr>
      <w:rFonts w:ascii="Calibri" w:hAnsi="Calibri"/>
      <w:szCs w:val="22"/>
    </w:rPr>
  </w:style>
  <w:style w:type="paragraph" w:styleId="6">
    <w:name w:val="Normal Indent"/>
    <w:basedOn w:val="1"/>
    <w:uiPriority w:val="99"/>
    <w:pPr>
      <w:ind w:firstLine="420"/>
    </w:pPr>
    <w:rPr>
      <w:szCs w:val="20"/>
    </w:rPr>
  </w:style>
  <w:style w:type="paragraph" w:styleId="7">
    <w:name w:val="List Bullet"/>
    <w:basedOn w:val="1"/>
    <w:link w:val="30"/>
    <w:uiPriority w:val="99"/>
    <w:pPr>
      <w:numPr>
        <w:ilvl w:val="0"/>
        <w:numId w:val="1"/>
      </w:numPr>
      <w:tabs>
        <w:tab w:val="left" w:pos="555"/>
      </w:tabs>
      <w:ind w:left="555" w:hanging="450"/>
    </w:pPr>
  </w:style>
  <w:style w:type="paragraph" w:styleId="8">
    <w:name w:val="Document Map"/>
    <w:basedOn w:val="1"/>
    <w:link w:val="38"/>
    <w:semiHidden/>
    <w:uiPriority w:val="99"/>
    <w:pPr>
      <w:shd w:val="clear" w:color="auto" w:fill="000080"/>
    </w:pPr>
    <w:rPr>
      <w:shd w:val="clear" w:color="auto" w:fill="000080"/>
    </w:rPr>
  </w:style>
  <w:style w:type="paragraph" w:styleId="9">
    <w:name w:val="toc 3"/>
    <w:basedOn w:val="1"/>
    <w:next w:val="1"/>
    <w:locked/>
    <w:uiPriority w:val="99"/>
    <w:pPr>
      <w:ind w:left="400" w:leftChars="400"/>
    </w:pPr>
  </w:style>
  <w:style w:type="paragraph" w:styleId="10">
    <w:name w:val="Plain Text"/>
    <w:basedOn w:val="1"/>
    <w:link w:val="25"/>
    <w:uiPriority w:val="99"/>
    <w:rPr>
      <w:rFonts w:ascii="宋体" w:hAnsi="Courier New" w:cs="Courier New"/>
      <w:szCs w:val="21"/>
    </w:rPr>
  </w:style>
  <w:style w:type="paragraph" w:styleId="11">
    <w:name w:val="Balloon Text"/>
    <w:basedOn w:val="1"/>
    <w:link w:val="29"/>
    <w:uiPriority w:val="99"/>
    <w:rPr>
      <w:sz w:val="18"/>
      <w:szCs w:val="18"/>
    </w:rPr>
  </w:style>
  <w:style w:type="paragraph" w:styleId="12">
    <w:name w:val="footer"/>
    <w:basedOn w:val="1"/>
    <w:link w:val="27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6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toc 1"/>
    <w:basedOn w:val="1"/>
    <w:next w:val="1"/>
    <w:locked/>
    <w:uiPriority w:val="99"/>
    <w:pPr>
      <w:tabs>
        <w:tab w:val="right" w:leader="dot" w:pos="8812"/>
      </w:tabs>
    </w:pPr>
  </w:style>
  <w:style w:type="paragraph" w:styleId="15">
    <w:name w:val="toc 2"/>
    <w:basedOn w:val="1"/>
    <w:next w:val="1"/>
    <w:qFormat/>
    <w:locked/>
    <w:uiPriority w:val="99"/>
    <w:pPr>
      <w:ind w:left="200" w:leftChars="200"/>
    </w:pPr>
  </w:style>
  <w:style w:type="table" w:styleId="17">
    <w:name w:val="Table Grid"/>
    <w:basedOn w:val="16"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page number"/>
    <w:basedOn w:val="18"/>
    <w:uiPriority w:val="99"/>
    <w:rPr>
      <w:rFonts w:cs="Times New Roman"/>
    </w:rPr>
  </w:style>
  <w:style w:type="character" w:styleId="20">
    <w:name w:val="Hyperlink"/>
    <w:basedOn w:val="18"/>
    <w:uiPriority w:val="99"/>
    <w:rPr>
      <w:rFonts w:cs="Times New Roman"/>
      <w:color w:val="0000FF"/>
      <w:u w:val="single"/>
    </w:rPr>
  </w:style>
  <w:style w:type="character" w:customStyle="1" w:styleId="21">
    <w:name w:val="Heading 1 Char"/>
    <w:basedOn w:val="18"/>
    <w:link w:val="2"/>
    <w:locked/>
    <w:uiPriority w:val="99"/>
    <w:rPr>
      <w:rFonts w:cs="Times New Roman"/>
      <w:b/>
      <w:bCs/>
      <w:kern w:val="44"/>
      <w:sz w:val="44"/>
      <w:szCs w:val="44"/>
    </w:rPr>
  </w:style>
  <w:style w:type="character" w:customStyle="1" w:styleId="22">
    <w:name w:val="Heading 2 Char"/>
    <w:basedOn w:val="18"/>
    <w:link w:val="3"/>
    <w:semiHidden/>
    <w:locked/>
    <w:uiPriority w:val="99"/>
    <w:rPr>
      <w:rFonts w:ascii="Cambria" w:hAnsi="Cambria" w:eastAsia="宋体" w:cs="Times New Roman"/>
      <w:b/>
      <w:bCs/>
      <w:sz w:val="32"/>
      <w:szCs w:val="32"/>
    </w:rPr>
  </w:style>
  <w:style w:type="character" w:customStyle="1" w:styleId="23">
    <w:name w:val="Heading 3 Char"/>
    <w:basedOn w:val="18"/>
    <w:link w:val="4"/>
    <w:semiHidden/>
    <w:locked/>
    <w:uiPriority w:val="99"/>
    <w:rPr>
      <w:rFonts w:cs="Times New Roman"/>
      <w:b/>
      <w:bCs/>
      <w:sz w:val="32"/>
      <w:szCs w:val="32"/>
    </w:rPr>
  </w:style>
  <w:style w:type="character" w:customStyle="1" w:styleId="24">
    <w:name w:val="Heading 3 Char1"/>
    <w:basedOn w:val="18"/>
    <w:link w:val="4"/>
    <w:locked/>
    <w:uiPriority w:val="99"/>
    <w:rPr>
      <w:rFonts w:eastAsia="宋体" w:cs="Times New Roman"/>
      <w:b/>
      <w:bCs/>
      <w:kern w:val="2"/>
      <w:sz w:val="32"/>
      <w:szCs w:val="32"/>
      <w:lang w:val="en-US" w:eastAsia="zh-CN" w:bidi="ar-SA"/>
    </w:rPr>
  </w:style>
  <w:style w:type="character" w:customStyle="1" w:styleId="25">
    <w:name w:val="Plain Text Char"/>
    <w:basedOn w:val="18"/>
    <w:link w:val="10"/>
    <w:semiHidden/>
    <w:locked/>
    <w:uiPriority w:val="99"/>
    <w:rPr>
      <w:rFonts w:ascii="宋体" w:hAnsi="Courier New" w:cs="Courier New"/>
      <w:sz w:val="21"/>
      <w:szCs w:val="21"/>
    </w:rPr>
  </w:style>
  <w:style w:type="character" w:customStyle="1" w:styleId="26">
    <w:name w:val="Header Char"/>
    <w:basedOn w:val="18"/>
    <w:link w:val="13"/>
    <w:locked/>
    <w:uiPriority w:val="99"/>
    <w:rPr>
      <w:rFonts w:eastAsia="宋体" w:cs="Times New Roman"/>
      <w:kern w:val="2"/>
      <w:sz w:val="18"/>
      <w:szCs w:val="18"/>
      <w:lang w:val="en-US" w:eastAsia="zh-CN" w:bidi="ar-SA"/>
    </w:rPr>
  </w:style>
  <w:style w:type="character" w:customStyle="1" w:styleId="27">
    <w:name w:val="Footer Char"/>
    <w:basedOn w:val="18"/>
    <w:link w:val="12"/>
    <w:semiHidden/>
    <w:locked/>
    <w:uiPriority w:val="99"/>
    <w:rPr>
      <w:rFonts w:cs="Times New Roman"/>
      <w:sz w:val="18"/>
      <w:szCs w:val="18"/>
    </w:rPr>
  </w:style>
  <w:style w:type="paragraph" w:customStyle="1" w:styleId="28">
    <w:name w:val="保护项目标题"/>
    <w:basedOn w:val="1"/>
    <w:uiPriority w:val="99"/>
    <w:pPr>
      <w:spacing w:beforeLines="100" w:afterLines="50"/>
      <w:jc w:val="center"/>
    </w:pPr>
    <w:rPr>
      <w:rFonts w:ascii="Calibri" w:hAnsi="Calibri"/>
      <w:sz w:val="32"/>
    </w:rPr>
  </w:style>
  <w:style w:type="character" w:customStyle="1" w:styleId="29">
    <w:name w:val="Balloon Text Char"/>
    <w:basedOn w:val="18"/>
    <w:link w:val="11"/>
    <w:semiHidden/>
    <w:locked/>
    <w:uiPriority w:val="99"/>
    <w:rPr>
      <w:rFonts w:cs="Times New Roman"/>
      <w:sz w:val="2"/>
    </w:rPr>
  </w:style>
  <w:style w:type="character" w:customStyle="1" w:styleId="30">
    <w:name w:val="List Bullet Char"/>
    <w:basedOn w:val="18"/>
    <w:link w:val="7"/>
    <w:locked/>
    <w:uiPriority w:val="99"/>
    <w:rPr>
      <w:rFonts w:eastAsia="宋体" w:cs="Times New Roman"/>
      <w:kern w:val="2"/>
      <w:sz w:val="24"/>
      <w:szCs w:val="24"/>
      <w:lang w:val="en-US" w:eastAsia="zh-CN" w:bidi="ar-SA"/>
    </w:rPr>
  </w:style>
  <w:style w:type="paragraph" w:styleId="31">
    <w:name w:val="List Paragraph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character" w:customStyle="1" w:styleId="32">
    <w:name w:val="标题 1 Char"/>
    <w:basedOn w:val="18"/>
    <w:locked/>
    <w:uiPriority w:val="99"/>
    <w:rPr>
      <w:rFonts w:eastAsia="宋体" w:cs="Times New Roman"/>
      <w:b/>
      <w:bCs/>
      <w:kern w:val="44"/>
      <w:sz w:val="44"/>
      <w:szCs w:val="44"/>
      <w:lang w:val="en-US" w:eastAsia="zh-CN" w:bidi="ar-SA"/>
    </w:rPr>
  </w:style>
  <w:style w:type="character" w:customStyle="1" w:styleId="33">
    <w:name w:val="标题 2 Char"/>
    <w:basedOn w:val="18"/>
    <w:locked/>
    <w:uiPriority w:val="99"/>
    <w:rPr>
      <w:rFonts w:ascii="Arial" w:hAnsi="Arial" w:eastAsia="黑体" w:cs="Times New Roman"/>
      <w:b/>
      <w:bCs/>
      <w:kern w:val="2"/>
      <w:sz w:val="32"/>
      <w:szCs w:val="32"/>
      <w:lang w:val="en-US" w:eastAsia="zh-CN" w:bidi="ar-SA"/>
    </w:rPr>
  </w:style>
  <w:style w:type="character" w:customStyle="1" w:styleId="34">
    <w:name w:val="页眉 Char"/>
    <w:basedOn w:val="18"/>
    <w:locked/>
    <w:uiPriority w:val="99"/>
    <w:rPr>
      <w:rFonts w:cs="Times New Roman"/>
      <w:kern w:val="2"/>
      <w:sz w:val="18"/>
      <w:szCs w:val="18"/>
    </w:rPr>
  </w:style>
  <w:style w:type="character" w:customStyle="1" w:styleId="35">
    <w:name w:val="页脚 Char"/>
    <w:basedOn w:val="18"/>
    <w:locked/>
    <w:uiPriority w:val="99"/>
    <w:rPr>
      <w:rFonts w:cs="Times New Roman"/>
      <w:kern w:val="2"/>
      <w:sz w:val="18"/>
      <w:szCs w:val="18"/>
    </w:rPr>
  </w:style>
  <w:style w:type="character" w:customStyle="1" w:styleId="36">
    <w:name w:val="列表项目符号 Char"/>
    <w:basedOn w:val="18"/>
    <w:locked/>
    <w:uiPriority w:val="99"/>
    <w:rPr>
      <w:rFonts w:cs="Times New Roman"/>
      <w:kern w:val="2"/>
      <w:sz w:val="24"/>
      <w:szCs w:val="24"/>
      <w:lang w:bidi="ar-SA"/>
    </w:rPr>
  </w:style>
  <w:style w:type="character" w:customStyle="1" w:styleId="37">
    <w:name w:val="Document Map Char1"/>
    <w:basedOn w:val="18"/>
    <w:link w:val="8"/>
    <w:semiHidden/>
    <w:locked/>
    <w:uiPriority w:val="99"/>
    <w:rPr>
      <w:rFonts w:cs="Times New Roman"/>
      <w:kern w:val="2"/>
      <w:sz w:val="24"/>
      <w:szCs w:val="24"/>
      <w:shd w:val="clear" w:color="auto" w:fill="000080"/>
      <w:lang w:bidi="ar-SA"/>
    </w:rPr>
  </w:style>
  <w:style w:type="character" w:customStyle="1" w:styleId="38">
    <w:name w:val="Document Map Char"/>
    <w:basedOn w:val="18"/>
    <w:link w:val="8"/>
    <w:semiHidden/>
    <w:locked/>
    <w:uiPriority w:val="99"/>
    <w:rPr>
      <w:rFonts w:cs="Times New Roman"/>
      <w:sz w:val="2"/>
    </w:rPr>
  </w:style>
  <w:style w:type="character" w:customStyle="1" w:styleId="39">
    <w:name w:val="纯文本 Char"/>
    <w:basedOn w:val="18"/>
    <w:locked/>
    <w:uiPriority w:val="99"/>
    <w:rPr>
      <w:rFonts w:ascii="宋体" w:hAnsi="Courier New" w:eastAsia="宋体" w:cs="Times New Roman"/>
      <w:kern w:val="2"/>
      <w:sz w:val="21"/>
      <w:szCs w:val="21"/>
      <w:lang w:bidi="ar-SA"/>
    </w:rPr>
  </w:style>
  <w:style w:type="character" w:customStyle="1" w:styleId="40">
    <w:name w:val="批注框文本 Char"/>
    <w:basedOn w:val="18"/>
    <w:locked/>
    <w:uiPriority w:val="99"/>
    <w:rPr>
      <w:rFonts w:cs="Times New Roman"/>
      <w:kern w:val="2"/>
      <w:sz w:val="18"/>
      <w:szCs w:val="18"/>
    </w:rPr>
  </w:style>
  <w:style w:type="paragraph" w:customStyle="1" w:styleId="41">
    <w:name w:val="msolistparagraph"/>
    <w:basedOn w:val="1"/>
    <w:uiPriority w:val="99"/>
    <w:pPr>
      <w:ind w:firstLine="420" w:firstLineChars="200"/>
    </w:pPr>
    <w:rPr>
      <w:rFonts w:ascii="Calibri" w:hAnsi="Calibri"/>
      <w:szCs w:val="22"/>
    </w:rPr>
  </w:style>
  <w:style w:type="paragraph" w:customStyle="1" w:styleId="42">
    <w:name w:val="msotocheading"/>
    <w:basedOn w:val="2"/>
    <w:next w:val="1"/>
    <w:uiPriority w:val="9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43">
    <w:name w:val="No Spacing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4">
    <w:name w:val="正文缩进1"/>
    <w:basedOn w:val="1"/>
    <w:uiPriority w:val="99"/>
    <w:pPr>
      <w:ind w:firstLine="420"/>
    </w:pPr>
  </w:style>
  <w:style w:type="paragraph" w:customStyle="1" w:styleId="45">
    <w:name w:val="列出段落1"/>
    <w:basedOn w:val="1"/>
    <w:uiPriority w:val="99"/>
    <w:pPr>
      <w:ind w:firstLine="420" w:firstLineChars="200"/>
    </w:pPr>
    <w:rPr>
      <w:szCs w:val="20"/>
    </w:rPr>
  </w:style>
  <w:style w:type="character" w:customStyle="1" w:styleId="46">
    <w:name w:val="Char Char1"/>
    <w:basedOn w:val="18"/>
    <w:uiPriority w:val="99"/>
    <w:rPr>
      <w:rFonts w:ascii="宋体" w:hAnsi="宋体" w:eastAsia="宋体" w:cs="Times New Roman"/>
      <w:kern w:val="2"/>
      <w:sz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37</Pages>
  <Words>15376</Words>
  <Characters>20100</Characters>
  <Lines>0</Lines>
  <Paragraphs>0</Paragraphs>
  <TotalTime>19</TotalTime>
  <ScaleCrop>false</ScaleCrop>
  <LinksUpToDate>false</LinksUpToDate>
  <CharactersWithSpaces>22386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2020-03-16T03:09:00Z</dcterms:created>
  <dc:creator>X</dc:creator>
  <cp:lastModifiedBy>李林泽</cp:lastModifiedBy>
  <cp:lastPrinted>2018-08-11T01:08:00Z</cp:lastPrinted>
  <dcterms:modified xsi:type="dcterms:W3CDTF">2024-09-22T07:16:51Z</dcterms:modified>
  <dc:title>编号：2013-XXXX</dc:title>
  <cp:revision>116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FFDC7A288B2F4EC19DE5A56A64B12FF3_13</vt:lpwstr>
  </property>
</Properties>
</file>